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5B9BD5" w:themeColor="accent1"/>
          <w:kern w:val="2"/>
          <w:sz w:val="21"/>
          <w:szCs w:val="24"/>
          <w14:textFill>
            <w14:solidFill>
              <w14:schemeClr w14:val="accent1"/>
            </w14:solidFill>
          </w14:textFill>
        </w:rPr>
        <w:id w:val="1853677942"/>
      </w:sdtPr>
      <w:sdtEndPr>
        <w:rPr>
          <w:color w:val="auto"/>
          <w:kern w:val="2"/>
          <w:sz w:val="21"/>
          <w:szCs w:val="24"/>
        </w:rPr>
      </w:sdtEndPr>
      <w:sdtContent>
        <w:p>
          <w:pPr>
            <w:pStyle w:val="31"/>
            <w:spacing w:before="1540" w:after="240" w:line="360" w:lineRule="auto"/>
            <w:jc w:val="center"/>
            <w:rPr>
              <w:color w:val="5B9BD5" w:themeColor="accent1"/>
              <w14:textFill>
                <w14:solidFill>
                  <w14:schemeClr w14:val="accent1"/>
                </w14:solidFill>
              </w14:textFill>
            </w:rPr>
          </w:pPr>
          <w:r>
            <w:rPr>
              <w:color w:val="5B9BD5" w:themeColor="accent1"/>
              <w14:textFill>
                <w14:solidFill>
                  <w14:schemeClr w14:val="accent1"/>
                </w14:solidFill>
              </w14:textFill>
            </w:rPr>
            <w:drawing>
              <wp:inline distT="0" distB="0" distL="0" distR="0">
                <wp:extent cx="1417320" cy="75057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hint="eastAsia" w:ascii="黑体" w:hAnsi="黑体" w:eastAsia="黑体" w:cstheme="majorBidi"/>
              <w:caps/>
              <w:color w:val="5B9BD5" w:themeColor="accent1"/>
              <w:sz w:val="72"/>
              <w:szCs w:val="72"/>
              <w14:textFill>
                <w14:solidFill>
                  <w14:schemeClr w14:val="accent1"/>
                </w14:solidFill>
              </w14:textFill>
            </w:rPr>
            <w:alias w:val="标题"/>
            <w:id w:val="1735040861"/>
            <w:placeholder>
              <w:docPart w:val="50DD61E5320144A2AF35810C9437B1AD"/>
            </w:placeholder>
            <w15:dataBinding w:prefixMappings="xmlns:ns0='http://purl.org/dc/elements/1.1/' xmlns:ns1='http://schemas.openxmlformats.org/package/2006/metadata/core-properties' " w:xpath="/ns1:coreProperties[1]/ns0:title[1]" w:storeItemID="{6C3C8BC8-F283-45AE-878A-BAB7291924A1}"/>
            <w:text/>
          </w:sdtPr>
          <w:sdtEndPr>
            <w:rPr>
              <w:rFonts w:hint="eastAsia" w:ascii="黑体" w:hAnsi="黑体" w:eastAsia="黑体" w:cstheme="majorBidi"/>
              <w:caps/>
              <w:color w:val="5B9BD5" w:themeColor="accent1"/>
              <w:sz w:val="72"/>
              <w:szCs w:val="72"/>
              <w14:textFill>
                <w14:solidFill>
                  <w14:schemeClr w14:val="accent1"/>
                </w14:solidFill>
              </w14:textFill>
            </w:rPr>
          </w:sdtEndPr>
          <w:sdtContent>
            <w:p>
              <w:pPr>
                <w:pStyle w:val="31"/>
                <w:pBdr>
                  <w:top w:val="single" w:color="5B9BD5" w:themeColor="accent1" w:sz="6" w:space="6"/>
                  <w:bottom w:val="single" w:color="5B9BD5" w:themeColor="accent1" w:sz="6" w:space="6"/>
                </w:pBdr>
                <w:spacing w:after="240" w:line="360" w:lineRule="auto"/>
                <w:ind w:left="-424" w:leftChars="-202" w:right="-340" w:rightChars="-162"/>
                <w:jc w:val="center"/>
                <w:rPr>
                  <w:rFonts w:ascii="黑体" w:hAnsi="黑体" w:eastAsia="黑体" w:cstheme="majorBidi"/>
                  <w:caps/>
                  <w:color w:val="5B9BD5" w:themeColor="accent1"/>
                  <w:sz w:val="56"/>
                  <w:szCs w:val="80"/>
                  <w14:textFill>
                    <w14:solidFill>
                      <w14:schemeClr w14:val="accent1"/>
                    </w14:solidFill>
                  </w14:textFill>
                </w:rPr>
              </w:pPr>
              <w:r>
                <w:rPr>
                  <w:rFonts w:hint="eastAsia" w:ascii="黑体" w:hAnsi="黑体" w:eastAsia="黑体" w:cstheme="majorBidi"/>
                  <w:caps/>
                  <w:color w:val="5B9BD5" w:themeColor="accent1"/>
                  <w:sz w:val="72"/>
                  <w:szCs w:val="72"/>
                  <w:lang w:eastAsia="zh-CN"/>
                  <w14:textFill>
                    <w14:solidFill>
                      <w14:schemeClr w14:val="accent1"/>
                    </w14:solidFill>
                  </w14:textFill>
                </w:rPr>
                <w:t>聚集贤才，共谋发展</w:t>
              </w:r>
            </w:p>
          </w:sdtContent>
        </w:sdt>
        <w:p>
          <w:pPr>
            <w:pStyle w:val="31"/>
            <w:spacing w:line="360" w:lineRule="auto"/>
            <w:jc w:val="center"/>
            <w:rPr>
              <w:color w:val="FF0000"/>
              <w:sz w:val="24"/>
              <w:szCs w:val="28"/>
            </w:rPr>
          </w:pPr>
        </w:p>
        <w:p>
          <w:pPr>
            <w:pStyle w:val="31"/>
            <w:spacing w:before="480" w:line="360" w:lineRule="auto"/>
            <w:jc w:val="center"/>
            <w:rPr>
              <w:color w:val="5B9BD5" w:themeColor="accent1"/>
              <w14:textFill>
                <w14:solidFill>
                  <w14:schemeClr w14:val="accent1"/>
                </w14:solidFill>
              </w14:textFill>
            </w:rPr>
          </w:pPr>
          <w:r>
            <w:rPr>
              <w:color w:val="5B9BD5" w:themeColor="accent1"/>
              <w14:textFill>
                <w14:solidFill>
                  <w14:schemeClr w14:val="accent1"/>
                </w14:solidFill>
              </w14:textFill>
            </w:rPr>
            <w:drawing>
              <wp:inline distT="0" distB="0" distL="0" distR="0">
                <wp:extent cx="758825" cy="478790"/>
                <wp:effectExtent l="0" t="0" r="317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pPr>
            <w:spacing w:line="360" w:lineRule="auto"/>
            <w:jc w:val="center"/>
            <w:rPr>
              <w:rFonts w:ascii="宋体" w:hAnsi="宋体" w:cs="宋体"/>
              <w:color w:val="000000"/>
              <w:sz w:val="44"/>
              <w:szCs w:val="44"/>
            </w:rPr>
          </w:pPr>
        </w:p>
        <w:p>
          <w:pPr>
            <w:spacing w:line="360" w:lineRule="auto"/>
            <w:jc w:val="center"/>
            <w:rPr>
              <w:rFonts w:ascii="宋体" w:hAnsi="宋体" w:cs="宋体"/>
              <w:color w:val="000000"/>
              <w:sz w:val="44"/>
              <w:szCs w:val="44"/>
            </w:rPr>
          </w:pPr>
        </w:p>
        <w:p>
          <w:pPr>
            <w:spacing w:line="360" w:lineRule="auto"/>
            <w:jc w:val="center"/>
            <w:rPr>
              <w:rFonts w:ascii="宋体" w:hAnsi="宋体" w:cs="宋体"/>
              <w:color w:val="000000"/>
              <w:sz w:val="44"/>
              <w:szCs w:val="44"/>
            </w:rPr>
          </w:pPr>
        </w:p>
        <w:p>
          <w:pPr>
            <w:spacing w:line="360" w:lineRule="auto"/>
            <w:jc w:val="center"/>
            <w:rPr>
              <w:rFonts w:ascii="宋体" w:hAnsi="宋体" w:cs="宋体"/>
              <w:color w:val="000000"/>
              <w:sz w:val="44"/>
              <w:szCs w:val="44"/>
            </w:rPr>
          </w:pPr>
        </w:p>
        <w:p>
          <w:pPr>
            <w:spacing w:line="360" w:lineRule="auto"/>
            <w:jc w:val="center"/>
            <w:rPr>
              <w:rFonts w:ascii="宋体" w:hAnsi="宋体" w:cs="宋体"/>
              <w:color w:val="000000"/>
              <w:sz w:val="44"/>
              <w:szCs w:val="44"/>
            </w:rPr>
          </w:pPr>
        </w:p>
        <w:p>
          <w:pPr>
            <w:spacing w:line="360" w:lineRule="auto"/>
            <w:jc w:val="center"/>
            <w:rPr>
              <w:rFonts w:ascii="宋体" w:hAnsi="宋体" w:cs="宋体"/>
              <w:color w:val="000000"/>
              <w:sz w:val="44"/>
              <w:szCs w:val="44"/>
            </w:rPr>
          </w:pPr>
        </w:p>
        <w:p>
          <w:pPr>
            <w:spacing w:line="360" w:lineRule="auto"/>
            <w:jc w:val="center"/>
            <w:rPr>
              <w:rFonts w:ascii="黑体" w:hAnsi="黑体" w:eastAsia="黑体" w:cs="宋体"/>
              <w:color w:val="5B9BD5" w:themeColor="accent1"/>
              <w:sz w:val="48"/>
              <w:szCs w:val="44"/>
              <w14:textFill>
                <w14:solidFill>
                  <w14:schemeClr w14:val="accent1"/>
                </w14:solidFill>
              </w14:textFill>
            </w:rPr>
          </w:pPr>
          <w:r>
            <w:rPr>
              <w:rFonts w:hint="eastAsia" w:ascii="黑体" w:hAnsi="黑体" w:eastAsia="黑体" w:cs="宋体"/>
              <w:color w:val="5B9BD5" w:themeColor="accent1"/>
              <w:sz w:val="48"/>
              <w:szCs w:val="44"/>
              <w14:textFill>
                <w14:solidFill>
                  <w14:schemeClr w14:val="accent1"/>
                </w14:solidFill>
              </w14:textFill>
            </w:rPr>
            <w:t>巫小芳工作室 简 报</w:t>
          </w:r>
        </w:p>
        <w:p>
          <w:pPr>
            <w:spacing w:line="360" w:lineRule="auto"/>
            <w:jc w:val="center"/>
            <w:rPr>
              <w:rFonts w:ascii="宋体" w:hAnsi="宋体" w:cs="宋体"/>
              <w:color w:val="5B9BD5" w:themeColor="accent1"/>
              <w:sz w:val="48"/>
              <w:szCs w:val="44"/>
              <w14:textFill>
                <w14:solidFill>
                  <w14:schemeClr w14:val="accent1"/>
                </w14:solidFill>
              </w14:textFill>
            </w:rPr>
          </w:pPr>
        </w:p>
        <w:p>
          <w:pPr>
            <w:pStyle w:val="31"/>
            <w:spacing w:line="360" w:lineRule="auto"/>
            <w:jc w:val="center"/>
            <w:rPr>
              <w:rFonts w:ascii="黑体" w:hAnsi="黑体" w:eastAsia="黑体"/>
              <w:color w:val="5B9BD5" w:themeColor="accent1"/>
              <w:sz w:val="24"/>
              <w14:textFill>
                <w14:solidFill>
                  <w14:schemeClr w14:val="accent1"/>
                </w14:solidFill>
              </w14:textFill>
            </w:rPr>
          </w:pPr>
          <w:r>
            <w:rPr>
              <w:rFonts w:hint="eastAsia" w:ascii="黑体" w:hAnsi="黑体" w:eastAsia="黑体" w:cs="宋体"/>
              <w:color w:val="5B9BD5" w:themeColor="accent1"/>
              <w:sz w:val="48"/>
              <w:szCs w:val="44"/>
              <w14:textFill>
                <w14:solidFill>
                  <w14:schemeClr w14:val="accent1"/>
                </w14:solidFill>
              </w14:textFill>
            </w:rPr>
            <w:t>202</w:t>
          </w:r>
          <w:r>
            <w:rPr>
              <w:rFonts w:hint="eastAsia" w:ascii="黑体" w:hAnsi="黑体" w:eastAsia="黑体" w:cs="宋体"/>
              <w:color w:val="5B9BD5" w:themeColor="accent1"/>
              <w:sz w:val="48"/>
              <w:szCs w:val="44"/>
              <w:lang w:val="en-US" w:eastAsia="zh-CN"/>
              <w14:textFill>
                <w14:solidFill>
                  <w14:schemeClr w14:val="accent1"/>
                </w14:solidFill>
              </w14:textFill>
            </w:rPr>
            <w:t>1</w:t>
          </w:r>
          <w:r>
            <w:rPr>
              <w:rFonts w:hint="eastAsia" w:ascii="黑体" w:hAnsi="黑体" w:eastAsia="黑体" w:cs="宋体"/>
              <w:color w:val="5B9BD5" w:themeColor="accent1"/>
              <w:sz w:val="48"/>
              <w:szCs w:val="44"/>
              <w14:textFill>
                <w14:solidFill>
                  <w14:schemeClr w14:val="accent1"/>
                </w14:solidFill>
              </w14:textFill>
            </w:rPr>
            <w:t>年第</w:t>
          </w:r>
          <w:r>
            <w:rPr>
              <w:rFonts w:hint="eastAsia" w:ascii="黑体" w:hAnsi="黑体" w:eastAsia="黑体" w:cs="宋体"/>
              <w:color w:val="5B9BD5" w:themeColor="accent1"/>
              <w:sz w:val="48"/>
              <w:szCs w:val="44"/>
              <w:lang w:eastAsia="zh-CN"/>
              <w14:textFill>
                <w14:solidFill>
                  <w14:schemeClr w14:val="accent1"/>
                </w14:solidFill>
              </w14:textFill>
            </w:rPr>
            <w:t>二</w:t>
          </w:r>
          <w:r>
            <w:rPr>
              <w:rFonts w:hint="eastAsia" w:ascii="黑体" w:hAnsi="黑体" w:eastAsia="黑体" w:cs="宋体"/>
              <w:color w:val="5B9BD5" w:themeColor="accent1"/>
              <w:sz w:val="48"/>
              <w:szCs w:val="44"/>
              <w14:textFill>
                <w14:solidFill>
                  <w14:schemeClr w14:val="accent1"/>
                </w14:solidFill>
              </w14:textFill>
            </w:rPr>
            <w:t>期</w:t>
          </w:r>
        </w:p>
        <w:p>
          <w:pPr>
            <w:widowControl/>
            <w:spacing w:line="360" w:lineRule="auto"/>
            <w:jc w:val="left"/>
            <w:rPr>
              <w:rFonts w:ascii="宋体" w:hAnsi="宋体"/>
              <w:color w:val="000000"/>
              <w:sz w:val="36"/>
              <w:szCs w:val="36"/>
            </w:rPr>
            <w:sectPr>
              <w:headerReference r:id="rId4" w:type="first"/>
              <w:footerReference r:id="rId6" w:type="first"/>
              <w:headerReference r:id="rId3" w:type="default"/>
              <w:footerReference r:id="rId5" w:type="default"/>
              <w:pgSz w:w="11906" w:h="16838"/>
              <w:pgMar w:top="1440" w:right="1800" w:bottom="1440" w:left="1800" w:header="851" w:footer="992" w:gutter="0"/>
              <w:pgNumType w:start="0"/>
              <w:cols w:space="425" w:num="1"/>
              <w:titlePg/>
              <w:docGrid w:type="lines" w:linePitch="312" w:charSpace="0"/>
            </w:sectPr>
          </w:pPr>
        </w:p>
      </w:sdtContent>
    </w:sdt>
    <w:p>
      <w:pPr>
        <w:spacing w:line="360" w:lineRule="auto"/>
        <w:rPr>
          <w:rFonts w:ascii="宋体" w:hAnsi="宋体"/>
          <w:color w:val="000000"/>
          <w:sz w:val="36"/>
          <w:szCs w:val="36"/>
        </w:rPr>
      </w:pPr>
    </w:p>
    <w:p>
      <w:pPr>
        <w:spacing w:line="360" w:lineRule="auto"/>
        <w:ind w:firstLine="900" w:firstLineChars="250"/>
        <w:rPr>
          <w:rFonts w:ascii="宋体" w:hAnsi="宋体" w:cs="宋体"/>
          <w:color w:val="000000"/>
          <w:sz w:val="44"/>
          <w:szCs w:val="44"/>
        </w:rPr>
      </w:pPr>
      <w:r>
        <w:rPr>
          <w:rFonts w:hint="eastAsia" w:ascii="宋体" w:hAnsi="宋体"/>
          <w:color w:val="000000"/>
          <w:sz w:val="36"/>
          <w:szCs w:val="36"/>
        </w:rPr>
        <w:t>双流区名教师工作室</w:t>
      </w:r>
      <w:r>
        <w:rPr>
          <w:rFonts w:ascii="宋体" w:hAnsi="宋体"/>
          <w:color w:val="000000"/>
          <w:sz w:val="36"/>
          <w:szCs w:val="36"/>
        </w:rPr>
        <w:t>——</w:t>
      </w:r>
      <w:r>
        <w:rPr>
          <w:rFonts w:hint="eastAsia" w:ascii="宋体" w:hAnsi="宋体"/>
          <w:color w:val="000000"/>
          <w:sz w:val="36"/>
          <w:szCs w:val="36"/>
        </w:rPr>
        <w:t>巫小芳工作室</w:t>
      </w:r>
    </w:p>
    <w:p>
      <w:pPr>
        <w:spacing w:line="360" w:lineRule="auto"/>
        <w:jc w:val="center"/>
        <w:rPr>
          <w:rFonts w:ascii="宋体"/>
          <w:color w:val="000000"/>
          <w:sz w:val="36"/>
          <w:szCs w:val="36"/>
        </w:rPr>
      </w:pPr>
    </w:p>
    <w:p>
      <w:pPr>
        <w:spacing w:line="360" w:lineRule="auto"/>
        <w:jc w:val="center"/>
        <w:rPr>
          <w:rFonts w:ascii="华文新魏" w:hAnsi="宋体" w:eastAsia="华文新魏"/>
          <w:sz w:val="96"/>
          <w:szCs w:val="84"/>
        </w:rPr>
      </w:pPr>
      <w:r>
        <w:rPr>
          <w:rFonts w:hint="eastAsia" w:ascii="华文新魏" w:hAnsi="宋体" w:eastAsia="华文新魏"/>
          <w:sz w:val="96"/>
          <w:szCs w:val="84"/>
        </w:rPr>
        <w:t>工</w:t>
      </w:r>
      <w:r>
        <w:rPr>
          <w:rFonts w:ascii="华文新魏" w:hAnsi="宋体" w:eastAsia="华文新魏"/>
          <w:sz w:val="96"/>
          <w:szCs w:val="84"/>
        </w:rPr>
        <w:t xml:space="preserve"> </w:t>
      </w:r>
      <w:r>
        <w:rPr>
          <w:rFonts w:hint="eastAsia" w:ascii="华文新魏" w:hAnsi="宋体" w:eastAsia="华文新魏"/>
          <w:sz w:val="96"/>
          <w:szCs w:val="84"/>
        </w:rPr>
        <w:t>作</w:t>
      </w:r>
      <w:r>
        <w:rPr>
          <w:rFonts w:ascii="华文新魏" w:hAnsi="宋体" w:eastAsia="华文新魏"/>
          <w:sz w:val="96"/>
          <w:szCs w:val="84"/>
        </w:rPr>
        <w:t xml:space="preserve"> </w:t>
      </w:r>
      <w:r>
        <w:rPr>
          <w:rFonts w:hint="eastAsia" w:ascii="华文新魏" w:hAnsi="宋体" w:eastAsia="华文新魏"/>
          <w:sz w:val="96"/>
          <w:szCs w:val="84"/>
        </w:rPr>
        <w:t>简</w:t>
      </w:r>
      <w:r>
        <w:rPr>
          <w:rFonts w:ascii="华文新魏" w:hAnsi="宋体" w:eastAsia="华文新魏"/>
          <w:sz w:val="96"/>
          <w:szCs w:val="84"/>
        </w:rPr>
        <w:t xml:space="preserve"> </w:t>
      </w:r>
      <w:r>
        <w:rPr>
          <w:rFonts w:hint="eastAsia" w:ascii="华文新魏" w:hAnsi="宋体" w:eastAsia="华文新魏"/>
          <w:sz w:val="96"/>
          <w:szCs w:val="84"/>
        </w:rPr>
        <w:t>报</w:t>
      </w:r>
    </w:p>
    <w:p>
      <w:pPr>
        <w:spacing w:line="360" w:lineRule="auto"/>
        <w:jc w:val="center"/>
        <w:rPr>
          <w:rFonts w:ascii="华文隶书" w:hAnsi="宋体" w:eastAsia="华文隶书"/>
          <w:color w:val="000000"/>
          <w:sz w:val="28"/>
          <w:szCs w:val="28"/>
        </w:rPr>
      </w:pPr>
      <w:r>
        <w:rPr>
          <w:rFonts w:ascii="华文隶书" w:hAnsi="宋体" w:eastAsia="华文隶书"/>
          <w:color w:val="000000"/>
          <w:sz w:val="28"/>
          <w:szCs w:val="28"/>
        </w:rPr>
        <w:t>20</w:t>
      </w:r>
      <w:r>
        <w:rPr>
          <w:rFonts w:hint="eastAsia" w:ascii="华文隶书" w:hAnsi="宋体" w:eastAsia="华文隶书"/>
          <w:color w:val="000000"/>
          <w:sz w:val="28"/>
          <w:szCs w:val="28"/>
        </w:rPr>
        <w:t>2</w:t>
      </w:r>
      <w:r>
        <w:rPr>
          <w:rFonts w:hint="eastAsia" w:ascii="华文隶书" w:hAnsi="宋体" w:eastAsia="华文隶书"/>
          <w:color w:val="000000"/>
          <w:sz w:val="28"/>
          <w:szCs w:val="28"/>
          <w:lang w:val="en-US" w:eastAsia="zh-CN"/>
        </w:rPr>
        <w:t>1</w:t>
      </w:r>
      <w:r>
        <w:rPr>
          <w:rFonts w:hint="eastAsia" w:ascii="华文隶书" w:hAnsi="宋体" w:eastAsia="华文隶书"/>
          <w:color w:val="000000"/>
          <w:sz w:val="28"/>
          <w:szCs w:val="28"/>
        </w:rPr>
        <w:t>年第</w:t>
      </w:r>
      <w:r>
        <w:rPr>
          <w:rFonts w:hint="eastAsia" w:ascii="华文隶书" w:hAnsi="宋体" w:eastAsia="华文隶书"/>
          <w:color w:val="000000"/>
          <w:sz w:val="28"/>
          <w:szCs w:val="28"/>
          <w:lang w:val="en-US" w:eastAsia="zh-CN"/>
        </w:rPr>
        <w:t>2</w:t>
      </w:r>
      <w:r>
        <w:rPr>
          <w:rFonts w:hint="eastAsia" w:ascii="华文隶书" w:hAnsi="宋体" w:eastAsia="华文隶书"/>
          <w:color w:val="000000"/>
          <w:sz w:val="28"/>
          <w:szCs w:val="28"/>
        </w:rPr>
        <w:t>期</w:t>
      </w:r>
    </w:p>
    <w:p>
      <w:pPr>
        <w:spacing w:line="360" w:lineRule="auto"/>
        <w:jc w:val="center"/>
        <w:rPr>
          <w:rFonts w:ascii="宋体"/>
          <w:color w:val="000000"/>
          <w:sz w:val="28"/>
          <w:szCs w:val="28"/>
        </w:rPr>
      </w:pPr>
      <w:r>
        <w:rPr>
          <w:rFonts w:hint="eastAsia" w:ascii="宋体" w:hAnsi="宋体"/>
          <w:color w:val="000000"/>
          <w:sz w:val="28"/>
          <w:szCs w:val="28"/>
        </w:rPr>
        <w:t xml:space="preserve"> 巫小芳工作室</w:t>
      </w:r>
      <w:r>
        <w:rPr>
          <w:rFonts w:ascii="宋体" w:hAnsi="宋体"/>
          <w:color w:val="000000"/>
          <w:sz w:val="28"/>
          <w:szCs w:val="28"/>
        </w:rPr>
        <w:t xml:space="preserve">                             20</w:t>
      </w:r>
      <w:r>
        <w:rPr>
          <w:rFonts w:hint="eastAsia" w:ascii="宋体" w:hAnsi="宋体"/>
          <w:color w:val="000000"/>
          <w:sz w:val="28"/>
          <w:szCs w:val="28"/>
        </w:rPr>
        <w:t>2</w:t>
      </w:r>
      <w:r>
        <w:rPr>
          <w:rFonts w:hint="eastAsia" w:ascii="宋体" w:hAnsi="宋体"/>
          <w:color w:val="000000"/>
          <w:sz w:val="28"/>
          <w:szCs w:val="28"/>
          <w:lang w:val="en-US" w:eastAsia="zh-CN"/>
        </w:rPr>
        <w:t>1</w:t>
      </w:r>
      <w:r>
        <w:rPr>
          <w:rFonts w:hint="eastAsia" w:ascii="宋体" w:hAnsi="宋体"/>
          <w:color w:val="000000"/>
          <w:sz w:val="28"/>
          <w:szCs w:val="28"/>
        </w:rPr>
        <w:t>年</w:t>
      </w:r>
      <w:r>
        <w:rPr>
          <w:rFonts w:hint="eastAsia" w:ascii="宋体" w:hAnsi="宋体"/>
          <w:color w:val="000000"/>
          <w:sz w:val="28"/>
          <w:szCs w:val="28"/>
          <w:lang w:val="en-US" w:eastAsia="zh-CN"/>
        </w:rPr>
        <w:t>9</w:t>
      </w:r>
      <w:r>
        <w:rPr>
          <w:rFonts w:hint="eastAsia" w:ascii="宋体" w:hAnsi="宋体"/>
          <w:color w:val="000000"/>
          <w:sz w:val="28"/>
          <w:szCs w:val="28"/>
        </w:rPr>
        <w:t>月</w:t>
      </w:r>
    </w:p>
    <w:p>
      <w:pPr>
        <w:spacing w:line="360" w:lineRule="auto"/>
        <w:jc w:val="center"/>
        <w:rPr>
          <w:rFonts w:ascii="宋体"/>
          <w:color w:val="000000"/>
          <w:sz w:val="28"/>
          <w:szCs w:val="28"/>
        </w:rPr>
      </w:pPr>
      <w:r>
        <w:rPr>
          <w:rFonts w:ascii="宋体"/>
          <w:color w:val="000000"/>
          <w:sz w:val="28"/>
          <w:szCs w:val="28"/>
        </w:rPr>
        <w:pict>
          <v:rect id="_x0000_i1025" o:spt="1" style="height:2pt;width:400.75pt;" fillcolor="#000000" filled="t" stroked="f" coordsize="21600,21600" o:hr="t" o:hrstd="t" o:hrnoshade="t" o:hrpct="965" o:hralign="center">
            <v:path/>
            <v:fill on="t" focussize="0,0"/>
            <v:stroke on="f"/>
            <v:imagedata o:title=""/>
            <o:lock v:ext="edit"/>
            <w10:wrap type="none"/>
            <w10:anchorlock/>
          </v:rect>
        </w:pict>
      </w:r>
    </w:p>
    <w:p>
      <w:pPr>
        <w:spacing w:line="360" w:lineRule="auto"/>
        <w:ind w:firstLine="2940" w:firstLineChars="1050"/>
        <w:rPr>
          <w:rFonts w:ascii="楷体" w:hAnsi="楷体" w:eastAsia="楷体"/>
          <w:color w:val="000000"/>
          <w:sz w:val="28"/>
        </w:rPr>
      </w:pPr>
    </w:p>
    <w:p>
      <w:pPr>
        <w:spacing w:line="360" w:lineRule="auto"/>
        <w:ind w:firstLine="840" w:firstLineChars="300"/>
        <w:rPr>
          <w:rFonts w:ascii="楷体" w:hAnsi="楷体" w:eastAsia="楷体"/>
          <w:color w:val="000000"/>
          <w:sz w:val="28"/>
        </w:rPr>
      </w:pPr>
      <w:r>
        <w:rPr>
          <w:rFonts w:hint="eastAsia" w:ascii="楷体" w:hAnsi="楷体" w:eastAsia="楷体"/>
          <w:color w:val="000000"/>
          <w:sz w:val="28"/>
        </w:rPr>
        <w:t>编辑部：巫小芳</w:t>
      </w:r>
      <w:r>
        <w:rPr>
          <w:rFonts w:hint="eastAsia" w:ascii="楷体" w:hAnsi="楷体" w:eastAsia="楷体"/>
          <w:color w:val="000000"/>
          <w:sz w:val="28"/>
          <w:lang w:eastAsia="zh-CN"/>
        </w:rPr>
        <w:t>名师</w:t>
      </w:r>
      <w:r>
        <w:rPr>
          <w:rFonts w:hint="eastAsia" w:ascii="楷体" w:hAnsi="楷体" w:eastAsia="楷体"/>
          <w:color w:val="000000"/>
          <w:sz w:val="28"/>
        </w:rPr>
        <w:t>工作室</w:t>
      </w:r>
    </w:p>
    <w:p>
      <w:pPr>
        <w:spacing w:line="360" w:lineRule="auto"/>
        <w:ind w:firstLine="840" w:firstLineChars="300"/>
        <w:rPr>
          <w:rFonts w:ascii="楷体" w:hAnsi="楷体" w:eastAsia="楷体"/>
          <w:color w:val="000000"/>
          <w:sz w:val="28"/>
        </w:rPr>
      </w:pPr>
      <w:r>
        <w:rPr>
          <w:rFonts w:hint="eastAsia" w:ascii="楷体" w:hAnsi="楷体" w:eastAsia="楷体"/>
          <w:color w:val="000000"/>
          <w:sz w:val="28"/>
        </w:rPr>
        <w:t>负责人：巫小芳</w:t>
      </w:r>
    </w:p>
    <w:p>
      <w:pPr>
        <w:spacing w:line="360" w:lineRule="auto"/>
        <w:ind w:left="2238" w:leftChars="399" w:hanging="1400" w:hangingChars="500"/>
        <w:rPr>
          <w:rFonts w:hint="eastAsia" w:ascii="楷体" w:hAnsi="楷体" w:eastAsia="楷体"/>
          <w:color w:val="000000"/>
          <w:sz w:val="28"/>
        </w:rPr>
      </w:pPr>
      <w:r>
        <w:rPr>
          <w:rFonts w:hint="eastAsia" w:ascii="楷体" w:hAnsi="楷体" w:eastAsia="楷体"/>
          <w:color w:val="000000"/>
          <w:sz w:val="28"/>
        </w:rPr>
        <w:t>编</w:t>
      </w:r>
      <w:r>
        <w:rPr>
          <w:rFonts w:ascii="楷体" w:hAnsi="楷体" w:eastAsia="楷体"/>
          <w:color w:val="000000"/>
          <w:sz w:val="28"/>
        </w:rPr>
        <w:t xml:space="preserve">  </w:t>
      </w:r>
      <w:r>
        <w:rPr>
          <w:rFonts w:hint="eastAsia" w:ascii="楷体" w:hAnsi="楷体" w:eastAsia="楷体"/>
          <w:color w:val="000000"/>
          <w:sz w:val="28"/>
        </w:rPr>
        <w:t>委：</w:t>
      </w:r>
      <w:r>
        <w:rPr>
          <w:rFonts w:hint="eastAsia" w:ascii="楷体" w:hAnsi="楷体" w:eastAsia="楷体"/>
          <w:color w:val="000000"/>
          <w:sz w:val="28"/>
          <w:lang w:val="en-US" w:eastAsia="zh-CN"/>
        </w:rPr>
        <w:t>章  也   吴金花   张爱萍   宋佳珈   徐  欢</w:t>
      </w:r>
      <w:r>
        <w:rPr>
          <w:rFonts w:hint="eastAsia" w:ascii="楷体" w:hAnsi="楷体" w:eastAsia="楷体"/>
          <w:color w:val="000000"/>
          <w:sz w:val="28"/>
        </w:rPr>
        <w:t xml:space="preserve">  </w:t>
      </w:r>
    </w:p>
    <w:p>
      <w:pPr>
        <w:spacing w:line="360" w:lineRule="auto"/>
        <w:ind w:firstLine="1960" w:firstLineChars="700"/>
        <w:rPr>
          <w:rFonts w:hint="eastAsia" w:ascii="楷体" w:hAnsi="楷体" w:eastAsia="楷体"/>
          <w:color w:val="000000"/>
          <w:sz w:val="28"/>
        </w:rPr>
      </w:pPr>
      <w:r>
        <w:rPr>
          <w:rFonts w:hint="eastAsia" w:ascii="楷体" w:hAnsi="楷体" w:eastAsia="楷体"/>
          <w:color w:val="000000"/>
          <w:sz w:val="28"/>
          <w:lang w:val="en-US" w:eastAsia="zh-CN"/>
        </w:rPr>
        <w:t>刘  丹</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陈翠莲</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范莉茵</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田浩江</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w:t>
      </w:r>
      <w:r>
        <w:rPr>
          <w:rFonts w:hint="eastAsia" w:ascii="楷体" w:hAnsi="楷体" w:eastAsia="楷体"/>
          <w:color w:val="000000"/>
          <w:sz w:val="28"/>
        </w:rPr>
        <w:t xml:space="preserve"> </w:t>
      </w:r>
      <w:r>
        <w:rPr>
          <w:rFonts w:hint="eastAsia" w:ascii="楷体" w:hAnsi="楷体" w:eastAsia="楷体"/>
          <w:color w:val="000000"/>
          <w:sz w:val="28"/>
          <w:lang w:val="en-US" w:eastAsia="zh-CN"/>
        </w:rPr>
        <w:t>李瑜由美</w:t>
      </w:r>
      <w:r>
        <w:rPr>
          <w:rFonts w:hint="eastAsia" w:ascii="楷体" w:hAnsi="楷体" w:eastAsia="楷体"/>
          <w:color w:val="000000"/>
          <w:sz w:val="28"/>
        </w:rPr>
        <w:t xml:space="preserve">   </w:t>
      </w:r>
    </w:p>
    <w:p>
      <w:pPr>
        <w:spacing w:line="360" w:lineRule="auto"/>
        <w:ind w:firstLine="1960" w:firstLineChars="700"/>
        <w:rPr>
          <w:rFonts w:hint="default" w:ascii="楷体" w:hAnsi="楷体" w:eastAsia="楷体"/>
          <w:color w:val="000000"/>
          <w:sz w:val="28"/>
          <w:lang w:val="en-US" w:eastAsia="zh-CN"/>
        </w:rPr>
      </w:pPr>
      <w:r>
        <w:rPr>
          <w:rFonts w:hint="eastAsia" w:ascii="楷体" w:hAnsi="楷体" w:eastAsia="楷体"/>
          <w:color w:val="000000"/>
          <w:sz w:val="28"/>
          <w:lang w:val="en-US" w:eastAsia="zh-CN"/>
        </w:rPr>
        <w:t xml:space="preserve">敖  丹   丁  嘉   夏  云  </w:t>
      </w:r>
    </w:p>
    <w:p>
      <w:pPr>
        <w:spacing w:line="360" w:lineRule="auto"/>
        <w:ind w:firstLine="840" w:firstLineChars="300"/>
        <w:rPr>
          <w:rFonts w:hint="eastAsia" w:ascii="楷体" w:hAnsi="楷体" w:eastAsia="楷体"/>
          <w:color w:val="000000"/>
          <w:sz w:val="28"/>
          <w:lang w:eastAsia="zh-CN"/>
        </w:rPr>
      </w:pPr>
      <w:r>
        <w:rPr>
          <w:rFonts w:hint="eastAsia" w:ascii="楷体" w:hAnsi="楷体" w:eastAsia="楷体"/>
          <w:color w:val="000000"/>
          <w:sz w:val="28"/>
        </w:rPr>
        <w:t>责任编辑：</w:t>
      </w:r>
      <w:r>
        <w:rPr>
          <w:rFonts w:hint="eastAsia" w:ascii="楷体" w:hAnsi="楷体" w:eastAsia="楷体"/>
          <w:color w:val="000000"/>
          <w:sz w:val="28"/>
          <w:lang w:eastAsia="zh-CN"/>
        </w:rPr>
        <w:t>刘丹</w:t>
      </w:r>
    </w:p>
    <w:p>
      <w:pPr>
        <w:spacing w:line="360" w:lineRule="auto"/>
        <w:ind w:firstLine="840" w:firstLineChars="300"/>
        <w:rPr>
          <w:rFonts w:ascii="华文楷体" w:hAnsi="华文楷体" w:eastAsia="华文楷体"/>
          <w:color w:val="000000"/>
          <w:sz w:val="28"/>
        </w:rPr>
      </w:pPr>
      <w:r>
        <w:rPr>
          <w:rFonts w:hint="eastAsia" w:ascii="楷体" w:hAnsi="楷体" w:eastAsia="楷体"/>
          <w:color w:val="000000"/>
          <w:sz w:val="28"/>
        </w:rPr>
        <w:t>联系邮箱：</w:t>
      </w:r>
      <w:r>
        <w:rPr>
          <w:rFonts w:hint="eastAsia" w:ascii="楷体" w:hAnsi="楷体" w:eastAsia="楷体"/>
          <w:color w:val="000000"/>
          <w:sz w:val="28"/>
          <w:lang w:val="en-US" w:eastAsia="zh-CN"/>
        </w:rPr>
        <w:t>290053694</w:t>
      </w:r>
      <w:r>
        <w:rPr>
          <w:rFonts w:ascii="华文楷体" w:hAnsi="华文楷体" w:eastAsia="华文楷体" w:cstheme="minorHAnsi"/>
          <w:color w:val="000000"/>
          <w:sz w:val="28"/>
        </w:rPr>
        <w:t>@qq.com</w:t>
      </w:r>
    </w:p>
    <w:p>
      <w:pPr>
        <w:spacing w:line="360" w:lineRule="auto"/>
        <w:ind w:firstLine="3080" w:firstLineChars="1100"/>
        <w:rPr>
          <w:rFonts w:ascii="楷体" w:hAnsi="楷体" w:eastAsia="楷体"/>
          <w:color w:val="000000"/>
          <w:sz w:val="28"/>
        </w:rPr>
      </w:pPr>
    </w:p>
    <w:p>
      <w:pPr>
        <w:spacing w:line="360" w:lineRule="auto"/>
        <w:ind w:firstLine="3080" w:firstLineChars="1100"/>
        <w:rPr>
          <w:rFonts w:ascii="楷体" w:hAnsi="楷体" w:eastAsia="楷体"/>
          <w:color w:val="000000"/>
          <w:sz w:val="28"/>
        </w:rPr>
      </w:pPr>
    </w:p>
    <w:p>
      <w:pPr>
        <w:spacing w:line="360" w:lineRule="auto"/>
        <w:rPr>
          <w:rFonts w:ascii="楷体" w:hAnsi="楷体" w:eastAsia="楷体"/>
          <w:color w:val="000000"/>
          <w:sz w:val="28"/>
        </w:rPr>
      </w:pPr>
    </w:p>
    <w:p>
      <w:pPr>
        <w:spacing w:line="360" w:lineRule="auto"/>
        <w:ind w:firstLine="3080" w:firstLineChars="1100"/>
        <w:rPr>
          <w:rFonts w:ascii="楷体" w:hAnsi="楷体" w:eastAsia="楷体"/>
          <w:color w:val="000000"/>
          <w:sz w:val="28"/>
        </w:rPr>
      </w:pPr>
    </w:p>
    <w:p>
      <w:pPr>
        <w:spacing w:line="360" w:lineRule="auto"/>
        <w:ind w:firstLine="3080" w:firstLineChars="1100"/>
        <w:rPr>
          <w:rFonts w:ascii="楷体" w:hAnsi="楷体" w:eastAsia="楷体"/>
          <w:color w:val="000000"/>
          <w:sz w:val="28"/>
        </w:rPr>
      </w:pPr>
    </w:p>
    <w:p>
      <w:pPr>
        <w:spacing w:line="360" w:lineRule="auto"/>
        <w:jc w:val="center"/>
      </w:pPr>
      <w:r>
        <w:rPr>
          <w:rFonts w:ascii="楷体" w:hAnsi="楷体" w:eastAsia="楷体"/>
          <w:color w:val="000000"/>
          <w:sz w:val="28"/>
        </w:rPr>
        <w:t>202</w:t>
      </w:r>
      <w:r>
        <w:rPr>
          <w:rFonts w:hint="eastAsia" w:ascii="楷体" w:hAnsi="楷体" w:eastAsia="楷体"/>
          <w:color w:val="000000"/>
          <w:sz w:val="28"/>
          <w:lang w:val="en-US" w:eastAsia="zh-CN"/>
        </w:rPr>
        <w:t>1</w:t>
      </w:r>
      <w:r>
        <w:rPr>
          <w:rFonts w:ascii="楷体" w:hAnsi="楷体" w:eastAsia="楷体"/>
          <w:color w:val="000000"/>
          <w:sz w:val="28"/>
        </w:rPr>
        <w:t>.</w:t>
      </w:r>
      <w:r>
        <w:rPr>
          <w:rFonts w:hint="eastAsia" w:ascii="楷体" w:hAnsi="楷体" w:eastAsia="楷体"/>
          <w:color w:val="000000"/>
          <w:sz w:val="28"/>
          <w:lang w:val="en-US" w:eastAsia="zh-CN"/>
        </w:rPr>
        <w:t>09</w:t>
      </w:r>
      <w:r>
        <w:rPr>
          <w:rFonts w:hint="eastAsia" w:ascii="楷体" w:hAnsi="楷体" w:eastAsia="楷体"/>
          <w:color w:val="000000"/>
          <w:sz w:val="28"/>
        </w:rPr>
        <w:t>出版</w:t>
      </w:r>
    </w:p>
    <w:p>
      <w:pPr>
        <w:spacing w:line="360" w:lineRule="auto"/>
        <w:sectPr>
          <w:footerReference r:id="rId8" w:type="first"/>
          <w:footerReference r:id="rId7" w:type="default"/>
          <w:pgSz w:w="11906" w:h="16838"/>
          <w:pgMar w:top="1440" w:right="1800" w:bottom="1440" w:left="1800" w:header="851" w:footer="992" w:gutter="0"/>
          <w:pgNumType w:start="1"/>
          <w:cols w:space="425" w:num="1"/>
          <w:titlePg/>
          <w:docGrid w:type="lines" w:linePitch="312" w:charSpace="0"/>
        </w:sectPr>
      </w:pPr>
    </w:p>
    <w:sdt>
      <w:sdtPr>
        <w:rPr>
          <w:rFonts w:asciiTheme="minorHAnsi" w:hAnsiTheme="minorHAnsi" w:eastAsiaTheme="minorEastAsia" w:cstheme="minorBidi"/>
          <w:color w:val="auto"/>
          <w:kern w:val="2"/>
          <w:sz w:val="44"/>
          <w:szCs w:val="24"/>
          <w:lang w:val="zh-CN"/>
        </w:rPr>
        <w:id w:val="-1058316253"/>
        <w:docPartObj>
          <w:docPartGallery w:val="Table of Contents"/>
          <w:docPartUnique/>
        </w:docPartObj>
      </w:sdtPr>
      <w:sdtEndPr>
        <w:rPr>
          <w:rFonts w:asciiTheme="minorHAnsi" w:hAnsiTheme="minorHAnsi" w:eastAsiaTheme="minorEastAsia" w:cstheme="minorBidi"/>
          <w:color w:val="auto"/>
          <w:kern w:val="2"/>
          <w:sz w:val="21"/>
          <w:szCs w:val="24"/>
          <w:lang w:val="zh-CN"/>
        </w:rPr>
      </w:sdtEndPr>
      <w:sdtContent>
        <w:p>
          <w:pPr>
            <w:pStyle w:val="44"/>
            <w:jc w:val="center"/>
            <w:rPr>
              <w:b/>
              <w:bCs/>
              <w:sz w:val="44"/>
            </w:rPr>
          </w:pPr>
          <w:r>
            <w:rPr>
              <w:b/>
              <w:bCs/>
              <w:sz w:val="44"/>
              <w:lang w:val="zh-CN"/>
            </w:rPr>
            <w:t>目录</w:t>
          </w: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eastAsia="宋体" w:cstheme="minorBidi"/>
              <w:kern w:val="2"/>
              <w:sz w:val="21"/>
              <w:shd w:val="pct10" w:color="auto" w:fill="FFFFFF"/>
              <w:lang w:eastAsia="zh-CN"/>
            </w:rPr>
          </w:pPr>
          <w:r>
            <w:rPr>
              <w:rFonts w:eastAsia="黑体" w:asciiTheme="majorHAnsi" w:hAnsiTheme="majorHAnsi" w:cstheme="majorBidi"/>
              <w:sz w:val="32"/>
              <w:szCs w:val="32"/>
            </w:rPr>
            <w:fldChar w:fldCharType="begin"/>
          </w:r>
          <w:r>
            <w:instrText xml:space="preserve"> TOC \o "1-3" \h \z \u </w:instrText>
          </w:r>
          <w:r>
            <w:rPr>
              <w:rFonts w:eastAsia="黑体" w:asciiTheme="majorHAnsi" w:hAnsiTheme="majorHAnsi" w:cstheme="majorBidi"/>
              <w:sz w:val="32"/>
              <w:szCs w:val="32"/>
            </w:rPr>
            <w:fldChar w:fldCharType="separate"/>
          </w:r>
          <w:r>
            <w:rPr>
              <w:rStyle w:val="25"/>
              <w:rFonts w:hint="eastAsia"/>
              <w:b/>
              <w:bCs/>
              <w:sz w:val="32"/>
              <w:shd w:val="pct10" w:color="auto" w:fill="FFFFFF"/>
              <w:vertAlign w:val="baseline"/>
              <w:lang w:eastAsia="zh-CN"/>
            </w:rPr>
            <w:t>研修项目申报方案</w:t>
          </w: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Style w:val="25"/>
              <w:rFonts w:hint="eastAsia"/>
              <w:shd w:val="pct10" w:color="auto" w:fill="FFFFFF"/>
              <w:lang w:eastAsia="zh-CN"/>
            </w:rPr>
          </w:pPr>
          <w:r>
            <w:fldChar w:fldCharType="begin"/>
          </w:r>
          <w:r>
            <w:instrText xml:space="preserve"> HYPERLINK \l "_Toc60082484" </w:instrText>
          </w:r>
          <w:r>
            <w:fldChar w:fldCharType="separate"/>
          </w:r>
          <w:r>
            <w:rPr>
              <w:rFonts w:hint="eastAsia"/>
              <w:lang w:eastAsia="zh-CN"/>
            </w:rPr>
            <w:t>成都市双流区名教师巫小芳工作室</w:t>
          </w:r>
          <w:r>
            <w:rPr>
              <w:rFonts w:hint="eastAsia"/>
              <w:lang w:val="en-US" w:eastAsia="zh-CN"/>
            </w:rPr>
            <w:t xml:space="preserve"> </w:t>
          </w:r>
          <w:r>
            <w:rPr>
              <w:rFonts w:hint="eastAsia"/>
              <w:lang w:eastAsia="zh-CN"/>
            </w:rPr>
            <w:t>研修项目申报方案</w:t>
          </w:r>
          <w:r>
            <w:tab/>
          </w:r>
          <w:r>
            <w:fldChar w:fldCharType="begin"/>
          </w:r>
          <w:r>
            <w:instrText xml:space="preserve"> PAGEREF _Toc60082484 \h </w:instrText>
          </w:r>
          <w:r>
            <w:fldChar w:fldCharType="separate"/>
          </w:r>
          <w:r>
            <w:t>1</w:t>
          </w:r>
          <w:r>
            <w:fldChar w:fldCharType="end"/>
          </w:r>
          <w:r>
            <w:fldChar w:fldCharType="end"/>
          </w: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eastAsia="宋体" w:cstheme="minorBidi"/>
              <w:kern w:val="2"/>
              <w:sz w:val="21"/>
              <w:lang w:eastAsia="zh-CN"/>
            </w:rPr>
          </w:pPr>
          <w:r>
            <w:rPr>
              <w:rStyle w:val="25"/>
              <w:rFonts w:hint="eastAsia"/>
              <w:b/>
              <w:bCs/>
              <w:sz w:val="32"/>
              <w:szCs w:val="32"/>
              <w:shd w:val="pct10" w:color="auto" w:fill="FFFFFF"/>
              <w:lang w:eastAsia="zh-CN"/>
            </w:rPr>
            <w:t>活动方案</w:t>
          </w: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eastAsia="宋体" w:cstheme="minorBidi"/>
              <w:kern w:val="2"/>
              <w:sz w:val="21"/>
              <w:lang w:val="en-US" w:eastAsia="zh-CN"/>
            </w:rPr>
          </w:pPr>
          <w:r>
            <w:fldChar w:fldCharType="begin"/>
          </w:r>
          <w:r>
            <w:instrText xml:space="preserve"> HYPERLINK \l "_Toc60082486" </w:instrText>
          </w:r>
          <w:r>
            <w:fldChar w:fldCharType="separate"/>
          </w:r>
          <w:r>
            <w:rPr>
              <w:rStyle w:val="25"/>
              <w:rFonts w:hint="eastAsia"/>
              <w:lang w:val="en-US" w:eastAsia="zh-CN"/>
            </w:rPr>
            <w:t>2021年9月第一次活动方案</w:t>
          </w:r>
          <w:r>
            <w:rPr>
              <w:rStyle w:val="25"/>
            </w:rPr>
            <w:t xml:space="preserve">  </w:t>
          </w:r>
          <w:r>
            <w:tab/>
          </w:r>
          <w:r>
            <w:rPr>
              <w:rFonts w:hint="eastAsia"/>
              <w:lang w:val="en-US" w:eastAsia="zh-CN"/>
            </w:rPr>
            <w:t>1</w:t>
          </w:r>
          <w:r>
            <w:fldChar w:fldCharType="end"/>
          </w:r>
          <w:r>
            <w:rPr>
              <w:rFonts w:hint="eastAsia"/>
              <w:lang w:val="en-US" w:eastAsia="zh-CN"/>
            </w:rPr>
            <w:t>0</w:t>
          </w: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Style w:val="25"/>
              <w:rFonts w:hint="eastAsia" w:eastAsia="宋体"/>
              <w:b/>
              <w:bCs/>
              <w:sz w:val="32"/>
              <w:szCs w:val="32"/>
              <w:shd w:val="pct10" w:color="auto" w:fill="FFFFFF"/>
              <w:lang w:val="en-US" w:eastAsia="zh-CN"/>
            </w:rPr>
          </w:pPr>
          <w:r>
            <w:fldChar w:fldCharType="begin"/>
          </w:r>
          <w:r>
            <w:instrText xml:space="preserve"> HYPERLINK \l "_Toc60082487" </w:instrText>
          </w:r>
          <w:r>
            <w:fldChar w:fldCharType="separate"/>
          </w:r>
          <w:r>
            <w:rPr>
              <w:rStyle w:val="25"/>
              <w:rFonts w:hint="eastAsia"/>
              <w:lang w:val="en-US" w:eastAsia="zh-CN"/>
            </w:rPr>
            <w:t>2021年9月第二次活动方案</w:t>
          </w:r>
          <w:r>
            <w:tab/>
          </w:r>
          <w:r>
            <w:rPr>
              <w:rFonts w:hint="eastAsia"/>
              <w:lang w:val="en-US" w:eastAsia="zh-CN"/>
            </w:rPr>
            <w:t>1</w:t>
          </w:r>
          <w:r>
            <w:fldChar w:fldCharType="end"/>
          </w:r>
          <w:r>
            <w:rPr>
              <w:rFonts w:hint="eastAsia"/>
              <w:lang w:val="en-US" w:eastAsia="zh-CN"/>
            </w:rPr>
            <w:t>2</w:t>
          </w: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Style w:val="25"/>
              <w:rFonts w:hint="eastAsia"/>
              <w:b/>
              <w:bCs/>
              <w:sz w:val="32"/>
              <w:szCs w:val="32"/>
              <w:shd w:val="pct10" w:color="auto" w:fill="FFFFFF"/>
              <w:lang w:eastAsia="zh-CN"/>
            </w:rPr>
          </w:pPr>
          <w:r>
            <w:rPr>
              <w:rStyle w:val="25"/>
              <w:rFonts w:hint="eastAsia"/>
              <w:b/>
              <w:bCs/>
              <w:sz w:val="32"/>
              <w:szCs w:val="32"/>
              <w:shd w:val="pct10" w:color="auto" w:fill="FFFFFF"/>
              <w:lang w:eastAsia="zh-CN"/>
            </w:rPr>
            <w:t>研修简讯</w:t>
          </w: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eastAsia="宋体" w:cstheme="minorBidi"/>
              <w:kern w:val="2"/>
              <w:sz w:val="21"/>
              <w:lang w:val="en-US" w:eastAsia="zh-CN"/>
            </w:rPr>
          </w:pPr>
          <w:r>
            <w:fldChar w:fldCharType="begin"/>
          </w:r>
          <w:r>
            <w:instrText xml:space="preserve"> HYPERLINK \l "_Toc60082489" </w:instrText>
          </w:r>
          <w:r>
            <w:fldChar w:fldCharType="separate"/>
          </w:r>
          <w:r>
            <w:rPr>
              <w:rStyle w:val="25"/>
              <w:rFonts w:hint="eastAsia" w:ascii="Calibri" w:hAnsi="Calibri"/>
              <w:lang w:eastAsia="zh-CN"/>
            </w:rPr>
            <w:t>教育主张细解读，计划研讨明方向</w:t>
          </w:r>
          <w:r>
            <w:tab/>
          </w:r>
          <w:r>
            <w:rPr>
              <w:rFonts w:hint="eastAsia"/>
              <w:lang w:val="en-US" w:eastAsia="zh-CN"/>
            </w:rPr>
            <w:t>1</w:t>
          </w:r>
          <w:r>
            <w:fldChar w:fldCharType="end"/>
          </w:r>
          <w:r>
            <w:rPr>
              <w:rFonts w:hint="eastAsia"/>
              <w:lang w:val="en-US" w:eastAsia="zh-CN"/>
            </w:rPr>
            <w:t>4</w:t>
          </w: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eastAsia="宋体" w:cstheme="minorBidi"/>
              <w:kern w:val="2"/>
              <w:sz w:val="21"/>
              <w:lang w:val="en-US" w:eastAsia="zh-CN"/>
            </w:rPr>
          </w:pPr>
          <w:r>
            <w:fldChar w:fldCharType="begin"/>
          </w:r>
          <w:r>
            <w:instrText xml:space="preserve"> HYPERLINK \l "_Toc60082489" </w:instrText>
          </w:r>
          <w:r>
            <w:fldChar w:fldCharType="separate"/>
          </w:r>
          <w:r>
            <w:rPr>
              <w:rStyle w:val="25"/>
              <w:rFonts w:hint="eastAsia" w:ascii="Calibri" w:hAnsi="Calibri"/>
              <w:lang w:eastAsia="zh-CN"/>
            </w:rPr>
            <w:t>享专业阅读，回归育人初心</w:t>
          </w:r>
          <w:r>
            <w:tab/>
          </w:r>
          <w:r>
            <w:rPr>
              <w:rFonts w:hint="eastAsia"/>
              <w:lang w:val="en-US" w:eastAsia="zh-CN"/>
            </w:rPr>
            <w:t>1</w:t>
          </w:r>
          <w:r>
            <w:fldChar w:fldCharType="end"/>
          </w:r>
          <w:r>
            <w:rPr>
              <w:rFonts w:hint="eastAsia"/>
              <w:lang w:val="en-US" w:eastAsia="zh-CN"/>
            </w:rPr>
            <w:t>8</w:t>
          </w:r>
        </w:p>
        <w:p>
          <w:pPr>
            <w:pStyle w:val="12"/>
            <w:keepNext w:val="0"/>
            <w:keepLines w:val="0"/>
            <w:pageBreakBefore w:val="0"/>
            <w:widowControl/>
            <w:tabs>
              <w:tab w:val="right" w:leader="dot" w:pos="8296"/>
            </w:tabs>
            <w:kinsoku/>
            <w:wordWrap/>
            <w:overflowPunct/>
            <w:topLinePunct w:val="0"/>
            <w:autoSpaceDE/>
            <w:autoSpaceDN/>
            <w:bidi w:val="0"/>
            <w:adjustRightInd/>
            <w:snapToGrid/>
            <w:spacing w:line="360" w:lineRule="auto"/>
            <w:textAlignment w:val="auto"/>
            <w:rPr>
              <w:rFonts w:hint="eastAsia" w:eastAsia="宋体" w:cstheme="minorBidi"/>
              <w:b/>
              <w:bCs/>
              <w:kern w:val="2"/>
              <w:sz w:val="32"/>
              <w:szCs w:val="32"/>
              <w:lang w:eastAsia="zh-CN"/>
            </w:rPr>
          </w:pPr>
          <w:r>
            <w:rPr>
              <w:rStyle w:val="25"/>
              <w:rFonts w:hint="eastAsia"/>
              <w:b/>
              <w:bCs/>
              <w:sz w:val="32"/>
              <w:szCs w:val="32"/>
              <w:shd w:val="pct10" w:color="auto" w:fill="FFFFFF"/>
              <w:lang w:eastAsia="zh-CN"/>
            </w:rPr>
            <w:t>个人计划</w:t>
          </w:r>
        </w:p>
        <w:p>
          <w:pPr>
            <w:pStyle w:val="12"/>
            <w:keepNext w:val="0"/>
            <w:keepLines w:val="0"/>
            <w:pageBreakBefore w:val="0"/>
            <w:tabs>
              <w:tab w:val="right" w:leader="dot" w:pos="8296"/>
            </w:tabs>
            <w:kinsoku/>
            <w:wordWrap/>
            <w:overflowPunct/>
            <w:topLinePunct w:val="0"/>
            <w:autoSpaceDE/>
            <w:autoSpaceDN/>
            <w:bidi w:val="0"/>
            <w:adjustRightInd/>
            <w:snapToGrid/>
            <w:spacing w:line="360" w:lineRule="auto"/>
            <w:textAlignment w:val="auto"/>
            <w:rPr>
              <w:rFonts w:hint="eastAsia" w:eastAsia="宋体" w:cstheme="minorBidi"/>
              <w:kern w:val="2"/>
              <w:sz w:val="21"/>
              <w:lang w:val="en-US" w:eastAsia="zh-CN"/>
            </w:rPr>
          </w:pPr>
          <w:r>
            <w:fldChar w:fldCharType="begin"/>
          </w:r>
          <w:r>
            <w:instrText xml:space="preserve"> HYPERLINK \l "_Toc60082493" </w:instrText>
          </w:r>
          <w:r>
            <w:fldChar w:fldCharType="separate"/>
          </w:r>
          <w:r>
            <w:rPr>
              <w:rStyle w:val="25"/>
            </w:rPr>
            <w:t>个人年度研修</w:t>
          </w:r>
          <w:r>
            <w:rPr>
              <w:rStyle w:val="25"/>
              <w:rFonts w:hint="eastAsia"/>
              <w:lang w:eastAsia="zh-CN"/>
            </w:rPr>
            <w:t>计划</w:t>
          </w:r>
          <w:r>
            <w:rPr>
              <w:rStyle w:val="25"/>
            </w:rPr>
            <w:t xml:space="preserve"> </w:t>
          </w:r>
          <w:r>
            <w:rPr>
              <w:rStyle w:val="25"/>
              <w:rFonts w:ascii="楷体" w:hAnsi="楷体" w:eastAsia="楷体" w:cs="楷体"/>
            </w:rPr>
            <w:t>成都市双流区</w:t>
          </w:r>
          <w:r>
            <w:rPr>
              <w:rStyle w:val="25"/>
              <w:rFonts w:hint="eastAsia" w:ascii="楷体" w:hAnsi="楷体" w:eastAsia="楷体" w:cs="楷体"/>
              <w:lang w:eastAsia="zh-CN"/>
            </w:rPr>
            <w:t>胜利</w:t>
          </w:r>
          <w:r>
            <w:rPr>
              <w:rStyle w:val="25"/>
              <w:rFonts w:ascii="楷体" w:hAnsi="楷体" w:eastAsia="楷体" w:cs="楷体"/>
            </w:rPr>
            <w:t xml:space="preserve">幼儿园 </w:t>
          </w:r>
          <w:r>
            <w:rPr>
              <w:rStyle w:val="25"/>
              <w:rFonts w:hint="eastAsia" w:ascii="楷体" w:hAnsi="楷体" w:eastAsia="楷体" w:cs="楷体"/>
              <w:lang w:eastAsia="zh-CN"/>
            </w:rPr>
            <w:t>章也</w:t>
          </w:r>
          <w:r>
            <w:tab/>
          </w:r>
          <w:r>
            <w:rPr>
              <w:rFonts w:hint="eastAsia"/>
              <w:lang w:val="en-US" w:eastAsia="zh-CN"/>
            </w:rPr>
            <w:t>2</w:t>
          </w:r>
          <w:r>
            <w:fldChar w:fldCharType="end"/>
          </w:r>
          <w:r>
            <w:rPr>
              <w:rFonts w:hint="eastAsia"/>
              <w:lang w:val="en-US" w:eastAsia="zh-CN"/>
            </w:rPr>
            <w:t>1</w:t>
          </w:r>
        </w:p>
        <w:p>
          <w:pPr>
            <w:pStyle w:val="12"/>
            <w:keepNext w:val="0"/>
            <w:keepLines w:val="0"/>
            <w:pageBreakBefore w:val="0"/>
            <w:tabs>
              <w:tab w:val="right" w:leader="dot" w:pos="8296"/>
            </w:tabs>
            <w:kinsoku/>
            <w:wordWrap/>
            <w:overflowPunct/>
            <w:topLinePunct w:val="0"/>
            <w:autoSpaceDE/>
            <w:autoSpaceDN/>
            <w:bidi w:val="0"/>
            <w:adjustRightInd/>
            <w:snapToGrid/>
            <w:spacing w:line="360" w:lineRule="auto"/>
            <w:textAlignment w:val="auto"/>
            <w:rPr>
              <w:rFonts w:hint="eastAsia" w:eastAsia="宋体" w:cstheme="minorBidi"/>
              <w:kern w:val="2"/>
              <w:sz w:val="21"/>
              <w:lang w:val="en-US" w:eastAsia="zh-CN"/>
            </w:rPr>
          </w:pPr>
          <w:r>
            <w:fldChar w:fldCharType="begin"/>
          </w:r>
          <w:r>
            <w:instrText xml:space="preserve"> HYPERLINK \l "_Toc60082494" </w:instrText>
          </w:r>
          <w:r>
            <w:fldChar w:fldCharType="separate"/>
          </w:r>
          <w:r>
            <w:rPr>
              <w:rStyle w:val="25"/>
            </w:rPr>
            <w:t>个人年度研修</w:t>
          </w:r>
          <w:r>
            <w:rPr>
              <w:rStyle w:val="25"/>
              <w:rFonts w:hint="eastAsia"/>
              <w:lang w:eastAsia="zh-CN"/>
            </w:rPr>
            <w:t>计划</w:t>
          </w:r>
          <w:r>
            <w:rPr>
              <w:rStyle w:val="25"/>
            </w:rPr>
            <w:t xml:space="preserve"> </w:t>
          </w:r>
          <w:r>
            <w:rPr>
              <w:rStyle w:val="25"/>
              <w:rFonts w:ascii="楷体" w:hAnsi="楷体" w:eastAsia="楷体" w:cs="楷体"/>
            </w:rPr>
            <w:t>成都市双流区</w:t>
          </w:r>
          <w:r>
            <w:rPr>
              <w:rStyle w:val="25"/>
              <w:rFonts w:hint="eastAsia" w:ascii="楷体" w:hAnsi="楷体" w:eastAsia="楷体" w:cs="楷体"/>
              <w:lang w:eastAsia="zh-CN"/>
            </w:rPr>
            <w:t>胜利</w:t>
          </w:r>
          <w:r>
            <w:rPr>
              <w:rStyle w:val="25"/>
              <w:rFonts w:ascii="楷体" w:hAnsi="楷体" w:eastAsia="楷体" w:cs="楷体"/>
            </w:rPr>
            <w:t xml:space="preserve">幼儿园 </w:t>
          </w:r>
          <w:r>
            <w:rPr>
              <w:rStyle w:val="25"/>
              <w:rFonts w:hint="eastAsia" w:ascii="楷体" w:hAnsi="楷体" w:eastAsia="楷体" w:cs="楷体"/>
              <w:lang w:eastAsia="zh-CN"/>
            </w:rPr>
            <w:t>吴金花</w:t>
          </w:r>
          <w:r>
            <w:tab/>
          </w:r>
          <w:r>
            <w:rPr>
              <w:rFonts w:hint="eastAsia"/>
              <w:lang w:val="en-US" w:eastAsia="zh-CN"/>
            </w:rPr>
            <w:t>2</w:t>
          </w:r>
          <w:r>
            <w:fldChar w:fldCharType="end"/>
          </w:r>
          <w:r>
            <w:rPr>
              <w:rFonts w:hint="eastAsia"/>
              <w:lang w:val="en-US" w:eastAsia="zh-CN"/>
            </w:rPr>
            <w:t>5</w:t>
          </w:r>
        </w:p>
        <w:p>
          <w:pPr>
            <w:pStyle w:val="12"/>
            <w:keepNext w:val="0"/>
            <w:keepLines w:val="0"/>
            <w:pageBreakBefore w:val="0"/>
            <w:tabs>
              <w:tab w:val="right" w:leader="dot" w:pos="8296"/>
            </w:tabs>
            <w:kinsoku/>
            <w:wordWrap/>
            <w:overflowPunct/>
            <w:topLinePunct w:val="0"/>
            <w:autoSpaceDE/>
            <w:autoSpaceDN/>
            <w:bidi w:val="0"/>
            <w:adjustRightInd/>
            <w:snapToGrid/>
            <w:spacing w:line="360" w:lineRule="auto"/>
            <w:textAlignment w:val="auto"/>
            <w:rPr>
              <w:rFonts w:hint="eastAsia" w:eastAsia="宋体" w:cstheme="minorBidi"/>
              <w:kern w:val="2"/>
              <w:sz w:val="21"/>
              <w:lang w:val="en-US" w:eastAsia="zh-CN"/>
            </w:rPr>
          </w:pPr>
          <w:r>
            <w:fldChar w:fldCharType="begin"/>
          </w:r>
          <w:r>
            <w:instrText xml:space="preserve"> HYPERLINK \l "_Toc60082495" </w:instrText>
          </w:r>
          <w:r>
            <w:fldChar w:fldCharType="separate"/>
          </w:r>
          <w:r>
            <w:rPr>
              <w:rStyle w:val="25"/>
            </w:rPr>
            <w:t>个人年度研修</w:t>
          </w:r>
          <w:r>
            <w:rPr>
              <w:rStyle w:val="25"/>
              <w:rFonts w:hint="eastAsia"/>
              <w:lang w:eastAsia="zh-CN"/>
            </w:rPr>
            <w:t>计划</w:t>
          </w:r>
          <w:r>
            <w:rPr>
              <w:rStyle w:val="25"/>
            </w:rPr>
            <w:t xml:space="preserve"> </w:t>
          </w:r>
          <w:r>
            <w:rPr>
              <w:rStyle w:val="25"/>
              <w:rFonts w:ascii="楷体" w:hAnsi="楷体" w:eastAsia="楷体" w:cs="楷体"/>
            </w:rPr>
            <w:t>成都市双流区</w:t>
          </w:r>
          <w:r>
            <w:rPr>
              <w:rStyle w:val="25"/>
              <w:rFonts w:hint="eastAsia" w:ascii="楷体" w:hAnsi="楷体" w:eastAsia="楷体" w:cs="楷体"/>
              <w:lang w:eastAsia="zh-CN"/>
            </w:rPr>
            <w:t>胜利</w:t>
          </w:r>
          <w:r>
            <w:rPr>
              <w:rStyle w:val="25"/>
              <w:rFonts w:ascii="楷体" w:hAnsi="楷体" w:eastAsia="楷体" w:cs="楷体"/>
            </w:rPr>
            <w:t xml:space="preserve">幼儿园 </w:t>
          </w:r>
          <w:r>
            <w:rPr>
              <w:rStyle w:val="25"/>
              <w:rFonts w:hint="eastAsia" w:ascii="楷体" w:hAnsi="楷体" w:eastAsia="楷体" w:cs="楷体"/>
              <w:lang w:eastAsia="zh-CN"/>
            </w:rPr>
            <w:t>张爱萍</w:t>
          </w:r>
          <w:r>
            <w:tab/>
          </w:r>
          <w:r>
            <w:rPr>
              <w:rFonts w:hint="eastAsia"/>
              <w:lang w:val="en-US" w:eastAsia="zh-CN"/>
            </w:rPr>
            <w:t>3</w:t>
          </w:r>
          <w:r>
            <w:fldChar w:fldCharType="end"/>
          </w:r>
          <w:r>
            <w:rPr>
              <w:rFonts w:hint="eastAsia"/>
              <w:lang w:val="en-US" w:eastAsia="zh-CN"/>
            </w:rPr>
            <w:t>0</w:t>
          </w:r>
        </w:p>
        <w:p>
          <w:pPr>
            <w:pStyle w:val="12"/>
            <w:keepNext w:val="0"/>
            <w:keepLines w:val="0"/>
            <w:pageBreakBefore w:val="0"/>
            <w:tabs>
              <w:tab w:val="right" w:leader="dot" w:pos="8296"/>
            </w:tabs>
            <w:kinsoku/>
            <w:wordWrap/>
            <w:overflowPunct/>
            <w:topLinePunct w:val="0"/>
            <w:autoSpaceDE/>
            <w:autoSpaceDN/>
            <w:bidi w:val="0"/>
            <w:adjustRightInd/>
            <w:snapToGrid/>
            <w:spacing w:line="360" w:lineRule="auto"/>
            <w:textAlignment w:val="auto"/>
            <w:rPr>
              <w:rFonts w:hint="eastAsia" w:eastAsia="宋体" w:cstheme="minorBidi"/>
              <w:kern w:val="2"/>
              <w:sz w:val="21"/>
              <w:lang w:val="en-US" w:eastAsia="zh-CN"/>
            </w:rPr>
          </w:pPr>
          <w:r>
            <w:fldChar w:fldCharType="begin"/>
          </w:r>
          <w:r>
            <w:instrText xml:space="preserve"> HYPERLINK \l "_Toc60082496" </w:instrText>
          </w:r>
          <w:r>
            <w:fldChar w:fldCharType="separate"/>
          </w:r>
          <w:r>
            <w:rPr>
              <w:rStyle w:val="25"/>
            </w:rPr>
            <w:t>个人年度研修</w:t>
          </w:r>
          <w:r>
            <w:rPr>
              <w:rStyle w:val="25"/>
              <w:rFonts w:hint="eastAsia"/>
              <w:lang w:eastAsia="zh-CN"/>
            </w:rPr>
            <w:t>计划</w:t>
          </w:r>
          <w:r>
            <w:rPr>
              <w:rStyle w:val="25"/>
              <w:rFonts w:hint="eastAsia"/>
              <w:lang w:val="en-US" w:eastAsia="zh-CN"/>
            </w:rPr>
            <w:t xml:space="preserve"> </w:t>
          </w:r>
          <w:r>
            <w:rPr>
              <w:rStyle w:val="25"/>
              <w:rFonts w:ascii="楷体" w:hAnsi="楷体" w:eastAsia="楷体" w:cs="楷体"/>
            </w:rPr>
            <w:t>成都市双流区</w:t>
          </w:r>
          <w:r>
            <w:rPr>
              <w:rStyle w:val="25"/>
              <w:rFonts w:hint="eastAsia" w:ascii="楷体" w:hAnsi="楷体" w:eastAsia="楷体" w:cs="楷体"/>
              <w:lang w:eastAsia="zh-CN"/>
            </w:rPr>
            <w:t>怡心第六</w:t>
          </w:r>
          <w:r>
            <w:rPr>
              <w:rStyle w:val="25"/>
              <w:rFonts w:ascii="楷体" w:hAnsi="楷体" w:eastAsia="楷体" w:cs="楷体"/>
            </w:rPr>
            <w:t>幼</w:t>
          </w:r>
          <w:r>
            <w:rPr>
              <w:rStyle w:val="25"/>
              <w:rFonts w:hint="eastAsia" w:ascii="楷体" w:hAnsi="楷体" w:eastAsia="楷体" w:cs="楷体"/>
              <w:lang w:eastAsia="zh-CN"/>
            </w:rPr>
            <w:t>儿</w:t>
          </w:r>
          <w:r>
            <w:rPr>
              <w:rStyle w:val="25"/>
              <w:rFonts w:ascii="楷体" w:hAnsi="楷体" w:eastAsia="楷体" w:cs="楷体"/>
            </w:rPr>
            <w:t xml:space="preserve">园 </w:t>
          </w:r>
          <w:r>
            <w:rPr>
              <w:rStyle w:val="25"/>
              <w:rFonts w:hint="eastAsia" w:ascii="楷体" w:hAnsi="楷体" w:eastAsia="楷体" w:cs="楷体"/>
              <w:lang w:eastAsia="zh-CN"/>
            </w:rPr>
            <w:t>宋佳珈</w:t>
          </w:r>
          <w:r>
            <w:tab/>
          </w:r>
          <w:r>
            <w:rPr>
              <w:rFonts w:hint="eastAsia"/>
              <w:lang w:val="en-US" w:eastAsia="zh-CN"/>
            </w:rPr>
            <w:t>3</w:t>
          </w:r>
          <w:r>
            <w:fldChar w:fldCharType="end"/>
          </w:r>
          <w:r>
            <w:rPr>
              <w:rFonts w:hint="eastAsia"/>
              <w:lang w:val="en-US" w:eastAsia="zh-CN"/>
            </w:rPr>
            <w:t>3</w:t>
          </w:r>
        </w:p>
        <w:p>
          <w:pPr>
            <w:pStyle w:val="12"/>
            <w:keepNext w:val="0"/>
            <w:keepLines w:val="0"/>
            <w:pageBreakBefore w:val="0"/>
            <w:tabs>
              <w:tab w:val="right" w:leader="dot" w:pos="8296"/>
            </w:tabs>
            <w:kinsoku/>
            <w:wordWrap/>
            <w:overflowPunct/>
            <w:topLinePunct w:val="0"/>
            <w:autoSpaceDE/>
            <w:autoSpaceDN/>
            <w:bidi w:val="0"/>
            <w:adjustRightInd/>
            <w:snapToGrid/>
            <w:spacing w:line="360" w:lineRule="auto"/>
            <w:textAlignment w:val="auto"/>
            <w:rPr>
              <w:rFonts w:hint="eastAsia" w:eastAsia="宋体" w:cstheme="minorBidi"/>
              <w:kern w:val="2"/>
              <w:sz w:val="21"/>
              <w:lang w:val="en-US" w:eastAsia="zh-CN"/>
            </w:rPr>
          </w:pPr>
          <w:r>
            <w:fldChar w:fldCharType="begin"/>
          </w:r>
          <w:r>
            <w:instrText xml:space="preserve"> HYPERLINK \l "_Toc60082497" </w:instrText>
          </w:r>
          <w:r>
            <w:fldChar w:fldCharType="separate"/>
          </w:r>
          <w:r>
            <w:rPr>
              <w:rStyle w:val="25"/>
            </w:rPr>
            <w:t>个人年度研修</w:t>
          </w:r>
          <w:r>
            <w:rPr>
              <w:rStyle w:val="25"/>
              <w:rFonts w:hint="eastAsia"/>
              <w:lang w:eastAsia="zh-CN"/>
            </w:rPr>
            <w:t>计划</w:t>
          </w:r>
          <w:r>
            <w:rPr>
              <w:rStyle w:val="25"/>
            </w:rPr>
            <w:t xml:space="preserve"> </w:t>
          </w:r>
          <w:r>
            <w:rPr>
              <w:rStyle w:val="25"/>
              <w:rFonts w:ascii="楷体" w:hAnsi="楷体" w:eastAsia="楷体" w:cs="楷体"/>
            </w:rPr>
            <w:t>成都市双流区</w:t>
          </w:r>
          <w:r>
            <w:rPr>
              <w:rStyle w:val="25"/>
              <w:rFonts w:hint="eastAsia" w:ascii="楷体" w:hAnsi="楷体" w:eastAsia="楷体" w:cs="楷体"/>
              <w:lang w:eastAsia="zh-CN"/>
            </w:rPr>
            <w:t>机关</w:t>
          </w:r>
          <w:r>
            <w:rPr>
              <w:rStyle w:val="25"/>
              <w:rFonts w:ascii="楷体" w:hAnsi="楷体" w:eastAsia="楷体" w:cs="楷体"/>
            </w:rPr>
            <w:t xml:space="preserve">幼儿园 </w:t>
          </w:r>
          <w:r>
            <w:rPr>
              <w:rStyle w:val="25"/>
              <w:rFonts w:hint="eastAsia" w:ascii="楷体" w:hAnsi="楷体" w:eastAsia="楷体" w:cs="楷体"/>
              <w:lang w:eastAsia="zh-CN"/>
            </w:rPr>
            <w:t>徐欢</w:t>
          </w:r>
          <w:r>
            <w:tab/>
          </w:r>
          <w:r>
            <w:rPr>
              <w:rFonts w:hint="eastAsia"/>
              <w:lang w:val="en-US" w:eastAsia="zh-CN"/>
            </w:rPr>
            <w:t>3</w:t>
          </w:r>
          <w:r>
            <w:fldChar w:fldCharType="end"/>
          </w:r>
          <w:r>
            <w:rPr>
              <w:rFonts w:hint="eastAsia"/>
              <w:lang w:val="en-US" w:eastAsia="zh-CN"/>
            </w:rPr>
            <w:t>7</w:t>
          </w:r>
        </w:p>
        <w:p>
          <w:pPr>
            <w:pStyle w:val="12"/>
            <w:keepNext w:val="0"/>
            <w:keepLines w:val="0"/>
            <w:pageBreakBefore w:val="0"/>
            <w:tabs>
              <w:tab w:val="right" w:leader="dot" w:pos="8296"/>
            </w:tabs>
            <w:kinsoku/>
            <w:wordWrap/>
            <w:overflowPunct/>
            <w:topLinePunct w:val="0"/>
            <w:autoSpaceDE/>
            <w:autoSpaceDN/>
            <w:bidi w:val="0"/>
            <w:adjustRightInd/>
            <w:snapToGrid/>
            <w:spacing w:line="360" w:lineRule="auto"/>
            <w:textAlignment w:val="auto"/>
            <w:rPr>
              <w:rFonts w:hint="eastAsia" w:eastAsia="宋体" w:cstheme="minorBidi"/>
              <w:kern w:val="2"/>
              <w:sz w:val="21"/>
              <w:lang w:val="en-US" w:eastAsia="zh-CN"/>
            </w:rPr>
          </w:pPr>
          <w:r>
            <w:fldChar w:fldCharType="begin"/>
          </w:r>
          <w:r>
            <w:instrText xml:space="preserve"> HYPERLINK \l "_Toc60082498" </w:instrText>
          </w:r>
          <w:r>
            <w:fldChar w:fldCharType="separate"/>
          </w:r>
          <w:r>
            <w:rPr>
              <w:rStyle w:val="25"/>
            </w:rPr>
            <w:t>个人年度研修</w:t>
          </w:r>
          <w:r>
            <w:rPr>
              <w:rStyle w:val="25"/>
              <w:rFonts w:hint="eastAsia"/>
              <w:lang w:eastAsia="zh-CN"/>
            </w:rPr>
            <w:t>计划</w:t>
          </w:r>
          <w:r>
            <w:rPr>
              <w:rStyle w:val="25"/>
            </w:rPr>
            <w:t xml:space="preserve"> </w:t>
          </w:r>
          <w:r>
            <w:rPr>
              <w:rStyle w:val="25"/>
              <w:rFonts w:ascii="楷体" w:hAnsi="楷体" w:eastAsia="楷体" w:cs="楷体"/>
              <w:sz w:val="24"/>
              <w:szCs w:val="24"/>
            </w:rPr>
            <w:t>成都市双流区</w:t>
          </w:r>
          <w:r>
            <w:rPr>
              <w:rStyle w:val="25"/>
              <w:rFonts w:hint="eastAsia" w:ascii="楷体" w:hAnsi="楷体" w:eastAsia="楷体" w:cs="楷体"/>
              <w:sz w:val="24"/>
              <w:szCs w:val="24"/>
              <w:lang w:eastAsia="zh-CN"/>
            </w:rPr>
            <w:t>金桥</w:t>
          </w:r>
          <w:r>
            <w:rPr>
              <w:rStyle w:val="25"/>
              <w:rFonts w:ascii="楷体" w:hAnsi="楷体" w:eastAsia="楷体" w:cs="楷体"/>
              <w:sz w:val="24"/>
              <w:szCs w:val="24"/>
            </w:rPr>
            <w:t xml:space="preserve">幼儿园 </w:t>
          </w:r>
          <w:r>
            <w:rPr>
              <w:rStyle w:val="25"/>
              <w:rFonts w:hint="eastAsia" w:ascii="楷体" w:hAnsi="楷体" w:eastAsia="楷体" w:cs="楷体"/>
              <w:sz w:val="24"/>
              <w:szCs w:val="24"/>
              <w:lang w:eastAsia="zh-CN"/>
            </w:rPr>
            <w:t>夏云</w:t>
          </w:r>
          <w:r>
            <w:tab/>
          </w:r>
          <w:r>
            <w:rPr>
              <w:rFonts w:hint="eastAsia"/>
              <w:lang w:val="en-US" w:eastAsia="zh-CN"/>
            </w:rPr>
            <w:t>4</w:t>
          </w:r>
          <w:r>
            <w:fldChar w:fldCharType="end"/>
          </w:r>
          <w:r>
            <w:rPr>
              <w:rFonts w:hint="eastAsia"/>
              <w:lang w:val="en-US" w:eastAsia="zh-CN"/>
            </w:rPr>
            <w:t>3</w:t>
          </w:r>
        </w:p>
        <w:p>
          <w:pPr>
            <w:pStyle w:val="12"/>
            <w:keepNext w:val="0"/>
            <w:keepLines w:val="0"/>
            <w:pageBreakBefore w:val="0"/>
            <w:tabs>
              <w:tab w:val="right" w:leader="dot" w:pos="8296"/>
            </w:tabs>
            <w:kinsoku/>
            <w:wordWrap/>
            <w:overflowPunct/>
            <w:topLinePunct w:val="0"/>
            <w:autoSpaceDE/>
            <w:autoSpaceDN/>
            <w:bidi w:val="0"/>
            <w:adjustRightInd/>
            <w:snapToGrid/>
            <w:spacing w:line="360" w:lineRule="auto"/>
            <w:textAlignment w:val="auto"/>
            <w:rPr>
              <w:rFonts w:hint="eastAsia" w:eastAsia="宋体" w:cstheme="minorBidi"/>
              <w:kern w:val="2"/>
              <w:sz w:val="21"/>
              <w:lang w:val="en-US" w:eastAsia="zh-CN"/>
            </w:rPr>
          </w:pPr>
          <w:r>
            <w:fldChar w:fldCharType="begin"/>
          </w:r>
          <w:r>
            <w:instrText xml:space="preserve"> HYPERLINK \l "_Toc60082499" </w:instrText>
          </w:r>
          <w:r>
            <w:fldChar w:fldCharType="separate"/>
          </w:r>
          <w:r>
            <w:rPr>
              <w:rStyle w:val="25"/>
            </w:rPr>
            <w:t>个人年度研修</w:t>
          </w:r>
          <w:r>
            <w:rPr>
              <w:rStyle w:val="25"/>
              <w:rFonts w:hint="eastAsia"/>
              <w:lang w:eastAsia="zh-CN"/>
            </w:rPr>
            <w:t>计划</w:t>
          </w:r>
          <w:r>
            <w:rPr>
              <w:rStyle w:val="25"/>
            </w:rPr>
            <w:t xml:space="preserve"> </w:t>
          </w:r>
          <w:r>
            <w:rPr>
              <w:rStyle w:val="25"/>
              <w:rFonts w:ascii="楷体" w:hAnsi="楷体" w:eastAsia="楷体" w:cs="楷体"/>
            </w:rPr>
            <w:t>成都市双流区</w:t>
          </w:r>
          <w:r>
            <w:rPr>
              <w:rStyle w:val="25"/>
              <w:rFonts w:hint="eastAsia" w:ascii="楷体" w:hAnsi="楷体" w:eastAsia="楷体" w:cs="楷体"/>
              <w:lang w:eastAsia="zh-CN"/>
            </w:rPr>
            <w:t>永安</w:t>
          </w:r>
          <w:r>
            <w:rPr>
              <w:rStyle w:val="25"/>
              <w:rFonts w:ascii="楷体" w:hAnsi="楷体" w:eastAsia="楷体" w:cs="楷体"/>
            </w:rPr>
            <w:t xml:space="preserve">幼儿园 </w:t>
          </w:r>
          <w:r>
            <w:rPr>
              <w:rStyle w:val="25"/>
              <w:rFonts w:hint="eastAsia" w:ascii="楷体" w:hAnsi="楷体" w:eastAsia="楷体" w:cs="楷体"/>
              <w:lang w:eastAsia="zh-CN"/>
            </w:rPr>
            <w:t>陈翠莲</w:t>
          </w:r>
          <w:r>
            <w:tab/>
          </w:r>
          <w:r>
            <w:rPr>
              <w:rFonts w:hint="eastAsia"/>
              <w:lang w:val="en-US" w:eastAsia="zh-CN"/>
            </w:rPr>
            <w:t>4</w:t>
          </w:r>
          <w:r>
            <w:fldChar w:fldCharType="end"/>
          </w:r>
          <w:r>
            <w:rPr>
              <w:rFonts w:hint="eastAsia"/>
              <w:lang w:val="en-US" w:eastAsia="zh-CN"/>
            </w:rPr>
            <w:t>8</w:t>
          </w:r>
        </w:p>
        <w:p>
          <w:pPr>
            <w:pStyle w:val="12"/>
            <w:keepNext w:val="0"/>
            <w:keepLines w:val="0"/>
            <w:pageBreakBefore w:val="0"/>
            <w:tabs>
              <w:tab w:val="right" w:leader="dot" w:pos="8296"/>
            </w:tabs>
            <w:kinsoku/>
            <w:wordWrap/>
            <w:overflowPunct/>
            <w:topLinePunct w:val="0"/>
            <w:autoSpaceDE/>
            <w:autoSpaceDN/>
            <w:bidi w:val="0"/>
            <w:adjustRightInd/>
            <w:snapToGrid/>
            <w:spacing w:line="360" w:lineRule="auto"/>
            <w:textAlignment w:val="auto"/>
            <w:rPr>
              <w:rFonts w:hint="eastAsia" w:eastAsia="宋体" w:cstheme="minorBidi"/>
              <w:kern w:val="2"/>
              <w:sz w:val="21"/>
              <w:lang w:val="en-US" w:eastAsia="zh-CN"/>
            </w:rPr>
          </w:pPr>
          <w:r>
            <w:fldChar w:fldCharType="begin"/>
          </w:r>
          <w:r>
            <w:instrText xml:space="preserve"> HYPERLINK \l "_Toc60082500" </w:instrText>
          </w:r>
          <w:r>
            <w:fldChar w:fldCharType="separate"/>
          </w:r>
          <w:r>
            <w:rPr>
              <w:rStyle w:val="25"/>
            </w:rPr>
            <w:t>个人年度研修</w:t>
          </w:r>
          <w:r>
            <w:rPr>
              <w:rStyle w:val="25"/>
              <w:rFonts w:hint="eastAsia"/>
              <w:lang w:eastAsia="zh-CN"/>
            </w:rPr>
            <w:t>计划</w:t>
          </w:r>
          <w:r>
            <w:rPr>
              <w:rStyle w:val="25"/>
            </w:rPr>
            <w:t xml:space="preserve"> </w:t>
          </w:r>
          <w:r>
            <w:rPr>
              <w:rStyle w:val="25"/>
              <w:rFonts w:ascii="楷体" w:hAnsi="楷体" w:eastAsia="楷体" w:cs="楷体"/>
            </w:rPr>
            <w:t>成都市双流区</w:t>
          </w:r>
          <w:r>
            <w:rPr>
              <w:rStyle w:val="25"/>
              <w:rFonts w:hint="eastAsia" w:ascii="楷体" w:hAnsi="楷体" w:eastAsia="楷体" w:cs="楷体"/>
              <w:lang w:eastAsia="zh-CN"/>
            </w:rPr>
            <w:t>九江</w:t>
          </w:r>
          <w:r>
            <w:rPr>
              <w:rStyle w:val="25"/>
              <w:rFonts w:ascii="楷体" w:hAnsi="楷体" w:eastAsia="楷体" w:cs="楷体"/>
            </w:rPr>
            <w:t xml:space="preserve">幼儿园 </w:t>
          </w:r>
          <w:r>
            <w:rPr>
              <w:rStyle w:val="25"/>
              <w:rFonts w:hint="eastAsia" w:ascii="楷体" w:hAnsi="楷体" w:eastAsia="楷体" w:cs="楷体"/>
              <w:lang w:eastAsia="zh-CN"/>
            </w:rPr>
            <w:t>范莉茵</w:t>
          </w:r>
          <w:r>
            <w:tab/>
          </w:r>
          <w:r>
            <w:rPr>
              <w:rFonts w:hint="eastAsia"/>
              <w:lang w:val="en-US" w:eastAsia="zh-CN"/>
            </w:rPr>
            <w:t>5</w:t>
          </w:r>
          <w:r>
            <w:fldChar w:fldCharType="end"/>
          </w:r>
          <w:r>
            <w:rPr>
              <w:rFonts w:hint="eastAsia"/>
              <w:lang w:val="en-US" w:eastAsia="zh-CN"/>
            </w:rPr>
            <w:t>2</w:t>
          </w:r>
        </w:p>
        <w:p>
          <w:pPr>
            <w:pStyle w:val="12"/>
            <w:keepNext w:val="0"/>
            <w:keepLines w:val="0"/>
            <w:pageBreakBefore w:val="0"/>
            <w:tabs>
              <w:tab w:val="right" w:leader="dot" w:pos="8296"/>
            </w:tabs>
            <w:kinsoku/>
            <w:wordWrap/>
            <w:overflowPunct/>
            <w:topLinePunct w:val="0"/>
            <w:autoSpaceDE/>
            <w:autoSpaceDN/>
            <w:bidi w:val="0"/>
            <w:adjustRightInd/>
            <w:snapToGrid/>
            <w:spacing w:line="360" w:lineRule="auto"/>
            <w:textAlignment w:val="auto"/>
            <w:rPr>
              <w:rFonts w:hint="eastAsia" w:eastAsia="宋体" w:cstheme="minorBidi"/>
              <w:kern w:val="2"/>
              <w:sz w:val="21"/>
              <w:lang w:val="en-US" w:eastAsia="zh-CN"/>
            </w:rPr>
          </w:pPr>
          <w:r>
            <w:fldChar w:fldCharType="begin"/>
          </w:r>
          <w:r>
            <w:instrText xml:space="preserve"> HYPERLINK \l "_Toc60082501" </w:instrText>
          </w:r>
          <w:r>
            <w:fldChar w:fldCharType="separate"/>
          </w:r>
          <w:r>
            <w:rPr>
              <w:rStyle w:val="25"/>
            </w:rPr>
            <w:t>个人年度研修</w:t>
          </w:r>
          <w:r>
            <w:rPr>
              <w:rStyle w:val="25"/>
              <w:rFonts w:hint="eastAsia"/>
              <w:lang w:eastAsia="zh-CN"/>
            </w:rPr>
            <w:t>计划</w:t>
          </w:r>
          <w:r>
            <w:rPr>
              <w:rStyle w:val="25"/>
            </w:rPr>
            <w:t xml:space="preserve"> </w:t>
          </w:r>
          <w:r>
            <w:rPr>
              <w:rStyle w:val="25"/>
              <w:rFonts w:ascii="楷体" w:hAnsi="楷体" w:eastAsia="楷体" w:cs="楷体"/>
            </w:rPr>
            <w:t>成都市双流区</w:t>
          </w:r>
          <w:r>
            <w:rPr>
              <w:rStyle w:val="25"/>
              <w:rFonts w:hint="eastAsia" w:ascii="楷体" w:hAnsi="楷体" w:eastAsia="楷体" w:cs="楷体"/>
              <w:lang w:eastAsia="zh-CN"/>
            </w:rPr>
            <w:t>怡心第二</w:t>
          </w:r>
          <w:r>
            <w:rPr>
              <w:rStyle w:val="25"/>
              <w:rFonts w:ascii="楷体" w:hAnsi="楷体" w:eastAsia="楷体" w:cs="楷体"/>
            </w:rPr>
            <w:t xml:space="preserve">幼儿园 </w:t>
          </w:r>
          <w:r>
            <w:rPr>
              <w:rStyle w:val="25"/>
              <w:rFonts w:hint="eastAsia" w:ascii="楷体" w:hAnsi="楷体" w:eastAsia="楷体" w:cs="楷体"/>
              <w:lang w:eastAsia="zh-CN"/>
            </w:rPr>
            <w:t>李瑜由美</w:t>
          </w:r>
          <w:r>
            <w:tab/>
          </w:r>
          <w:r>
            <w:rPr>
              <w:rFonts w:hint="eastAsia"/>
              <w:lang w:val="en-US" w:eastAsia="zh-CN"/>
            </w:rPr>
            <w:t>5</w:t>
          </w:r>
          <w:r>
            <w:fldChar w:fldCharType="end"/>
          </w:r>
          <w:r>
            <w:rPr>
              <w:rFonts w:hint="eastAsia"/>
              <w:lang w:val="en-US" w:eastAsia="zh-CN"/>
            </w:rPr>
            <w:t>8</w:t>
          </w:r>
        </w:p>
        <w:p>
          <w:pPr>
            <w:pStyle w:val="12"/>
            <w:keepNext w:val="0"/>
            <w:keepLines w:val="0"/>
            <w:pageBreakBefore w:val="0"/>
            <w:tabs>
              <w:tab w:val="right" w:leader="dot" w:pos="8296"/>
            </w:tabs>
            <w:kinsoku/>
            <w:wordWrap/>
            <w:overflowPunct/>
            <w:topLinePunct w:val="0"/>
            <w:autoSpaceDE/>
            <w:autoSpaceDN/>
            <w:bidi w:val="0"/>
            <w:adjustRightInd/>
            <w:snapToGrid/>
            <w:spacing w:line="360" w:lineRule="auto"/>
            <w:textAlignment w:val="auto"/>
            <w:rPr>
              <w:rFonts w:hint="eastAsia" w:eastAsia="宋体"/>
              <w:lang w:val="en-US" w:eastAsia="zh-CN"/>
            </w:rPr>
          </w:pPr>
          <w:r>
            <w:fldChar w:fldCharType="begin"/>
          </w:r>
          <w:r>
            <w:instrText xml:space="preserve"> HYPERLINK \l "_Toc60082502" </w:instrText>
          </w:r>
          <w:r>
            <w:fldChar w:fldCharType="separate"/>
          </w:r>
          <w:r>
            <w:rPr>
              <w:rStyle w:val="25"/>
            </w:rPr>
            <w:t>个人年度研修</w:t>
          </w:r>
          <w:r>
            <w:rPr>
              <w:rStyle w:val="25"/>
              <w:rFonts w:hint="eastAsia"/>
              <w:lang w:eastAsia="zh-CN"/>
            </w:rPr>
            <w:t>计划</w:t>
          </w:r>
          <w:r>
            <w:rPr>
              <w:rStyle w:val="25"/>
            </w:rPr>
            <w:t xml:space="preserve"> </w:t>
          </w:r>
          <w:r>
            <w:rPr>
              <w:rStyle w:val="25"/>
              <w:rFonts w:ascii="楷体" w:hAnsi="楷体" w:eastAsia="楷体" w:cs="楷体"/>
            </w:rPr>
            <w:t xml:space="preserve">成都市双流区协和幼儿园 </w:t>
          </w:r>
          <w:r>
            <w:rPr>
              <w:rStyle w:val="25"/>
              <w:rFonts w:hint="eastAsia" w:ascii="楷体" w:hAnsi="楷体" w:eastAsia="楷体" w:cs="楷体"/>
              <w:lang w:eastAsia="zh-CN"/>
            </w:rPr>
            <w:t>田浩江</w:t>
          </w:r>
          <w:r>
            <w:tab/>
          </w:r>
          <w:r>
            <w:rPr>
              <w:rFonts w:hint="eastAsia"/>
              <w:lang w:val="en-US" w:eastAsia="zh-CN"/>
            </w:rPr>
            <w:t>6</w:t>
          </w:r>
          <w:r>
            <w:fldChar w:fldCharType="end"/>
          </w:r>
          <w:r>
            <w:rPr>
              <w:rFonts w:hint="eastAsia"/>
              <w:lang w:val="en-US" w:eastAsia="zh-CN"/>
            </w:rPr>
            <w:t>2</w:t>
          </w:r>
        </w:p>
        <w:p>
          <w:pPr>
            <w:keepNext w:val="0"/>
            <w:keepLines w:val="0"/>
            <w:pageBreakBefore w:val="0"/>
            <w:kinsoku/>
            <w:wordWrap/>
            <w:overflowPunct/>
            <w:topLinePunct w:val="0"/>
            <w:autoSpaceDE/>
            <w:autoSpaceDN/>
            <w:bidi w:val="0"/>
            <w:adjustRightInd/>
            <w:snapToGrid/>
            <w:spacing w:line="360" w:lineRule="auto"/>
            <w:textAlignment w:val="auto"/>
            <w:rPr>
              <w:rFonts w:hint="eastAsia" w:eastAsiaTheme="minorEastAsia"/>
              <w:lang w:val="en-US" w:eastAsia="zh-CN"/>
            </w:rPr>
          </w:pPr>
          <w:r>
            <w:fldChar w:fldCharType="begin"/>
          </w:r>
          <w:r>
            <w:instrText xml:space="preserve"> HYPERLINK \l "_Toc60082502" </w:instrText>
          </w:r>
          <w:r>
            <w:fldChar w:fldCharType="separate"/>
          </w:r>
          <w:r>
            <w:rPr>
              <w:rStyle w:val="25"/>
              <w:sz w:val="24"/>
              <w:szCs w:val="24"/>
            </w:rPr>
            <w:t>个人年度研修</w:t>
          </w:r>
          <w:r>
            <w:rPr>
              <w:rStyle w:val="25"/>
              <w:rFonts w:hint="eastAsia"/>
              <w:sz w:val="24"/>
              <w:szCs w:val="24"/>
              <w:lang w:eastAsia="zh-CN"/>
            </w:rPr>
            <w:t>计划</w:t>
          </w:r>
          <w:r>
            <w:rPr>
              <w:rStyle w:val="25"/>
            </w:rPr>
            <w:t xml:space="preserve"> </w:t>
          </w:r>
          <w:r>
            <w:rPr>
              <w:rStyle w:val="25"/>
              <w:rFonts w:ascii="楷体" w:hAnsi="楷体" w:eastAsia="楷体" w:cs="楷体"/>
              <w:sz w:val="24"/>
              <w:szCs w:val="24"/>
            </w:rPr>
            <w:t>成都市双流区</w:t>
          </w:r>
          <w:r>
            <w:rPr>
              <w:rStyle w:val="25"/>
              <w:rFonts w:hint="eastAsia" w:ascii="楷体" w:hAnsi="楷体" w:eastAsia="楷体" w:cs="楷体"/>
              <w:sz w:val="24"/>
              <w:szCs w:val="24"/>
              <w:lang w:eastAsia="zh-CN"/>
            </w:rPr>
            <w:t>黄水</w:t>
          </w:r>
          <w:r>
            <w:rPr>
              <w:rStyle w:val="25"/>
              <w:rFonts w:ascii="楷体" w:hAnsi="楷体" w:eastAsia="楷体" w:cs="楷体"/>
              <w:sz w:val="24"/>
              <w:szCs w:val="24"/>
            </w:rPr>
            <w:t xml:space="preserve">幼儿园 </w:t>
          </w:r>
          <w:r>
            <w:rPr>
              <w:rStyle w:val="25"/>
              <w:rFonts w:hint="eastAsia" w:ascii="楷体" w:hAnsi="楷体" w:eastAsia="楷体" w:cs="楷体"/>
              <w:sz w:val="24"/>
              <w:szCs w:val="24"/>
              <w:lang w:eastAsia="zh-CN"/>
            </w:rPr>
            <w:t>敖丹</w:t>
          </w:r>
          <w:r>
            <w:rPr>
              <w:rFonts w:hint="eastAsia" w:ascii="楷体" w:hAnsi="楷体" w:eastAsia="楷体" w:cs="楷体"/>
              <w:lang w:eastAsia="zh-CN"/>
            </w:rPr>
            <w:t>…………………………………</w:t>
          </w:r>
          <w:r>
            <w:rPr>
              <w:rFonts w:hint="eastAsia" w:ascii="楷体" w:hAnsi="楷体" w:eastAsia="楷体" w:cs="楷体"/>
              <w:lang w:val="en-US" w:eastAsia="zh-CN"/>
            </w:rPr>
            <w:t>6</w:t>
          </w:r>
          <w:r>
            <w:fldChar w:fldCharType="end"/>
          </w:r>
          <w:r>
            <w:rPr>
              <w:rFonts w:hint="eastAsia"/>
              <w:lang w:val="en-US" w:eastAsia="zh-CN"/>
            </w:rPr>
            <w:t>5</w:t>
          </w:r>
        </w:p>
        <w:p>
          <w:pPr>
            <w:keepNext w:val="0"/>
            <w:keepLines w:val="0"/>
            <w:pageBreakBefore w:val="0"/>
            <w:kinsoku/>
            <w:wordWrap/>
            <w:overflowPunct/>
            <w:topLinePunct w:val="0"/>
            <w:autoSpaceDE/>
            <w:autoSpaceDN/>
            <w:bidi w:val="0"/>
            <w:adjustRightInd/>
            <w:snapToGrid/>
            <w:spacing w:line="360" w:lineRule="auto"/>
            <w:textAlignment w:val="auto"/>
            <w:rPr>
              <w:rFonts w:hint="eastAsia" w:eastAsiaTheme="minorEastAsia"/>
              <w:lang w:val="en-US" w:eastAsia="zh-CN"/>
            </w:rPr>
          </w:pPr>
          <w:r>
            <w:fldChar w:fldCharType="begin"/>
          </w:r>
          <w:r>
            <w:instrText xml:space="preserve"> HYPERLINK \l "_Toc60082502" </w:instrText>
          </w:r>
          <w:r>
            <w:fldChar w:fldCharType="separate"/>
          </w:r>
          <w:r>
            <w:rPr>
              <w:rStyle w:val="25"/>
              <w:sz w:val="24"/>
              <w:szCs w:val="24"/>
            </w:rPr>
            <w:t>个人年度研修</w:t>
          </w:r>
          <w:r>
            <w:rPr>
              <w:rStyle w:val="25"/>
              <w:rFonts w:hint="eastAsia"/>
              <w:sz w:val="24"/>
              <w:szCs w:val="24"/>
              <w:lang w:eastAsia="zh-CN"/>
            </w:rPr>
            <w:t>计划</w:t>
          </w:r>
          <w:r>
            <w:rPr>
              <w:rStyle w:val="25"/>
            </w:rPr>
            <w:t xml:space="preserve"> </w:t>
          </w:r>
          <w:r>
            <w:rPr>
              <w:rStyle w:val="25"/>
              <w:rFonts w:ascii="楷体" w:hAnsi="楷体" w:eastAsia="楷体" w:cs="楷体"/>
              <w:sz w:val="24"/>
              <w:szCs w:val="24"/>
            </w:rPr>
            <w:t>成都市双流区</w:t>
          </w:r>
          <w:r>
            <w:rPr>
              <w:rStyle w:val="25"/>
              <w:rFonts w:hint="eastAsia" w:ascii="楷体" w:hAnsi="楷体" w:eastAsia="楷体" w:cs="楷体"/>
              <w:sz w:val="24"/>
              <w:szCs w:val="24"/>
              <w:lang w:eastAsia="zh-CN"/>
            </w:rPr>
            <w:t>西航港</w:t>
          </w:r>
          <w:r>
            <w:rPr>
              <w:rStyle w:val="25"/>
              <w:rFonts w:ascii="楷体" w:hAnsi="楷体" w:eastAsia="楷体" w:cs="楷体"/>
              <w:sz w:val="24"/>
              <w:szCs w:val="24"/>
            </w:rPr>
            <w:t xml:space="preserve">幼儿园 </w:t>
          </w:r>
          <w:r>
            <w:rPr>
              <w:rStyle w:val="25"/>
              <w:rFonts w:hint="eastAsia" w:ascii="楷体" w:hAnsi="楷体" w:eastAsia="楷体" w:cs="楷体"/>
              <w:sz w:val="24"/>
              <w:szCs w:val="24"/>
              <w:lang w:eastAsia="zh-CN"/>
            </w:rPr>
            <w:t>丁嘉</w:t>
          </w:r>
          <w:r>
            <w:rPr>
              <w:rStyle w:val="25"/>
              <w:rFonts w:hint="eastAsia" w:ascii="楷体" w:hAnsi="楷体" w:eastAsia="楷体" w:cs="楷体"/>
              <w:lang w:val="en-US" w:eastAsia="zh-CN"/>
            </w:rPr>
            <w:t xml:space="preserve"> </w:t>
          </w:r>
          <w:r>
            <w:rPr>
              <w:rStyle w:val="25"/>
              <w:rFonts w:hint="eastAsia" w:ascii="楷体" w:hAnsi="楷体" w:eastAsia="楷体" w:cs="楷体"/>
              <w:lang w:eastAsia="zh-CN"/>
            </w:rPr>
            <w:t>……………………………</w:t>
          </w:r>
          <w:r>
            <w:rPr>
              <w:rFonts w:hint="eastAsia" w:eastAsia="楷体"/>
              <w:lang w:val="en-US" w:eastAsia="zh-CN"/>
            </w:rPr>
            <w:t>7</w:t>
          </w:r>
          <w:r>
            <w:fldChar w:fldCharType="end"/>
          </w:r>
          <w:r>
            <w:rPr>
              <w:rFonts w:hint="eastAsia"/>
              <w:lang w:val="en-US" w:eastAsia="zh-CN"/>
            </w:rPr>
            <w:t>0</w:t>
          </w:r>
        </w:p>
        <w:p>
          <w:pPr>
            <w:keepNext w:val="0"/>
            <w:keepLines w:val="0"/>
            <w:pageBreakBefore w:val="0"/>
            <w:kinsoku/>
            <w:wordWrap/>
            <w:overflowPunct/>
            <w:topLinePunct w:val="0"/>
            <w:autoSpaceDE/>
            <w:autoSpaceDN/>
            <w:bidi w:val="0"/>
            <w:adjustRightInd/>
            <w:snapToGrid/>
            <w:spacing w:line="360" w:lineRule="auto"/>
            <w:textAlignment w:val="auto"/>
            <w:rPr>
              <w:rFonts w:hint="eastAsia" w:eastAsiaTheme="minorEastAsia"/>
              <w:lang w:val="en-US" w:eastAsia="zh-CN"/>
            </w:rPr>
          </w:pPr>
          <w:r>
            <w:fldChar w:fldCharType="begin"/>
          </w:r>
          <w:r>
            <w:instrText xml:space="preserve"> HYPERLINK \l "_Toc60082502" </w:instrText>
          </w:r>
          <w:r>
            <w:fldChar w:fldCharType="separate"/>
          </w:r>
          <w:r>
            <w:rPr>
              <w:rStyle w:val="25"/>
              <w:sz w:val="24"/>
              <w:szCs w:val="24"/>
            </w:rPr>
            <w:t>个人年度研修</w:t>
          </w:r>
          <w:r>
            <w:rPr>
              <w:rStyle w:val="25"/>
              <w:rFonts w:hint="eastAsia"/>
              <w:sz w:val="24"/>
              <w:szCs w:val="24"/>
              <w:lang w:eastAsia="zh-CN"/>
            </w:rPr>
            <w:t>计划</w:t>
          </w:r>
          <w:r>
            <w:rPr>
              <w:rStyle w:val="25"/>
            </w:rPr>
            <w:t xml:space="preserve"> </w:t>
          </w:r>
          <w:r>
            <w:rPr>
              <w:rStyle w:val="25"/>
              <w:rFonts w:ascii="楷体" w:hAnsi="楷体" w:eastAsia="楷体" w:cs="楷体"/>
              <w:sz w:val="24"/>
              <w:szCs w:val="24"/>
            </w:rPr>
            <w:t>成都市双流区</w:t>
          </w:r>
          <w:r>
            <w:rPr>
              <w:rStyle w:val="25"/>
              <w:rFonts w:hint="eastAsia" w:ascii="楷体" w:hAnsi="楷体" w:eastAsia="楷体" w:cs="楷体"/>
              <w:sz w:val="24"/>
              <w:szCs w:val="24"/>
              <w:lang w:eastAsia="zh-CN"/>
            </w:rPr>
            <w:t>光电所</w:t>
          </w:r>
          <w:r>
            <w:rPr>
              <w:rStyle w:val="25"/>
              <w:rFonts w:ascii="楷体" w:hAnsi="楷体" w:eastAsia="楷体" w:cs="楷体"/>
              <w:sz w:val="24"/>
              <w:szCs w:val="24"/>
            </w:rPr>
            <w:t xml:space="preserve">幼儿园 </w:t>
          </w:r>
          <w:r>
            <w:rPr>
              <w:rStyle w:val="25"/>
              <w:rFonts w:hint="eastAsia" w:ascii="楷体" w:hAnsi="楷体" w:eastAsia="楷体" w:cs="楷体"/>
              <w:sz w:val="24"/>
              <w:szCs w:val="24"/>
              <w:lang w:eastAsia="zh-CN"/>
            </w:rPr>
            <w:t>刘</w:t>
          </w:r>
          <w:r>
            <w:rPr>
              <w:rStyle w:val="25"/>
              <w:rFonts w:ascii="楷体" w:hAnsi="楷体" w:eastAsia="楷体" w:cs="楷体"/>
              <w:sz w:val="24"/>
              <w:szCs w:val="24"/>
            </w:rPr>
            <w:t>丹</w:t>
          </w:r>
          <w:r>
            <w:rPr>
              <w:rStyle w:val="25"/>
              <w:rFonts w:hint="eastAsia" w:ascii="楷体" w:hAnsi="楷体" w:eastAsia="楷体" w:cs="楷体"/>
              <w:lang w:eastAsia="zh-CN"/>
            </w:rPr>
            <w:t>………………………………</w:t>
          </w:r>
          <w:r>
            <w:rPr>
              <w:rFonts w:hint="eastAsia" w:eastAsia="楷体"/>
              <w:lang w:val="en-US" w:eastAsia="zh-CN"/>
            </w:rPr>
            <w:t>7</w:t>
          </w:r>
          <w:r>
            <w:fldChar w:fldCharType="end"/>
          </w:r>
          <w:r>
            <w:rPr>
              <w:rFonts w:hint="eastAsia"/>
              <w:lang w:val="en-US" w:eastAsia="zh-CN"/>
            </w:rPr>
            <w:t>3</w:t>
          </w:r>
        </w:p>
        <w:p>
          <w:pPr>
            <w:pStyle w:val="12"/>
            <w:keepNext w:val="0"/>
            <w:keepLines w:val="0"/>
            <w:pageBreakBefore w:val="0"/>
            <w:tabs>
              <w:tab w:val="right" w:leader="dot" w:pos="8296"/>
            </w:tabs>
            <w:kinsoku/>
            <w:wordWrap/>
            <w:overflowPunct/>
            <w:topLinePunct w:val="0"/>
            <w:autoSpaceDE/>
            <w:autoSpaceDN/>
            <w:bidi w:val="0"/>
            <w:adjustRightInd/>
            <w:snapToGrid/>
            <w:spacing w:line="360" w:lineRule="auto"/>
            <w:textAlignment w:val="auto"/>
            <w:rPr>
              <w:rStyle w:val="25"/>
              <w:rFonts w:hint="eastAsia"/>
              <w:b/>
              <w:bCs/>
              <w:color w:val="auto"/>
              <w:sz w:val="32"/>
              <w:szCs w:val="32"/>
              <w:u w:val="none"/>
              <w:shd w:val="pct10" w:color="auto" w:fill="FFFFFF"/>
              <w:lang w:eastAsia="zh-CN"/>
            </w:rPr>
          </w:pPr>
          <w:r>
            <w:rPr>
              <w:lang w:val="zh-CN"/>
            </w:rPr>
            <w:fldChar w:fldCharType="end"/>
          </w:r>
          <w:r>
            <w:rPr>
              <w:rStyle w:val="25"/>
              <w:rFonts w:hint="eastAsia"/>
              <w:b/>
              <w:bCs/>
              <w:color w:val="auto"/>
              <w:sz w:val="32"/>
              <w:szCs w:val="32"/>
              <w:u w:val="none"/>
              <w:shd w:val="pct10" w:color="auto" w:fill="FFFFFF"/>
              <w:lang w:eastAsia="zh-CN"/>
            </w:rPr>
            <w:t>读书分享</w:t>
          </w:r>
        </w:p>
        <w:p>
          <w:pPr>
            <w:keepNext w:val="0"/>
            <w:keepLines w:val="0"/>
            <w:pageBreakBefore w:val="0"/>
            <w:kinsoku/>
            <w:wordWrap/>
            <w:overflowPunct/>
            <w:topLinePunct w:val="0"/>
            <w:autoSpaceDE/>
            <w:autoSpaceDN/>
            <w:bidi w:val="0"/>
            <w:adjustRightInd/>
            <w:snapToGrid/>
            <w:spacing w:line="360" w:lineRule="auto"/>
            <w:textAlignment w:val="auto"/>
            <w:rPr>
              <w:rStyle w:val="25"/>
              <w:rFonts w:hint="eastAsia"/>
              <w:b/>
              <w:bCs/>
              <w:color w:val="auto"/>
              <w:sz w:val="32"/>
              <w:szCs w:val="32"/>
              <w:u w:val="none"/>
              <w:shd w:val="pct10" w:color="auto" w:fill="FFFFFF"/>
              <w:lang w:eastAsia="zh-CN"/>
            </w:rPr>
          </w:pPr>
          <w:r>
            <w:rPr>
              <w:rStyle w:val="25"/>
              <w:rFonts w:hint="eastAsia"/>
              <w:b/>
              <w:bCs/>
              <w:color w:val="auto"/>
              <w:sz w:val="32"/>
              <w:szCs w:val="32"/>
              <w:u w:val="none"/>
              <w:shd w:val="pct10" w:color="auto" w:fill="FFFFFF"/>
              <w:lang w:eastAsia="zh-CN"/>
            </w:rPr>
            <w:t>共读书目《儿童的一百种语言》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rPr>
          </w:pPr>
          <w:r>
            <w:rPr>
              <w:rFonts w:hint="eastAsia"/>
              <w:b w:val="0"/>
              <w:bCs w:val="0"/>
              <w:sz w:val="24"/>
              <w:szCs w:val="24"/>
              <w:lang w:val="en-US" w:eastAsia="zh-CN"/>
            </w:rPr>
            <w:t xml:space="preserve">走进孩子的世界，感悟教育的真谛   </w:t>
          </w:r>
          <w:r>
            <w:rPr>
              <w:rStyle w:val="25"/>
              <w:rFonts w:ascii="楷体" w:hAnsi="楷体" w:eastAsia="楷体" w:cs="楷体"/>
              <w:color w:val="auto"/>
              <w:sz w:val="24"/>
              <w:szCs w:val="24"/>
              <w:u w:val="none"/>
            </w:rPr>
            <w:t>成都市双流区</w:t>
          </w:r>
          <w:r>
            <w:rPr>
              <w:rStyle w:val="25"/>
              <w:rFonts w:hint="eastAsia" w:ascii="楷体" w:hAnsi="楷体" w:eastAsia="楷体" w:cs="楷体"/>
              <w:color w:val="auto"/>
              <w:sz w:val="24"/>
              <w:szCs w:val="24"/>
              <w:u w:val="none"/>
              <w:lang w:eastAsia="zh-CN"/>
            </w:rPr>
            <w:t>怡心第六</w:t>
          </w:r>
          <w:r>
            <w:rPr>
              <w:rStyle w:val="25"/>
              <w:rFonts w:ascii="楷体" w:hAnsi="楷体" w:eastAsia="楷体" w:cs="楷体"/>
              <w:color w:val="auto"/>
              <w:sz w:val="24"/>
              <w:szCs w:val="24"/>
              <w:u w:val="none"/>
            </w:rPr>
            <w:t>幼</w:t>
          </w:r>
          <w:r>
            <w:rPr>
              <w:rStyle w:val="25"/>
              <w:rFonts w:hint="eastAsia" w:ascii="楷体" w:hAnsi="楷体" w:eastAsia="楷体" w:cs="楷体"/>
              <w:color w:val="auto"/>
              <w:sz w:val="24"/>
              <w:szCs w:val="24"/>
              <w:u w:val="none"/>
              <w:lang w:eastAsia="zh-CN"/>
            </w:rPr>
            <w:t>儿</w:t>
          </w:r>
          <w:r>
            <w:rPr>
              <w:rStyle w:val="25"/>
              <w:rFonts w:ascii="楷体" w:hAnsi="楷体" w:eastAsia="楷体" w:cs="楷体"/>
              <w:color w:val="auto"/>
              <w:sz w:val="24"/>
              <w:szCs w:val="24"/>
              <w:u w:val="none"/>
            </w:rPr>
            <w:t xml:space="preserve">园 </w:t>
          </w:r>
          <w:r>
            <w:rPr>
              <w:rStyle w:val="25"/>
              <w:rFonts w:hint="eastAsia" w:ascii="楷体" w:hAnsi="楷体" w:eastAsia="楷体" w:cs="楷体"/>
              <w:color w:val="auto"/>
              <w:sz w:val="24"/>
              <w:szCs w:val="24"/>
              <w:u w:val="none"/>
              <w:lang w:eastAsia="zh-CN"/>
            </w:rPr>
            <w:t>宋佳珈…</w:t>
          </w:r>
          <w:r>
            <w:rPr>
              <w:rStyle w:val="25"/>
              <w:rFonts w:hint="eastAsia" w:ascii="楷体" w:hAnsi="楷体" w:eastAsia="楷体" w:cs="楷体"/>
              <w:color w:val="auto"/>
              <w:sz w:val="24"/>
              <w:szCs w:val="24"/>
              <w:u w:val="none"/>
              <w:lang w:val="en-US" w:eastAsia="zh-CN"/>
            </w:rPr>
            <w:t>77</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楷体" w:hAnsi="楷体" w:eastAsia="楷体" w:cs="楷体_GB2312"/>
              <w:bCs/>
              <w:sz w:val="24"/>
            </w:rPr>
          </w:pPr>
          <w:r>
            <w:rPr>
              <w:b w:val="0"/>
              <w:bCs/>
              <w:sz w:val="24"/>
              <w:szCs w:val="24"/>
            </w:rPr>
            <w:t>从</w:t>
          </w:r>
          <w:r>
            <w:rPr>
              <w:rFonts w:hint="eastAsia"/>
              <w:b w:val="0"/>
              <w:bCs/>
              <w:sz w:val="24"/>
              <w:szCs w:val="24"/>
            </w:rPr>
            <w:t>《儿童的一百种语言》看瑞吉欧教育</w:t>
          </w:r>
          <w:r>
            <w:rPr>
              <w:rFonts w:hint="eastAsia"/>
              <w:b w:val="0"/>
              <w:bCs/>
              <w:sz w:val="24"/>
              <w:szCs w:val="24"/>
              <w:lang w:val="en-US" w:eastAsia="zh-CN"/>
            </w:rPr>
            <w:t xml:space="preserve">  </w:t>
          </w:r>
          <w:r>
            <w:rPr>
              <w:rFonts w:hint="eastAsia" w:ascii="楷体" w:hAnsi="楷体" w:eastAsia="楷体" w:cs="楷体_GB2312"/>
              <w:bCs/>
              <w:sz w:val="24"/>
            </w:rPr>
            <w:t>成都市双流区胜利幼儿园</w:t>
          </w:r>
          <w:r>
            <w:rPr>
              <w:rFonts w:hint="eastAsia" w:ascii="楷体" w:hAnsi="楷体" w:eastAsia="楷体" w:cs="楷体_GB2312"/>
              <w:bCs/>
              <w:sz w:val="24"/>
              <w:lang w:val="en-US" w:eastAsia="zh-CN"/>
            </w:rPr>
            <w:t xml:space="preserve"> </w:t>
          </w:r>
          <w:r>
            <w:rPr>
              <w:rFonts w:hint="eastAsia" w:ascii="楷体" w:hAnsi="楷体" w:eastAsia="楷体" w:cs="楷体_GB2312"/>
              <w:bCs/>
              <w:sz w:val="24"/>
            </w:rPr>
            <w:t>章也</w:t>
          </w:r>
          <w:r>
            <w:rPr>
              <w:rFonts w:hint="eastAsia" w:ascii="楷体" w:hAnsi="楷体" w:eastAsia="楷体" w:cs="楷体_GB2312"/>
              <w:bCs/>
              <w:sz w:val="24"/>
              <w:lang w:eastAsia="zh-CN"/>
            </w:rPr>
            <w:t>……</w:t>
          </w:r>
          <w:r>
            <w:rPr>
              <w:rFonts w:hint="eastAsia" w:ascii="楷体" w:hAnsi="楷体" w:eastAsia="楷体" w:cs="楷体_GB2312"/>
              <w:bCs/>
              <w:sz w:val="24"/>
              <w:lang w:val="en-US" w:eastAsia="zh-CN"/>
            </w:rPr>
            <w:t>82</w:t>
          </w:r>
          <w:r>
            <w:rPr>
              <w:rFonts w:hint="eastAsia" w:ascii="楷体" w:hAnsi="楷体" w:eastAsia="楷体" w:cs="楷体_GB2312"/>
              <w:bCs/>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sectPr>
              <w:footerReference r:id="rId9" w:type="default"/>
              <w:pgSz w:w="11906" w:h="16838"/>
              <w:pgMar w:top="1440" w:right="1800" w:bottom="1440" w:left="1800" w:header="851" w:footer="992" w:gutter="0"/>
              <w:pgNumType w:start="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楷体" w:hAnsi="楷体" w:eastAsia="楷体" w:cs="楷体"/>
              <w:sz w:val="24"/>
              <w:szCs w:val="24"/>
              <w:lang w:val="en-US" w:eastAsia="zh-CN"/>
            </w:rPr>
          </w:pPr>
          <w:r>
            <w:rPr>
              <w:rFonts w:hint="eastAsia" w:ascii="宋体" w:hAnsi="宋体" w:eastAsia="宋体" w:cs="宋体"/>
              <w:sz w:val="24"/>
              <w:szCs w:val="24"/>
            </w:rPr>
            <w:t>创造历史的起点是改变儿童的命运——《儿童的一百种语言》读书分享</w:t>
          </w:r>
          <w:r>
            <w:rPr>
              <w:rFonts w:hint="eastAsia" w:ascii="楷体" w:hAnsi="楷体" w:eastAsia="楷体" w:cs="楷体"/>
              <w:sz w:val="24"/>
              <w:szCs w:val="24"/>
              <w:lang w:val="en-US" w:eastAsia="zh-CN"/>
            </w:rPr>
            <w:t xml:space="preserve">  成都市双流区协和幼儿园  田浩江………………………………………………………85</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楷体" w:hAnsi="楷体" w:eastAsia="楷体"/>
              <w:color w:val="000000" w:themeColor="text1"/>
              <w:sz w:val="24"/>
              <w:szCs w:val="24"/>
              <w:lang w:val="en-US" w:eastAsia="zh-CN"/>
              <w14:textFill>
                <w14:solidFill>
                  <w14:schemeClr w14:val="tx1"/>
                </w14:solidFill>
              </w14:textFill>
            </w:rPr>
          </w:pPr>
          <w:bookmarkStart w:id="0" w:name="_Hlk82339954"/>
          <w:r>
            <w:rPr>
              <w:rFonts w:hint="eastAsia" w:ascii="宋体" w:hAnsi="宋体" w:eastAsia="宋体" w:cs="宋体"/>
              <w:b w:val="0"/>
              <w:bCs/>
              <w:color w:val="000000" w:themeColor="text1"/>
              <w:sz w:val="24"/>
              <w:szCs w:val="24"/>
              <w14:textFill>
                <w14:solidFill>
                  <w14:schemeClr w14:val="tx1"/>
                </w14:solidFill>
              </w14:textFill>
            </w:rPr>
            <w:t>《儿童的一百种语言》</w:t>
          </w:r>
          <w:bookmarkEnd w:id="0"/>
          <w:r>
            <w:rPr>
              <w:rFonts w:hint="eastAsia" w:ascii="宋体" w:hAnsi="宋体" w:eastAsia="宋体" w:cs="宋体"/>
              <w:b w:val="0"/>
              <w:bCs/>
              <w:color w:val="000000" w:themeColor="text1"/>
              <w:sz w:val="24"/>
              <w:szCs w:val="24"/>
              <w14:textFill>
                <w14:solidFill>
                  <w14:schemeClr w14:val="tx1"/>
                </w14:solidFill>
              </w14:textFill>
            </w:rPr>
            <w:t>之初见</w:t>
          </w:r>
          <w:r>
            <w:rPr>
              <w:rFonts w:hint="eastAsia" w:ascii="宋体" w:hAnsi="宋体" w:eastAsia="宋体" w:cs="宋体"/>
              <w:b w:val="0"/>
              <w:bCs/>
              <w:color w:val="000000" w:themeColor="text1"/>
              <w:sz w:val="24"/>
              <w:szCs w:val="24"/>
              <w:lang w:val="en-US" w:eastAsia="zh-CN"/>
              <w14:textFill>
                <w14:solidFill>
                  <w14:schemeClr w14:val="tx1"/>
                </w14:solidFill>
              </w14:textFill>
            </w:rPr>
            <w:t xml:space="preserve">  </w:t>
          </w:r>
          <w:r>
            <w:rPr>
              <w:rFonts w:hint="eastAsia" w:ascii="楷体" w:hAnsi="楷体" w:eastAsia="楷体"/>
              <w:color w:val="000000" w:themeColor="text1"/>
              <w:sz w:val="24"/>
              <w:szCs w:val="24"/>
              <w14:textFill>
                <w14:solidFill>
                  <w14:schemeClr w14:val="tx1"/>
                </w14:solidFill>
              </w14:textFill>
            </w:rPr>
            <w:t>成都市双流区胜利幼儿园 吴金花</w:t>
          </w:r>
          <w:r>
            <w:rPr>
              <w:rFonts w:hint="eastAsia" w:ascii="楷体" w:hAnsi="楷体" w:eastAsia="楷体"/>
              <w:color w:val="000000" w:themeColor="text1"/>
              <w:sz w:val="24"/>
              <w:szCs w:val="24"/>
              <w:lang w:eastAsia="zh-CN"/>
              <w14:textFill>
                <w14:solidFill>
                  <w14:schemeClr w14:val="tx1"/>
                </w14:solidFill>
              </w14:textFill>
            </w:rPr>
            <w:t>……………</w:t>
          </w:r>
          <w:r>
            <w:rPr>
              <w:rFonts w:hint="eastAsia" w:ascii="楷体" w:hAnsi="楷体" w:eastAsia="楷体"/>
              <w:color w:val="000000" w:themeColor="text1"/>
              <w:sz w:val="24"/>
              <w:szCs w:val="24"/>
              <w:lang w:val="en-US" w:eastAsia="zh-CN"/>
              <w14:textFill>
                <w14:solidFill>
                  <w14:schemeClr w14:val="tx1"/>
                </w14:solidFill>
              </w14:textFill>
            </w:rPr>
            <w:t>88</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楷体" w:hAnsi="楷体" w:eastAsia="楷体" w:cs="楷体"/>
              <w:sz w:val="24"/>
              <w:szCs w:val="24"/>
              <w:lang w:val="en-US" w:eastAsia="zh-CN"/>
            </w:rPr>
          </w:pPr>
          <w:r>
            <w:rPr>
              <w:rFonts w:hint="eastAsia" w:ascii="宋体" w:hAnsi="宋体" w:eastAsia="宋体" w:cs="宋体"/>
              <w:b w:val="0"/>
              <w:bCs w:val="0"/>
              <w:sz w:val="24"/>
              <w:szCs w:val="24"/>
              <w:lang w:val="en-US" w:eastAsia="zh-CN"/>
            </w:rPr>
            <w:t xml:space="preserve">用尊重走进幼儿 用热情点亮事业——《儿童的一百种语言》读书分享  </w:t>
          </w:r>
          <w:r>
            <w:rPr>
              <w:rFonts w:hint="eastAsia" w:ascii="楷体" w:hAnsi="楷体" w:eastAsia="楷体" w:cs="楷体"/>
              <w:sz w:val="24"/>
              <w:szCs w:val="24"/>
              <w:lang w:val="en-US" w:eastAsia="zh-CN"/>
            </w:rPr>
            <w:t>西航港幼儿园 丁嘉…………………………………………………………………………93</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楷体" w:hAnsi="楷体" w:eastAsia="楷体"/>
              <w:color w:val="000000" w:themeColor="text1"/>
              <w:sz w:val="24"/>
              <w:szCs w:val="24"/>
              <w:lang w:val="en-US" w:eastAsia="zh-CN"/>
              <w14:textFill>
                <w14:solidFill>
                  <w14:schemeClr w14:val="tx1"/>
                </w14:solidFill>
              </w14:textFill>
            </w:rPr>
          </w:pPr>
          <w:r>
            <w:rPr>
              <w:rFonts w:ascii="宋体" w:hAnsi="宋体" w:eastAsia="宋体" w:cs="宋体"/>
              <w:b w:val="0"/>
              <w:bCs w:val="0"/>
              <w:sz w:val="24"/>
              <w:szCs w:val="24"/>
            </w:rPr>
            <w:t>《儿童的一百种语言》</w:t>
          </w:r>
          <w:r>
            <w:rPr>
              <w:rFonts w:hint="eastAsia" w:ascii="宋体" w:hAnsi="宋体" w:eastAsia="宋体" w:cs="宋体"/>
              <w:b w:val="0"/>
              <w:bCs w:val="0"/>
              <w:sz w:val="24"/>
              <w:szCs w:val="24"/>
              <w:lang w:val="en-US" w:eastAsia="zh-CN"/>
            </w:rPr>
            <w:t xml:space="preserve">读书心得  </w:t>
          </w:r>
          <w:r>
            <w:rPr>
              <w:rFonts w:hint="eastAsia" w:ascii="楷体" w:hAnsi="楷体" w:eastAsia="楷体"/>
              <w:color w:val="000000" w:themeColor="text1"/>
              <w:sz w:val="24"/>
              <w:szCs w:val="24"/>
              <w14:textFill>
                <w14:solidFill>
                  <w14:schemeClr w14:val="tx1"/>
                </w14:solidFill>
              </w14:textFill>
            </w:rPr>
            <w:t xml:space="preserve">成都市双流区胜利幼儿园 </w:t>
          </w:r>
          <w:r>
            <w:rPr>
              <w:rFonts w:hint="eastAsia" w:ascii="楷体" w:hAnsi="楷体" w:eastAsia="楷体"/>
              <w:color w:val="000000" w:themeColor="text1"/>
              <w:sz w:val="24"/>
              <w:szCs w:val="24"/>
              <w:lang w:val="en-US" w:eastAsia="zh-CN"/>
              <w14:textFill>
                <w14:solidFill>
                  <w14:schemeClr w14:val="tx1"/>
                </w14:solidFill>
              </w14:textFill>
            </w:rPr>
            <w:t>张爱萍…………96</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color w:val="auto"/>
              <w:sz w:val="24"/>
              <w:szCs w:val="24"/>
              <w:u w:val="none"/>
              <w:lang w:val="en-US"/>
            </w:rPr>
          </w:pPr>
          <w:r>
            <w:rPr>
              <w:rFonts w:hint="eastAsia" w:ascii="宋体" w:hAnsi="宋体" w:eastAsia="宋体" w:cs="宋体"/>
              <w:sz w:val="24"/>
              <w:szCs w:val="24"/>
            </w:rPr>
            <w:t>看见儿童 倾听教师 信任家长 联系社区——读《儿童的100种语言》心得</w:t>
          </w:r>
          <w:r>
            <w:rPr>
              <w:rFonts w:hint="eastAsia" w:ascii="宋体" w:hAnsi="宋体" w:eastAsia="宋体" w:cs="宋体"/>
              <w:color w:val="auto"/>
              <w:sz w:val="24"/>
              <w:szCs w:val="24"/>
              <w:u w:val="none"/>
              <w:lang w:val="en-US" w:eastAsia="zh-CN"/>
            </w:rPr>
            <w:t xml:space="preserve">  </w:t>
          </w:r>
          <w:r>
            <w:rPr>
              <w:rStyle w:val="25"/>
              <w:rFonts w:ascii="楷体" w:hAnsi="楷体" w:eastAsia="楷体" w:cs="楷体"/>
              <w:color w:val="auto"/>
              <w:sz w:val="24"/>
              <w:szCs w:val="24"/>
              <w:u w:val="none"/>
            </w:rPr>
            <w:t>成都市双流区</w:t>
          </w:r>
          <w:r>
            <w:rPr>
              <w:rStyle w:val="25"/>
              <w:rFonts w:hint="eastAsia" w:ascii="楷体" w:hAnsi="楷体" w:eastAsia="楷体" w:cs="楷体"/>
              <w:color w:val="auto"/>
              <w:sz w:val="24"/>
              <w:szCs w:val="24"/>
              <w:u w:val="none"/>
              <w:lang w:eastAsia="zh-CN"/>
            </w:rPr>
            <w:t>九江</w:t>
          </w:r>
          <w:r>
            <w:rPr>
              <w:rStyle w:val="25"/>
              <w:rFonts w:ascii="楷体" w:hAnsi="楷体" w:eastAsia="楷体" w:cs="楷体"/>
              <w:color w:val="auto"/>
              <w:sz w:val="24"/>
              <w:szCs w:val="24"/>
              <w:u w:val="none"/>
            </w:rPr>
            <w:t xml:space="preserve">幼儿园 </w:t>
          </w:r>
          <w:r>
            <w:rPr>
              <w:rStyle w:val="25"/>
              <w:rFonts w:hint="eastAsia" w:ascii="楷体" w:hAnsi="楷体" w:eastAsia="楷体" w:cs="楷体"/>
              <w:color w:val="auto"/>
              <w:sz w:val="24"/>
              <w:szCs w:val="24"/>
              <w:u w:val="none"/>
              <w:lang w:eastAsia="zh-CN"/>
            </w:rPr>
            <w:t>范莉茵…………………………………………………</w:t>
          </w:r>
          <w:r>
            <w:rPr>
              <w:rStyle w:val="25"/>
              <w:rFonts w:hint="eastAsia" w:ascii="楷体" w:hAnsi="楷体" w:eastAsia="楷体" w:cs="楷体"/>
              <w:color w:val="auto"/>
              <w:sz w:val="24"/>
              <w:szCs w:val="24"/>
              <w:u w:val="none"/>
              <w:lang w:val="en-US" w:eastAsia="zh-CN"/>
            </w:rPr>
            <w:t>101</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楷体" w:hAnsi="楷体" w:eastAsia="楷体"/>
              <w:sz w:val="24"/>
              <w:lang w:val="en-US" w:eastAsia="zh-CN"/>
            </w:rPr>
          </w:pPr>
          <w:r>
            <w:rPr>
              <w:rFonts w:hint="eastAsia" w:asciiTheme="minorEastAsia" w:hAnsiTheme="minorEastAsia"/>
              <w:b w:val="0"/>
              <w:bCs/>
              <w:sz w:val="24"/>
              <w:szCs w:val="24"/>
              <w:lang w:eastAsia="zh-CN"/>
            </w:rPr>
            <w:t>遇见一百种最美的你——</w:t>
          </w:r>
          <w:r>
            <w:rPr>
              <w:rFonts w:hint="eastAsia" w:asciiTheme="minorEastAsia" w:hAnsiTheme="minorEastAsia"/>
              <w:b w:val="0"/>
              <w:bCs/>
              <w:sz w:val="24"/>
              <w:szCs w:val="24"/>
            </w:rPr>
            <w:t>《儿童的一百种语言》读书分享</w:t>
          </w:r>
          <w:r>
            <w:rPr>
              <w:rFonts w:hint="eastAsia" w:asciiTheme="minorEastAsia" w:hAnsiTheme="minorEastAsia"/>
              <w:b w:val="0"/>
              <w:bCs/>
              <w:sz w:val="24"/>
              <w:szCs w:val="24"/>
              <w:lang w:val="en-US" w:eastAsia="zh-CN"/>
            </w:rPr>
            <w:t xml:space="preserve">  </w:t>
          </w:r>
          <w:r>
            <w:rPr>
              <w:rFonts w:hint="eastAsia" w:ascii="楷体" w:hAnsi="楷体" w:eastAsia="楷体"/>
              <w:sz w:val="24"/>
            </w:rPr>
            <w:t>成都市双流区光电所幼儿园 刘丹</w:t>
          </w:r>
          <w:r>
            <w:rPr>
              <w:rFonts w:hint="eastAsia" w:ascii="楷体" w:hAnsi="楷体" w:eastAsia="楷体"/>
              <w:sz w:val="24"/>
              <w:lang w:eastAsia="zh-CN"/>
            </w:rPr>
            <w:t>………………………………………………………………………</w:t>
          </w:r>
          <w:r>
            <w:rPr>
              <w:rFonts w:hint="eastAsia" w:ascii="楷体" w:hAnsi="楷体" w:eastAsia="楷体"/>
              <w:sz w:val="24"/>
              <w:lang w:val="en-US" w:eastAsia="zh-CN"/>
            </w:rPr>
            <w:t>108</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楷体" w:hAnsi="楷体" w:eastAsia="楷体" w:cs="楷体"/>
              <w:sz w:val="24"/>
              <w:szCs w:val="24"/>
              <w:lang w:val="en-US" w:eastAsia="zh-CN"/>
            </w:rPr>
          </w:pPr>
          <w:r>
            <w:rPr>
              <w:rFonts w:hint="eastAsia"/>
              <w:b w:val="0"/>
              <w:bCs w:val="0"/>
              <w:sz w:val="24"/>
              <w:szCs w:val="24"/>
              <w:lang w:val="en-US" w:eastAsia="zh-CN"/>
            </w:rPr>
            <w:t xml:space="preserve">拜读书中智慧，感触大家思想——读《儿童的一百种语言》之感   </w:t>
          </w:r>
          <w:r>
            <w:rPr>
              <w:rFonts w:hint="eastAsia" w:ascii="楷体" w:hAnsi="楷体" w:eastAsia="楷体" w:cs="楷体"/>
              <w:b w:val="0"/>
              <w:bCs w:val="0"/>
              <w:sz w:val="24"/>
              <w:szCs w:val="24"/>
              <w:lang w:val="en-US" w:eastAsia="zh-CN"/>
            </w:rPr>
            <w:t>双流区金桥幼儿园 夏云………………………………………………………………………113</w:t>
          </w:r>
          <w:r>
            <w:rPr>
              <w:rFonts w:hint="eastAsia" w:ascii="宋体" w:hAnsi="宋体" w:eastAsia="宋体" w:cs="宋体"/>
              <w:b w:val="0"/>
              <w:bCs w:val="0"/>
              <w:sz w:val="24"/>
              <w:szCs w:val="24"/>
              <w:lang w:val="en-US" w:eastAsia="zh-CN"/>
            </w:rPr>
            <w:t>共同进步，是领导力增值法则的重要体现</w:t>
          </w:r>
          <w:r>
            <w:rPr>
              <w:rFonts w:hint="eastAsia" w:ascii="宋体" w:hAnsi="宋体" w:eastAsia="宋体" w:cs="宋体"/>
              <w:b w:val="0"/>
              <w:bCs w:val="0"/>
              <w:sz w:val="24"/>
              <w:szCs w:val="24"/>
            </w:rPr>
            <w:t>——</w:t>
          </w:r>
          <w:r>
            <w:rPr>
              <w:rFonts w:hint="eastAsia" w:ascii="宋体" w:hAnsi="宋体" w:eastAsia="宋体" w:cs="宋体"/>
              <w:b w:val="0"/>
              <w:bCs w:val="0"/>
              <w:color w:val="111111"/>
              <w:sz w:val="24"/>
              <w:szCs w:val="24"/>
            </w:rPr>
            <w:t>《</w:t>
          </w:r>
          <w:r>
            <w:rPr>
              <w:rFonts w:hint="eastAsia" w:ascii="宋体" w:hAnsi="宋体" w:eastAsia="宋体" w:cs="宋体"/>
              <w:b w:val="0"/>
              <w:bCs w:val="0"/>
              <w:color w:val="111111"/>
              <w:sz w:val="24"/>
              <w:szCs w:val="24"/>
              <w:lang w:val="en-US" w:eastAsia="zh-CN"/>
            </w:rPr>
            <w:t>儿童的一百种语言</w:t>
          </w:r>
          <w:r>
            <w:rPr>
              <w:rFonts w:hint="eastAsia" w:ascii="宋体" w:hAnsi="宋体" w:eastAsia="宋体" w:cs="宋体"/>
              <w:b w:val="0"/>
              <w:bCs w:val="0"/>
              <w:color w:val="111111"/>
              <w:sz w:val="24"/>
              <w:szCs w:val="24"/>
            </w:rPr>
            <w:t>》</w:t>
          </w:r>
          <w:r>
            <w:rPr>
              <w:rFonts w:hint="eastAsia" w:ascii="宋体" w:hAnsi="宋体" w:eastAsia="宋体" w:cs="宋体"/>
              <w:b w:val="0"/>
              <w:bCs w:val="0"/>
              <w:sz w:val="24"/>
              <w:szCs w:val="24"/>
            </w:rPr>
            <w:t>读后感</w:t>
          </w:r>
          <w:r>
            <w:rPr>
              <w:rFonts w:hint="eastAsia" w:ascii="宋体" w:hAnsi="宋体" w:eastAsia="宋体" w:cs="宋体"/>
              <w:b w:val="0"/>
              <w:bCs w:val="0"/>
              <w:sz w:val="24"/>
              <w:szCs w:val="24"/>
              <w:lang w:val="en-US" w:eastAsia="zh-CN"/>
            </w:rPr>
            <w:t xml:space="preserve">  </w:t>
          </w:r>
          <w:r>
            <w:rPr>
              <w:rFonts w:hint="eastAsia" w:ascii="楷体" w:hAnsi="楷体" w:eastAsia="楷体" w:cs="楷体"/>
              <w:sz w:val="24"/>
              <w:szCs w:val="24"/>
              <w:lang w:val="en-US" w:eastAsia="zh-CN"/>
            </w:rPr>
            <w:t>成都市双流区黄水幼儿园 敖丹……………………………………………………117</w:t>
          </w:r>
        </w:p>
        <w:p>
          <w:pPr>
            <w:keepNext w:val="0"/>
            <w:keepLines w:val="0"/>
            <w:pageBreakBefore w:val="0"/>
            <w:widowControl w:val="0"/>
            <w:kinsoku/>
            <w:wordWrap/>
            <w:overflowPunct/>
            <w:topLinePunct w:val="0"/>
            <w:autoSpaceDE/>
            <w:autoSpaceDN/>
            <w:bidi w:val="0"/>
            <w:adjustRightInd/>
            <w:snapToGrid/>
            <w:spacing w:before="0" w:after="0" w:line="360" w:lineRule="auto"/>
            <w:ind w:right="0"/>
            <w:jc w:val="both"/>
            <w:textAlignment w:val="auto"/>
            <w:outlineLvl w:val="9"/>
            <w:rPr>
              <w:rFonts w:hint="default" w:ascii="楷体" w:hAnsi="楷体" w:eastAsia="楷体"/>
              <w:sz w:val="24"/>
              <w:lang w:val="en-US" w:eastAsia="zh-CN"/>
            </w:rPr>
          </w:pPr>
          <w:r>
            <w:rPr>
              <w:rFonts w:hint="eastAsia"/>
              <w:b w:val="0"/>
              <w:bCs/>
              <w:sz w:val="24"/>
              <w:szCs w:val="24"/>
            </w:rPr>
            <w:t>《</w:t>
          </w:r>
          <w:r>
            <w:rPr>
              <w:rFonts w:hint="eastAsia"/>
              <w:b w:val="0"/>
              <w:bCs/>
              <w:sz w:val="24"/>
              <w:szCs w:val="24"/>
              <w:lang w:val="en-US" w:eastAsia="zh-CN"/>
            </w:rPr>
            <w:t>儿童的一百种语言</w:t>
          </w:r>
          <w:r>
            <w:rPr>
              <w:rFonts w:hint="eastAsia"/>
              <w:b w:val="0"/>
              <w:bCs/>
              <w:sz w:val="24"/>
              <w:szCs w:val="24"/>
            </w:rPr>
            <w:t>》读书</w:t>
          </w:r>
          <w:r>
            <w:rPr>
              <w:rFonts w:hint="eastAsia"/>
              <w:b w:val="0"/>
              <w:bCs/>
              <w:sz w:val="24"/>
              <w:szCs w:val="24"/>
              <w:lang w:val="en-US" w:eastAsia="zh-CN"/>
            </w:rPr>
            <w:t xml:space="preserve">分享   </w:t>
          </w:r>
          <w:r>
            <w:rPr>
              <w:rFonts w:hint="eastAsia" w:ascii="楷体" w:hAnsi="楷体" w:eastAsia="楷体"/>
              <w:sz w:val="24"/>
            </w:rPr>
            <w:t>成都市双流区永安幼儿园</w:t>
          </w:r>
          <w:r>
            <w:rPr>
              <w:rFonts w:hint="eastAsia" w:ascii="楷体" w:hAnsi="楷体" w:eastAsia="楷体"/>
              <w:sz w:val="24"/>
              <w:lang w:val="en-US" w:eastAsia="zh-CN"/>
            </w:rPr>
            <w:t xml:space="preserve"> </w:t>
          </w:r>
          <w:r>
            <w:rPr>
              <w:rFonts w:hint="eastAsia" w:ascii="楷体" w:hAnsi="楷体" w:eastAsia="楷体"/>
              <w:sz w:val="24"/>
            </w:rPr>
            <w:t>陈翠莲</w:t>
          </w:r>
          <w:r>
            <w:rPr>
              <w:rFonts w:hint="eastAsia" w:ascii="楷体" w:hAnsi="楷体" w:eastAsia="楷体"/>
              <w:sz w:val="24"/>
              <w:lang w:eastAsia="zh-CN"/>
            </w:rPr>
            <w:t>………</w:t>
          </w:r>
          <w:r>
            <w:rPr>
              <w:rFonts w:hint="eastAsia" w:ascii="楷体" w:hAnsi="楷体" w:eastAsia="楷体"/>
              <w:sz w:val="24"/>
              <w:lang w:val="en-US" w:eastAsia="zh-CN"/>
            </w:rPr>
            <w:t>119</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楷体" w:hAnsi="楷体" w:eastAsia="楷体" w:cs="楷体"/>
              <w:b w:val="0"/>
              <w:bCs w:val="0"/>
              <w:kern w:val="0"/>
              <w:sz w:val="24"/>
              <w:szCs w:val="24"/>
              <w:lang w:val="en-US" w:eastAsia="zh-CN"/>
            </w:rPr>
          </w:pPr>
          <w:r>
            <w:rPr>
              <w:rFonts w:hint="eastAsia" w:ascii="宋体" w:hAnsi="宋体" w:eastAsia="宋体" w:cs="宋体"/>
              <w:b w:val="0"/>
              <w:bCs w:val="0"/>
              <w:kern w:val="0"/>
              <w:sz w:val="24"/>
              <w:szCs w:val="24"/>
              <w:lang w:val="en-US" w:eastAsia="zh-CN"/>
            </w:rPr>
            <w:t>倾听百花齐放的声音</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《儿童的一百种语言》</w:t>
          </w:r>
          <w:r>
            <w:rPr>
              <w:rFonts w:hint="eastAsia" w:ascii="宋体" w:hAnsi="宋体" w:eastAsia="宋体" w:cs="宋体"/>
              <w:b w:val="0"/>
              <w:bCs w:val="0"/>
              <w:kern w:val="0"/>
              <w:sz w:val="24"/>
              <w:szCs w:val="24"/>
              <w:lang w:val="en-US" w:eastAsia="zh-CN"/>
            </w:rPr>
            <w:t xml:space="preserve">读后感   </w:t>
          </w:r>
          <w:r>
            <w:rPr>
              <w:rFonts w:hint="eastAsia" w:ascii="楷体" w:hAnsi="楷体" w:eastAsia="楷体" w:cs="楷体"/>
              <w:b w:val="0"/>
              <w:bCs w:val="0"/>
              <w:kern w:val="0"/>
              <w:sz w:val="24"/>
              <w:szCs w:val="24"/>
              <w:lang w:val="en-US" w:eastAsia="zh-CN"/>
            </w:rPr>
            <w:t>成都市双流区机关幼儿园  徐欢…………………………………………………………………………122</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楷体" w:hAnsi="楷体" w:eastAsia="楷体" w:cs="楷体"/>
              <w:b w:val="0"/>
              <w:bCs w:val="0"/>
              <w:kern w:val="0"/>
              <w:sz w:val="24"/>
              <w:szCs w:val="24"/>
              <w:lang w:val="en-US" w:eastAsia="zh-CN"/>
            </w:rPr>
          </w:pPr>
          <w:r>
            <w:rPr>
              <w:rFonts w:hint="eastAsia" w:asciiTheme="majorEastAsia" w:hAnsiTheme="majorEastAsia" w:eastAsiaTheme="majorEastAsia"/>
              <w:b w:val="0"/>
              <w:bCs w:val="0"/>
              <w:sz w:val="24"/>
              <w:szCs w:val="24"/>
            </w:rPr>
            <w:t>看见</w:t>
          </w:r>
          <w:r>
            <w:rPr>
              <w:rFonts w:asciiTheme="majorEastAsia" w:hAnsiTheme="majorEastAsia" w:eastAsiaTheme="majorEastAsia"/>
              <w:b w:val="0"/>
              <w:bCs w:val="0"/>
              <w:sz w:val="24"/>
              <w:szCs w:val="24"/>
            </w:rPr>
            <w:t>孩子</w:t>
          </w:r>
          <w:r>
            <w:rPr>
              <w:rFonts w:hint="eastAsia" w:asciiTheme="majorEastAsia" w:hAnsiTheme="majorEastAsia" w:eastAsiaTheme="majorEastAsia"/>
              <w:b w:val="0"/>
              <w:bCs w:val="0"/>
              <w:sz w:val="24"/>
              <w:szCs w:val="24"/>
            </w:rPr>
            <w:t xml:space="preserve">  倾听</w:t>
          </w:r>
          <w:r>
            <w:rPr>
              <w:rFonts w:asciiTheme="majorEastAsia" w:hAnsiTheme="majorEastAsia" w:eastAsiaTheme="majorEastAsia"/>
              <w:b w:val="0"/>
              <w:bCs w:val="0"/>
              <w:sz w:val="24"/>
              <w:szCs w:val="24"/>
            </w:rPr>
            <w:t>孩子</w:t>
          </w:r>
          <w:r>
            <w:rPr>
              <w:rFonts w:hint="eastAsia" w:asciiTheme="majorEastAsia" w:hAnsiTheme="majorEastAsia" w:eastAsiaTheme="majorEastAsia"/>
              <w:b w:val="0"/>
              <w:bCs w:val="0"/>
              <w:sz w:val="24"/>
              <w:szCs w:val="24"/>
            </w:rPr>
            <w:t>-</w:t>
          </w:r>
          <w:r>
            <w:rPr>
              <w:rFonts w:asciiTheme="majorEastAsia" w:hAnsiTheme="majorEastAsia" w:eastAsiaTheme="majorEastAsia"/>
              <w:b w:val="0"/>
              <w:bCs w:val="0"/>
              <w:sz w:val="24"/>
              <w:szCs w:val="24"/>
            </w:rPr>
            <w:t>-</w:t>
          </w:r>
          <w:r>
            <w:rPr>
              <w:rFonts w:hint="eastAsia" w:asciiTheme="majorEastAsia" w:hAnsiTheme="majorEastAsia" w:eastAsiaTheme="majorEastAsia"/>
              <w:b w:val="0"/>
              <w:bCs w:val="0"/>
              <w:sz w:val="24"/>
              <w:szCs w:val="24"/>
            </w:rPr>
            <w:t>《儿童</w:t>
          </w:r>
          <w:r>
            <w:rPr>
              <w:rFonts w:asciiTheme="majorEastAsia" w:hAnsiTheme="majorEastAsia" w:eastAsiaTheme="majorEastAsia"/>
              <w:b w:val="0"/>
              <w:bCs w:val="0"/>
              <w:sz w:val="24"/>
              <w:szCs w:val="24"/>
            </w:rPr>
            <w:t>的一百种语言</w:t>
          </w:r>
          <w:r>
            <w:rPr>
              <w:rFonts w:hint="eastAsia" w:asciiTheme="majorEastAsia" w:hAnsiTheme="majorEastAsia" w:eastAsiaTheme="majorEastAsia"/>
              <w:b w:val="0"/>
              <w:bCs w:val="0"/>
              <w:sz w:val="24"/>
              <w:szCs w:val="24"/>
            </w:rPr>
            <w:t>》读书分享交流</w:t>
          </w:r>
          <w:r>
            <w:rPr>
              <w:rFonts w:hint="eastAsia" w:asciiTheme="majorEastAsia" w:hAnsiTheme="majorEastAsia" w:eastAsiaTheme="majorEastAsia"/>
              <w:b w:val="0"/>
              <w:bCs w:val="0"/>
              <w:sz w:val="24"/>
              <w:szCs w:val="24"/>
              <w:lang w:val="en-US" w:eastAsia="zh-CN"/>
            </w:rPr>
            <w:t xml:space="preserve">  </w:t>
          </w:r>
          <w:r>
            <w:rPr>
              <w:rFonts w:hint="eastAsia" w:ascii="楷体" w:hAnsi="楷体" w:eastAsia="楷体"/>
              <w:sz w:val="24"/>
              <w:szCs w:val="24"/>
            </w:rPr>
            <w:t>成都市</w:t>
          </w:r>
          <w:r>
            <w:rPr>
              <w:rFonts w:ascii="楷体" w:hAnsi="楷体" w:eastAsia="楷体"/>
              <w:sz w:val="24"/>
              <w:szCs w:val="24"/>
            </w:rPr>
            <w:t>双流区怡心第二幼儿园</w:t>
          </w:r>
          <w:r>
            <w:rPr>
              <w:rFonts w:hint="eastAsia" w:ascii="楷体" w:hAnsi="楷体" w:eastAsia="楷体"/>
              <w:sz w:val="24"/>
              <w:szCs w:val="24"/>
            </w:rPr>
            <w:t xml:space="preserve">  李瑜由美</w:t>
          </w:r>
          <w:r>
            <w:rPr>
              <w:rFonts w:hint="eastAsia" w:ascii="楷体" w:hAnsi="楷体" w:eastAsia="楷体"/>
              <w:sz w:val="24"/>
              <w:szCs w:val="24"/>
              <w:lang w:eastAsia="zh-CN"/>
            </w:rPr>
            <w:t>……………………………………………………………</w:t>
          </w:r>
          <w:r>
            <w:rPr>
              <w:rFonts w:hint="eastAsia" w:ascii="楷体" w:hAnsi="楷体" w:eastAsia="楷体"/>
              <w:sz w:val="24"/>
              <w:szCs w:val="24"/>
              <w:lang w:val="en-US" w:eastAsia="zh-CN"/>
            </w:rPr>
            <w:t>125</w:t>
          </w:r>
        </w:p>
        <w:p>
          <w:pPr>
            <w:pStyle w:val="12"/>
            <w:keepNext w:val="0"/>
            <w:keepLines w:val="0"/>
            <w:pageBreakBefore w:val="0"/>
            <w:tabs>
              <w:tab w:val="right" w:leader="dot" w:pos="8296"/>
            </w:tabs>
            <w:kinsoku/>
            <w:wordWrap/>
            <w:overflowPunct/>
            <w:topLinePunct w:val="0"/>
            <w:autoSpaceDE/>
            <w:autoSpaceDN/>
            <w:bidi w:val="0"/>
            <w:adjustRightInd/>
            <w:snapToGrid/>
            <w:spacing w:line="360" w:lineRule="auto"/>
            <w:textAlignment w:val="auto"/>
            <w:rPr>
              <w:rStyle w:val="25"/>
              <w:rFonts w:hint="eastAsia"/>
              <w:b/>
              <w:bCs/>
              <w:color w:val="auto"/>
              <w:sz w:val="32"/>
              <w:szCs w:val="32"/>
              <w:u w:val="none"/>
              <w:shd w:val="pct10" w:color="auto" w:fill="FFFFFF"/>
              <w:lang w:eastAsia="zh-CN"/>
            </w:rPr>
          </w:pPr>
          <w:r>
            <w:rPr>
              <w:rStyle w:val="25"/>
              <w:rFonts w:hint="eastAsia"/>
              <w:b/>
              <w:bCs/>
              <w:color w:val="auto"/>
              <w:sz w:val="32"/>
              <w:szCs w:val="32"/>
              <w:u w:val="none"/>
              <w:shd w:val="pct10" w:color="auto" w:fill="FFFFFF"/>
              <w:lang w:eastAsia="zh-CN"/>
            </w:rPr>
            <w:t>自读书目</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lang w:eastAsia="zh-CN"/>
            </w:rPr>
          </w:pPr>
          <w:r>
            <w:rPr>
              <w:rFonts w:hint="eastAsia" w:ascii="宋体" w:hAnsi="宋体" w:eastAsia="宋体" w:cs="宋体"/>
              <w:b w:val="0"/>
              <w:bCs w:val="0"/>
              <w:sz w:val="24"/>
              <w:szCs w:val="24"/>
            </w:rPr>
            <w:t>《</w:t>
          </w:r>
          <w:r>
            <w:rPr>
              <w:rFonts w:hint="eastAsia" w:ascii="宋体" w:hAnsi="宋体" w:eastAsia="宋体" w:cs="宋体"/>
              <w:b w:val="0"/>
              <w:bCs w:val="0"/>
              <w:sz w:val="24"/>
              <w:szCs w:val="24"/>
              <w:lang w:eastAsia="zh-CN"/>
            </w:rPr>
            <w:t>童年的消逝</w:t>
          </w:r>
          <w:r>
            <w:rPr>
              <w:rFonts w:hint="eastAsia" w:ascii="宋体" w:hAnsi="宋体" w:eastAsia="宋体" w:cs="宋体"/>
              <w:b w:val="0"/>
              <w:bCs w:val="0"/>
              <w:sz w:val="24"/>
              <w:szCs w:val="24"/>
            </w:rPr>
            <w:t>》读书笔记</w:t>
          </w:r>
          <w:r>
            <w:rPr>
              <w:rFonts w:hint="eastAsia" w:ascii="宋体" w:hAnsi="宋体" w:eastAsia="宋体" w:cs="宋体"/>
              <w:b w:val="0"/>
              <w:bCs w:val="0"/>
              <w:sz w:val="24"/>
              <w:szCs w:val="24"/>
              <w:lang w:val="en-US" w:eastAsia="zh-CN"/>
            </w:rPr>
            <w:t xml:space="preserve">  </w:t>
          </w:r>
          <w:r>
            <w:rPr>
              <w:rFonts w:hint="eastAsia" w:ascii="楷体" w:hAnsi="楷体" w:eastAsia="楷体" w:cs="楷体"/>
              <w:bCs/>
              <w:sz w:val="24"/>
              <w:szCs w:val="24"/>
            </w:rPr>
            <w:t xml:space="preserve">双流区金桥幼儿园  </w:t>
          </w:r>
          <w:r>
            <w:rPr>
              <w:rFonts w:hint="eastAsia" w:ascii="楷体" w:hAnsi="楷体" w:eastAsia="楷体" w:cs="楷体"/>
              <w:bCs/>
              <w:sz w:val="24"/>
              <w:szCs w:val="24"/>
              <w:lang w:eastAsia="zh-CN"/>
            </w:rPr>
            <w:t>夏云…………………………</w:t>
          </w:r>
          <w:r>
            <w:rPr>
              <w:rFonts w:hint="eastAsia" w:ascii="楷体" w:hAnsi="楷体" w:eastAsia="楷体" w:cs="楷体"/>
              <w:bCs/>
              <w:sz w:val="24"/>
              <w:szCs w:val="24"/>
              <w:lang w:val="en-US" w:eastAsia="zh-CN"/>
            </w:rPr>
            <w:t>127</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楷体" w:hAnsi="楷体" w:eastAsia="楷体" w:cs="楷体"/>
              <w:sz w:val="24"/>
              <w:szCs w:val="24"/>
              <w:lang w:val="en-US" w:eastAsia="zh-CN"/>
            </w:rPr>
          </w:pPr>
          <w:r>
            <w:rPr>
              <w:rFonts w:hint="eastAsia" w:asciiTheme="minorEastAsia" w:hAnsiTheme="minorEastAsia" w:eastAsiaTheme="minorEastAsia" w:cstheme="minorEastAsia"/>
              <w:b w:val="0"/>
              <w:bCs w:val="0"/>
              <w:sz w:val="24"/>
              <w:szCs w:val="24"/>
              <w:lang w:val="en-US" w:eastAsia="zh-CN"/>
            </w:rPr>
            <w:t>共同进步，是领导力增值法则的重要体现</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111111"/>
              <w:sz w:val="24"/>
              <w:szCs w:val="24"/>
            </w:rPr>
            <w:t>《</w:t>
          </w:r>
          <w:r>
            <w:rPr>
              <w:rFonts w:hint="eastAsia" w:asciiTheme="minorEastAsia" w:hAnsiTheme="minorEastAsia" w:eastAsiaTheme="minorEastAsia" w:cstheme="minorEastAsia"/>
              <w:color w:val="111111"/>
              <w:sz w:val="24"/>
              <w:szCs w:val="24"/>
              <w:lang w:eastAsia="zh-CN"/>
            </w:rPr>
            <w:t>领导力</w:t>
          </w:r>
          <w:r>
            <w:rPr>
              <w:rFonts w:hint="eastAsia" w:asciiTheme="minorEastAsia" w:hAnsiTheme="minorEastAsia" w:eastAsiaTheme="minorEastAsia" w:cstheme="minorEastAsia"/>
              <w:color w:val="111111"/>
              <w:sz w:val="24"/>
              <w:szCs w:val="24"/>
              <w:lang w:val="en-US" w:eastAsia="zh-CN"/>
            </w:rPr>
            <w:t>21法则</w:t>
          </w:r>
          <w:r>
            <w:rPr>
              <w:rFonts w:hint="eastAsia" w:asciiTheme="minorEastAsia" w:hAnsiTheme="minorEastAsia" w:eastAsiaTheme="minorEastAsia" w:cstheme="minorEastAsia"/>
              <w:color w:val="111111"/>
              <w:sz w:val="24"/>
              <w:szCs w:val="24"/>
            </w:rPr>
            <w:t>》</w:t>
          </w:r>
          <w:r>
            <w:rPr>
              <w:rFonts w:hint="eastAsia" w:asciiTheme="minorEastAsia" w:hAnsiTheme="minorEastAsia" w:eastAsiaTheme="minorEastAsia" w:cstheme="minorEastAsia"/>
              <w:sz w:val="24"/>
              <w:szCs w:val="24"/>
            </w:rPr>
            <w:t>读后感</w:t>
          </w:r>
          <w:r>
            <w:rPr>
              <w:rFonts w:hint="eastAsia" w:asciiTheme="minorEastAsia" w:hAnsiTheme="minorEastAsia" w:cstheme="minorEastAsia"/>
              <w:sz w:val="24"/>
              <w:szCs w:val="24"/>
              <w:lang w:val="en-US" w:eastAsia="zh-CN"/>
            </w:rPr>
            <w:t xml:space="preserve">   </w:t>
          </w:r>
          <w:r>
            <w:rPr>
              <w:rFonts w:hint="eastAsia" w:ascii="楷体" w:hAnsi="楷体" w:eastAsia="楷体" w:cs="楷体"/>
              <w:sz w:val="24"/>
              <w:szCs w:val="24"/>
              <w:lang w:val="en-US" w:eastAsia="zh-CN"/>
            </w:rPr>
            <w:t>成都市双流区黄水幼儿园 敖丹………………………………………………………130</w:t>
          </w:r>
        </w:p>
        <w:p>
          <w:pPr>
            <w:keepNext w:val="0"/>
            <w:keepLines w:val="0"/>
            <w:pageBreakBefore w:val="0"/>
            <w:widowControl/>
            <w:kinsoku/>
            <w:wordWrap/>
            <w:overflowPunct/>
            <w:topLinePunct w:val="0"/>
            <w:autoSpaceDE/>
            <w:autoSpaceDN/>
            <w:bidi w:val="0"/>
            <w:adjustRightInd/>
            <w:snapToGrid/>
            <w:spacing w:before="0" w:after="0" w:line="360" w:lineRule="auto"/>
            <w:ind w:right="0"/>
            <w:jc w:val="both"/>
            <w:textAlignment w:val="auto"/>
            <w:outlineLvl w:val="9"/>
            <w:rPr>
              <w:rFonts w:hint="default" w:ascii="楷体" w:hAnsi="楷体" w:eastAsia="楷体" w:cs="楷体"/>
              <w:sz w:val="24"/>
              <w:szCs w:val="24"/>
              <w:lang w:val="en-US" w:eastAsia="zh-CN"/>
            </w:rPr>
          </w:pPr>
          <w:r>
            <w:rPr>
              <w:rFonts w:hint="eastAsia" w:ascii="宋体" w:hAnsi="宋体" w:eastAsia="宋体" w:cs="宋体"/>
              <w:b w:val="0"/>
              <w:bCs w:val="0"/>
              <w:kern w:val="0"/>
              <w:sz w:val="24"/>
              <w:szCs w:val="24"/>
            </w:rPr>
            <w:t>《</w:t>
          </w:r>
          <w:r>
            <w:rPr>
              <w:rFonts w:hint="eastAsia" w:ascii="宋体" w:hAnsi="宋体" w:eastAsia="宋体" w:cs="宋体"/>
              <w:b w:val="0"/>
              <w:bCs w:val="0"/>
              <w:kern w:val="0"/>
              <w:sz w:val="24"/>
              <w:szCs w:val="24"/>
              <w:lang w:val="en-US" w:eastAsia="zh-CN"/>
            </w:rPr>
            <w:t>幼儿园课程领导力在生长</w:t>
          </w:r>
          <w:r>
            <w:rPr>
              <w:rFonts w:hint="eastAsia" w:ascii="宋体" w:hAnsi="宋体" w:eastAsia="宋体" w:cs="宋体"/>
              <w:b w:val="0"/>
              <w:bCs w:val="0"/>
              <w:kern w:val="0"/>
              <w:sz w:val="24"/>
              <w:szCs w:val="24"/>
            </w:rPr>
            <w:t>》读书</w:t>
          </w:r>
          <w:r>
            <w:rPr>
              <w:rFonts w:hint="eastAsia" w:ascii="宋体" w:hAnsi="宋体" w:eastAsia="宋体" w:cs="宋体"/>
              <w:b w:val="0"/>
              <w:bCs w:val="0"/>
              <w:kern w:val="0"/>
              <w:sz w:val="24"/>
              <w:szCs w:val="24"/>
              <w:lang w:val="en-US" w:eastAsia="zh-CN"/>
            </w:rPr>
            <w:t xml:space="preserve">分享  </w:t>
          </w:r>
          <w:r>
            <w:rPr>
              <w:rFonts w:hint="eastAsia" w:ascii="楷体" w:hAnsi="楷体" w:eastAsia="楷体" w:cs="楷体"/>
              <w:sz w:val="24"/>
              <w:szCs w:val="24"/>
            </w:rPr>
            <w:t>成都市双流区永安幼儿园</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陈翠莲</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133</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楷体" w:hAnsi="楷体" w:eastAsia="楷体" w:cs="楷体"/>
              <w:sz w:val="24"/>
              <w:szCs w:val="32"/>
              <w:lang w:val="en-US" w:eastAsia="zh-CN"/>
            </w:rPr>
          </w:pPr>
          <w:r>
            <w:rPr>
              <w:rFonts w:hint="eastAsia" w:asciiTheme="minorEastAsia" w:hAnsiTheme="minorEastAsia" w:eastAsiaTheme="minorEastAsia" w:cstheme="minorEastAsia"/>
              <w:b w:val="0"/>
              <w:bCs w:val="0"/>
              <w:sz w:val="24"/>
              <w:szCs w:val="24"/>
              <w:lang w:val="en-US" w:eastAsia="zh-CN"/>
            </w:rPr>
            <w:t>倾听，让儿童的学习“看得见”</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《倾听幼儿—马赛克方法》读书</w:t>
          </w:r>
          <w:r>
            <w:rPr>
              <w:rFonts w:hint="eastAsia" w:asciiTheme="minorEastAsia" w:hAnsiTheme="minorEastAsia" w:eastAsiaTheme="minorEastAsia" w:cstheme="minorEastAsia"/>
              <w:b w:val="0"/>
              <w:bCs w:val="0"/>
              <w:sz w:val="24"/>
              <w:szCs w:val="24"/>
              <w:lang w:val="en-US" w:eastAsia="zh-CN"/>
            </w:rPr>
            <w:t>分享交流</w:t>
          </w:r>
          <w:r>
            <w:rPr>
              <w:rFonts w:hint="eastAsia" w:asciiTheme="minorEastAsia" w:hAnsiTheme="minorEastAsia" w:cstheme="minorEastAsia"/>
              <w:b w:val="0"/>
              <w:bCs w:val="0"/>
              <w:sz w:val="24"/>
              <w:szCs w:val="24"/>
              <w:lang w:val="en-US" w:eastAsia="zh-CN"/>
            </w:rPr>
            <w:t xml:space="preserve">  </w:t>
          </w:r>
          <w:r>
            <w:rPr>
              <w:rFonts w:hint="eastAsia" w:ascii="楷体" w:hAnsi="楷体" w:eastAsia="楷体" w:cs="楷体"/>
              <w:sz w:val="24"/>
              <w:szCs w:val="32"/>
              <w:lang w:val="en-US" w:eastAsia="zh-CN"/>
            </w:rPr>
            <w:t>成都市双流区机关幼儿园 徐欢……………………………………………………138</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楷体" w:hAnsi="楷体" w:eastAsia="楷体"/>
              <w:sz w:val="24"/>
              <w:szCs w:val="24"/>
              <w:lang w:val="en-US" w:eastAsia="zh-CN"/>
            </w:rPr>
          </w:pPr>
          <w:r>
            <w:rPr>
              <w:rFonts w:hint="eastAsia" w:ascii="宋体" w:hAnsi="宋体" w:eastAsia="宋体"/>
              <w:sz w:val="24"/>
              <w:szCs w:val="24"/>
            </w:rPr>
            <w:t>从心理解孩子  用心陪伴成长——《整体养育》读书分享交流</w:t>
          </w:r>
          <w:r>
            <w:rPr>
              <w:rFonts w:hint="eastAsia" w:ascii="宋体" w:hAnsi="宋体" w:eastAsia="宋体"/>
              <w:sz w:val="24"/>
              <w:szCs w:val="24"/>
              <w:lang w:val="en-US" w:eastAsia="zh-CN"/>
            </w:rPr>
            <w:t xml:space="preserve">   </w:t>
          </w:r>
          <w:r>
            <w:rPr>
              <w:rFonts w:hint="eastAsia" w:ascii="楷体" w:hAnsi="楷体" w:eastAsia="楷体"/>
              <w:sz w:val="24"/>
              <w:szCs w:val="24"/>
            </w:rPr>
            <w:t>成都市双流区怡心第二幼儿园 李瑜由美</w:t>
          </w:r>
          <w:r>
            <w:rPr>
              <w:rFonts w:hint="eastAsia" w:ascii="楷体" w:hAnsi="楷体" w:eastAsia="楷体"/>
              <w:sz w:val="24"/>
              <w:szCs w:val="24"/>
              <w:lang w:eastAsia="zh-CN"/>
            </w:rPr>
            <w:t>………………………………………………………</w:t>
          </w:r>
          <w:r>
            <w:rPr>
              <w:rFonts w:hint="eastAsia" w:ascii="楷体" w:hAnsi="楷体" w:eastAsia="楷体"/>
              <w:sz w:val="24"/>
              <w:szCs w:val="24"/>
              <w:lang w:val="en-US" w:eastAsia="zh-CN"/>
            </w:rPr>
            <w:t>142</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楷体" w:hAnsi="楷体" w:eastAsia="楷体" w:cs="楷体"/>
              <w:sz w:val="24"/>
              <w:szCs w:val="24"/>
              <w:lang w:val="en-US" w:eastAsia="zh-CN"/>
            </w:rPr>
          </w:pPr>
          <w:r>
            <w:rPr>
              <w:rFonts w:hint="eastAsia" w:ascii="宋体" w:hAnsi="宋体" w:eastAsia="宋体" w:cs="宋体"/>
              <w:b w:val="0"/>
              <w:bCs w:val="0"/>
              <w:sz w:val="24"/>
              <w:szCs w:val="24"/>
              <w:lang w:val="en-US" w:eastAsia="zh-CN"/>
            </w:rPr>
            <w:t xml:space="preserve">《发现 理解 支持》读书分享  </w:t>
          </w:r>
          <w:r>
            <w:rPr>
              <w:rFonts w:hint="eastAsia" w:ascii="楷体" w:hAnsi="楷体" w:eastAsia="楷体" w:cs="楷体"/>
              <w:sz w:val="24"/>
              <w:szCs w:val="24"/>
              <w:lang w:eastAsia="zh-CN"/>
            </w:rPr>
            <w:t>西航港幼儿园</w:t>
          </w:r>
          <w:r>
            <w:rPr>
              <w:rFonts w:hint="eastAsia" w:ascii="楷体" w:hAnsi="楷体" w:eastAsia="楷体" w:cs="楷体"/>
              <w:sz w:val="24"/>
              <w:szCs w:val="24"/>
              <w:lang w:val="en-US" w:eastAsia="zh-CN"/>
            </w:rPr>
            <w:t xml:space="preserve">  丁嘉…………………………145</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楷体" w:hAnsi="楷体" w:eastAsia="楷体" w:cs="楷体"/>
              <w:sz w:val="24"/>
              <w:szCs w:val="24"/>
              <w:lang w:val="en-US" w:eastAsia="zh-CN"/>
            </w:rPr>
          </w:pPr>
          <w:r>
            <w:rPr>
              <w:rFonts w:hint="eastAsia"/>
              <w:sz w:val="24"/>
              <w:szCs w:val="24"/>
              <w:lang w:eastAsia="zh-CN"/>
            </w:rPr>
            <w:t>真诚、反思、向上态度——读《深度思考》心得</w:t>
          </w:r>
          <w:r>
            <w:rPr>
              <w:rFonts w:hint="eastAsia"/>
              <w:sz w:val="24"/>
              <w:szCs w:val="24"/>
              <w:lang w:val="en-US" w:eastAsia="zh-CN"/>
            </w:rPr>
            <w:t xml:space="preserve">   </w:t>
          </w:r>
          <w:r>
            <w:rPr>
              <w:rFonts w:hint="eastAsia" w:ascii="楷体" w:hAnsi="楷体" w:eastAsia="楷体" w:cs="楷体"/>
              <w:sz w:val="24"/>
              <w:szCs w:val="24"/>
              <w:lang w:eastAsia="zh-CN"/>
            </w:rPr>
            <w:t>成都市双流区九江幼儿园</w:t>
          </w:r>
          <w:r>
            <w:rPr>
              <w:rFonts w:hint="eastAsia" w:ascii="楷体" w:hAnsi="楷体" w:eastAsia="楷体" w:cs="楷体"/>
              <w:sz w:val="24"/>
              <w:szCs w:val="24"/>
              <w:lang w:val="en-US" w:eastAsia="zh-CN"/>
            </w:rPr>
            <w:t xml:space="preserve"> </w:t>
          </w:r>
          <w:r>
            <w:rPr>
              <w:rFonts w:hint="eastAsia" w:ascii="楷体" w:hAnsi="楷体" w:eastAsia="楷体" w:cs="楷体"/>
              <w:sz w:val="24"/>
              <w:szCs w:val="24"/>
              <w:lang w:eastAsia="zh-CN"/>
            </w:rPr>
            <w:t>范莉茵…………………………………………………………………………………</w:t>
          </w:r>
          <w:r>
            <w:rPr>
              <w:rFonts w:hint="eastAsia" w:ascii="楷体" w:hAnsi="楷体" w:eastAsia="楷体" w:cs="楷体"/>
              <w:sz w:val="24"/>
              <w:szCs w:val="24"/>
              <w:lang w:val="en-US" w:eastAsia="zh-CN"/>
            </w:rPr>
            <w:t>150</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楷体" w:hAnsi="楷体" w:eastAsia="楷体"/>
              <w:sz w:val="24"/>
              <w:szCs w:val="24"/>
              <w:lang w:val="en-US" w:eastAsia="zh-CN"/>
            </w:rPr>
          </w:pPr>
          <w:r>
            <w:rPr>
              <w:rFonts w:hint="eastAsia" w:asciiTheme="minorEastAsia" w:hAnsiTheme="minorEastAsia"/>
              <w:b w:val="0"/>
              <w:bCs/>
              <w:sz w:val="24"/>
              <w:szCs w:val="24"/>
              <w:lang w:eastAsia="zh-CN"/>
            </w:rPr>
            <w:t>《</w:t>
          </w:r>
          <w:r>
            <w:rPr>
              <w:rFonts w:hint="eastAsia" w:asciiTheme="minorEastAsia" w:hAnsiTheme="minorEastAsia"/>
              <w:b w:val="0"/>
              <w:bCs/>
              <w:sz w:val="24"/>
              <w:szCs w:val="24"/>
            </w:rPr>
            <w:t>童年的秘密</w:t>
          </w:r>
          <w:r>
            <w:rPr>
              <w:rFonts w:hint="eastAsia" w:asciiTheme="minorEastAsia" w:hAnsiTheme="minorEastAsia"/>
              <w:b w:val="0"/>
              <w:bCs/>
              <w:sz w:val="24"/>
              <w:szCs w:val="24"/>
              <w:lang w:eastAsia="zh-CN"/>
            </w:rPr>
            <w:t>》读书分享</w:t>
          </w:r>
          <w:r>
            <w:rPr>
              <w:rFonts w:hint="eastAsia" w:asciiTheme="minorEastAsia" w:hAnsiTheme="minorEastAsia"/>
              <w:b w:val="0"/>
              <w:bCs/>
              <w:sz w:val="24"/>
              <w:szCs w:val="24"/>
              <w:lang w:val="en-US" w:eastAsia="zh-CN"/>
            </w:rPr>
            <w:t xml:space="preserve">  </w:t>
          </w:r>
          <w:r>
            <w:rPr>
              <w:rFonts w:hint="eastAsia" w:ascii="楷体" w:hAnsi="楷体" w:eastAsia="楷体"/>
              <w:sz w:val="24"/>
              <w:szCs w:val="24"/>
            </w:rPr>
            <w:t>成都市双流区光电所幼儿园  刘丹</w:t>
          </w:r>
          <w:r>
            <w:rPr>
              <w:rFonts w:hint="eastAsia" w:ascii="楷体" w:hAnsi="楷体" w:eastAsia="楷体"/>
              <w:sz w:val="24"/>
              <w:szCs w:val="24"/>
              <w:lang w:eastAsia="zh-CN"/>
            </w:rPr>
            <w:t>………………</w:t>
          </w:r>
          <w:r>
            <w:rPr>
              <w:rFonts w:hint="eastAsia" w:ascii="楷体" w:hAnsi="楷体" w:eastAsia="楷体"/>
              <w:sz w:val="24"/>
              <w:szCs w:val="24"/>
              <w:lang w:val="en-US" w:eastAsia="zh-CN"/>
            </w:rPr>
            <w:t>153</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楷体" w:hAnsi="楷体" w:eastAsia="楷体" w:cs="楷体"/>
              <w:sz w:val="24"/>
              <w:szCs w:val="24"/>
              <w:lang w:val="en-US" w:eastAsia="zh-CN"/>
            </w:rPr>
          </w:pPr>
          <w:r>
            <w:rPr>
              <w:rFonts w:hint="eastAsia" w:ascii="宋体" w:hAnsi="宋体" w:eastAsia="宋体" w:cs="宋体"/>
              <w:b w:val="0"/>
              <w:bCs w:val="0"/>
              <w:sz w:val="24"/>
              <w:szCs w:val="24"/>
              <w:lang w:val="en-US" w:eastAsia="zh-CN"/>
            </w:rPr>
            <w:t xml:space="preserve">路漫漫，吾将上下而求索——读《&lt;幼儿园园长专业标准&gt;案例式解读》有感 </w:t>
          </w:r>
          <w:r>
            <w:rPr>
              <w:rFonts w:hint="eastAsia" w:ascii="Times New Roman" w:hAnsi="Times New Roman" w:eastAsia="方正黑体_GBK" w:cs="Times New Roman"/>
              <w:sz w:val="32"/>
              <w:szCs w:val="32"/>
              <w:lang w:val="en-US" w:eastAsia="zh-CN"/>
            </w:rPr>
            <w:t xml:space="preserve">  </w:t>
          </w:r>
          <w:r>
            <w:rPr>
              <w:rFonts w:hint="eastAsia" w:ascii="黑体" w:hAnsi="黑体" w:eastAsia="黑体" w:cs="黑体"/>
              <w:sz w:val="32"/>
              <w:szCs w:val="32"/>
            </w:rPr>
            <w:t xml:space="preserve"> </w:t>
          </w:r>
          <w:r>
            <w:rPr>
              <w:rFonts w:hint="eastAsia" w:ascii="楷体" w:hAnsi="楷体" w:eastAsia="楷体" w:cs="楷体"/>
              <w:b w:val="0"/>
              <w:bCs w:val="0"/>
              <w:sz w:val="24"/>
              <w:szCs w:val="24"/>
              <w:lang w:val="en-US" w:eastAsia="zh-CN"/>
            </w:rPr>
            <w:t>成都市双流区怡心第六幼儿园 宋佳珈</w:t>
          </w:r>
          <w:r>
            <w:rPr>
              <w:rFonts w:hint="eastAsia" w:ascii="楷体" w:hAnsi="楷体" w:eastAsia="楷体" w:cs="楷体"/>
              <w:sz w:val="24"/>
              <w:szCs w:val="24"/>
            </w:rPr>
            <w:t xml:space="preserve"> </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156</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楷体" w:hAnsi="楷体" w:eastAsia="楷体" w:cs="楷体"/>
              <w:sz w:val="24"/>
              <w:szCs w:val="24"/>
              <w:lang w:val="en-US" w:eastAsia="zh-CN"/>
            </w:rPr>
          </w:pPr>
          <w:r>
            <w:rPr>
              <w:rFonts w:hint="eastAsia" w:asciiTheme="minorEastAsia" w:hAnsiTheme="minorEastAsia" w:eastAsiaTheme="minorEastAsia" w:cstheme="minorEastAsia"/>
              <w:sz w:val="24"/>
              <w:szCs w:val="24"/>
              <w:lang w:eastAsia="zh-CN"/>
            </w:rPr>
            <w:t>快乐游戏</w:t>
          </w:r>
          <w:r>
            <w:rPr>
              <w:rFonts w:hint="eastAsia" w:asciiTheme="minorEastAsia" w:hAnsiTheme="minorEastAsia" w:eastAsiaTheme="minorEastAsia" w:cstheme="minorEastAsia"/>
              <w:sz w:val="24"/>
              <w:szCs w:val="24"/>
              <w:lang w:val="en-US" w:eastAsia="zh-CN"/>
            </w:rPr>
            <w:t xml:space="preserve"> 幸福童年</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《自主游戏——成就幼儿快乐而有意义的童年》</w:t>
          </w:r>
          <w:r>
            <w:rPr>
              <w:rFonts w:hint="eastAsia" w:asciiTheme="minorEastAsia" w:hAnsiTheme="minorEastAsia" w:eastAsiaTheme="minorEastAsia" w:cstheme="minorEastAsia"/>
              <w:sz w:val="24"/>
              <w:szCs w:val="24"/>
              <w:lang w:eastAsia="zh-CN"/>
            </w:rPr>
            <w:t>读书分享</w:t>
          </w:r>
          <w:r>
            <w:rPr>
              <w:rFonts w:hint="eastAsia" w:asciiTheme="minorEastAsia" w:hAnsiTheme="minorEastAsia" w:cstheme="minorEastAsia"/>
              <w:sz w:val="24"/>
              <w:szCs w:val="24"/>
              <w:lang w:val="en-US" w:eastAsia="zh-CN"/>
            </w:rPr>
            <w:t xml:space="preserve">  </w:t>
          </w:r>
          <w:r>
            <w:rPr>
              <w:rFonts w:hint="eastAsia" w:ascii="楷体" w:hAnsi="楷体" w:eastAsia="楷体" w:cs="楷体"/>
              <w:sz w:val="24"/>
              <w:szCs w:val="24"/>
              <w:lang w:val="en-US" w:eastAsia="zh-CN"/>
            </w:rPr>
            <w:t>成都市双流区协和幼儿园  田浩江………………………………………………162</w:t>
          </w:r>
        </w:p>
        <w:p>
          <w:pPr>
            <w:keepNext w:val="0"/>
            <w:keepLines w:val="0"/>
            <w:pageBreakBefore w:val="0"/>
            <w:kinsoku/>
            <w:wordWrap/>
            <w:overflowPunct/>
            <w:topLinePunct w:val="0"/>
            <w:autoSpaceDE/>
            <w:autoSpaceDN/>
            <w:bidi w:val="0"/>
            <w:adjustRightInd/>
            <w:snapToGrid/>
            <w:spacing w:line="360" w:lineRule="auto"/>
            <w:jc w:val="both"/>
            <w:textAlignment w:val="auto"/>
            <w:rPr>
              <w:rStyle w:val="51"/>
              <w:rFonts w:hint="default" w:ascii="楷体" w:hAnsi="楷体" w:eastAsia="楷体"/>
              <w:b w:val="0"/>
              <w:bCs w:val="0"/>
              <w:i w:val="0"/>
              <w:caps w:val="0"/>
              <w:spacing w:val="0"/>
              <w:w w:val="100"/>
              <w:kern w:val="2"/>
              <w:sz w:val="24"/>
              <w:szCs w:val="24"/>
              <w:lang w:val="en-US" w:eastAsia="zh-CN" w:bidi="ar-SA"/>
            </w:rPr>
          </w:pPr>
          <w:r>
            <w:rPr>
              <w:rStyle w:val="51"/>
              <w:rFonts w:ascii="宋体" w:hAnsi="宋体" w:eastAsia="宋体" w:cs="宋体"/>
              <w:b w:val="0"/>
              <w:bCs w:val="0"/>
              <w:i w:val="0"/>
              <w:caps w:val="0"/>
              <w:spacing w:val="0"/>
              <w:w w:val="100"/>
              <w:kern w:val="2"/>
              <w:sz w:val="24"/>
              <w:szCs w:val="24"/>
              <w:lang w:val="en-US" w:eastAsia="zh-CN" w:bidi="ar-SA"/>
            </w:rPr>
            <w:t>以古为镜，可以知兴替—走进《资治通鉴》的世界</w:t>
          </w:r>
          <w:r>
            <w:rPr>
              <w:rStyle w:val="51"/>
              <w:rFonts w:hint="eastAsia" w:ascii="宋体" w:hAnsi="宋体" w:eastAsia="宋体" w:cs="宋体"/>
              <w:b w:val="0"/>
              <w:bCs w:val="0"/>
              <w:i w:val="0"/>
              <w:caps w:val="0"/>
              <w:spacing w:val="0"/>
              <w:w w:val="100"/>
              <w:kern w:val="2"/>
              <w:sz w:val="24"/>
              <w:szCs w:val="24"/>
              <w:lang w:val="en-US" w:eastAsia="zh-CN" w:bidi="ar-SA"/>
            </w:rPr>
            <w:t xml:space="preserve">   </w:t>
          </w:r>
          <w:r>
            <w:rPr>
              <w:rStyle w:val="51"/>
              <w:rFonts w:ascii="楷体" w:hAnsi="楷体" w:eastAsia="楷体"/>
              <w:b w:val="0"/>
              <w:bCs w:val="0"/>
              <w:i w:val="0"/>
              <w:caps w:val="0"/>
              <w:spacing w:val="0"/>
              <w:w w:val="100"/>
              <w:kern w:val="2"/>
              <w:sz w:val="24"/>
              <w:szCs w:val="24"/>
              <w:lang w:val="en-US" w:eastAsia="zh-CN" w:bidi="ar-SA"/>
            </w:rPr>
            <w:t>成都市双流区胜利幼儿园  吴金花</w:t>
          </w:r>
          <w:r>
            <w:rPr>
              <w:rStyle w:val="51"/>
              <w:rFonts w:hint="eastAsia" w:ascii="楷体" w:hAnsi="楷体" w:eastAsia="楷体"/>
              <w:b w:val="0"/>
              <w:bCs w:val="0"/>
              <w:i w:val="0"/>
              <w:caps w:val="0"/>
              <w:spacing w:val="0"/>
              <w:w w:val="100"/>
              <w:kern w:val="2"/>
              <w:sz w:val="24"/>
              <w:szCs w:val="24"/>
              <w:lang w:val="en-US" w:eastAsia="zh-CN" w:bidi="ar-SA"/>
            </w:rPr>
            <w:t>………………………………………………………………………………165</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楷体" w:hAnsi="楷体" w:eastAsia="楷体" w:cs="楷体"/>
              <w:b w:val="0"/>
              <w:bCs w:val="0"/>
              <w:sz w:val="24"/>
              <w:szCs w:val="24"/>
              <w:lang w:val="en-US" w:eastAsia="zh-CN"/>
            </w:rPr>
          </w:pPr>
          <w:r>
            <w:rPr>
              <w:rFonts w:hint="eastAsia"/>
              <w:b w:val="0"/>
              <w:bCs w:val="0"/>
              <w:sz w:val="24"/>
              <w:szCs w:val="24"/>
            </w:rPr>
            <w:t>《孩子眼前一面墙》读书心得——朋友好在哪里？</w:t>
          </w:r>
          <w:r>
            <w:rPr>
              <w:rFonts w:hint="eastAsia"/>
              <w:b w:val="0"/>
              <w:bCs w:val="0"/>
              <w:sz w:val="24"/>
              <w:szCs w:val="24"/>
              <w:lang w:val="en-US" w:eastAsia="zh-CN"/>
            </w:rPr>
            <w:t xml:space="preserve">  </w:t>
          </w:r>
          <w:r>
            <w:rPr>
              <w:rFonts w:hint="eastAsia" w:ascii="楷体" w:hAnsi="楷体" w:eastAsia="楷体" w:cs="楷体"/>
              <w:b w:val="0"/>
              <w:bCs w:val="0"/>
              <w:sz w:val="24"/>
              <w:szCs w:val="24"/>
              <w:lang w:eastAsia="zh-CN"/>
            </w:rPr>
            <w:t>成都市胜利幼儿园</w:t>
          </w:r>
          <w:r>
            <w:rPr>
              <w:rFonts w:hint="eastAsia" w:ascii="楷体" w:hAnsi="楷体" w:eastAsia="楷体" w:cs="楷体"/>
              <w:b w:val="0"/>
              <w:bCs w:val="0"/>
              <w:sz w:val="24"/>
              <w:szCs w:val="24"/>
              <w:lang w:val="en-US" w:eastAsia="zh-CN"/>
            </w:rPr>
            <w:t xml:space="preserve">  </w:t>
          </w:r>
          <w:r>
            <w:rPr>
              <w:rFonts w:hint="eastAsia" w:ascii="楷体" w:hAnsi="楷体" w:eastAsia="楷体" w:cs="楷体"/>
              <w:b w:val="0"/>
              <w:bCs w:val="0"/>
              <w:sz w:val="24"/>
              <w:szCs w:val="24"/>
              <w:lang w:eastAsia="zh-CN"/>
            </w:rPr>
            <w:t>张爱萍……………………………………………………………………………………</w:t>
          </w:r>
          <w:r>
            <w:rPr>
              <w:rFonts w:hint="eastAsia" w:ascii="楷体" w:hAnsi="楷体" w:eastAsia="楷体" w:cs="楷体"/>
              <w:b w:val="0"/>
              <w:bCs w:val="0"/>
              <w:sz w:val="24"/>
              <w:szCs w:val="24"/>
              <w:lang w:val="en-US" w:eastAsia="zh-CN"/>
            </w:rPr>
            <w:t>168</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楷体" w:hAnsi="楷体" w:eastAsia="楷体" w:cs="楷体_GB2312"/>
              <w:bCs/>
              <w:sz w:val="24"/>
            </w:rPr>
          </w:pPr>
          <w:r>
            <w:rPr>
              <w:rFonts w:hint="eastAsia" w:asciiTheme="minorEastAsia" w:hAnsiTheme="minorEastAsia"/>
              <w:b w:val="0"/>
              <w:bCs/>
              <w:sz w:val="24"/>
              <w:szCs w:val="24"/>
            </w:rPr>
            <w:t>《深度学习设计：模板与示例》读后感</w:t>
          </w:r>
          <w:r>
            <w:rPr>
              <w:rFonts w:hint="eastAsia" w:asciiTheme="minorEastAsia" w:hAnsiTheme="minorEastAsia"/>
              <w:b w:val="0"/>
              <w:bCs/>
              <w:sz w:val="24"/>
              <w:szCs w:val="24"/>
              <w:lang w:val="en-US" w:eastAsia="zh-CN"/>
            </w:rPr>
            <w:t xml:space="preserve">  </w:t>
          </w:r>
          <w:r>
            <w:rPr>
              <w:rFonts w:hint="eastAsia" w:ascii="楷体" w:hAnsi="楷体" w:eastAsia="楷体" w:cs="楷体_GB2312"/>
              <w:bCs/>
              <w:sz w:val="24"/>
            </w:rPr>
            <w:t>成都市双流区胜利幼儿园 章也</w:t>
          </w:r>
          <w:r>
            <w:rPr>
              <w:rFonts w:hint="eastAsia" w:ascii="楷体" w:hAnsi="楷体" w:eastAsia="楷体" w:cs="楷体_GB2312"/>
              <w:bCs/>
              <w:sz w:val="24"/>
              <w:lang w:eastAsia="zh-CN"/>
            </w:rPr>
            <w:t>……</w:t>
          </w:r>
          <w:r>
            <w:rPr>
              <w:rFonts w:hint="eastAsia" w:ascii="楷体" w:hAnsi="楷体" w:eastAsia="楷体" w:cs="楷体_GB2312"/>
              <w:bCs/>
              <w:sz w:val="24"/>
              <w:lang w:val="en-US" w:eastAsia="zh-CN"/>
            </w:rPr>
            <w:t>173</w:t>
          </w:r>
          <w:r>
            <w:rPr>
              <w:rFonts w:hint="eastAsia" w:ascii="楷体" w:hAnsi="楷体" w:eastAsia="楷体" w:cs="楷体_GB2312"/>
              <w:bCs/>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4"/>
              <w:szCs w:val="24"/>
              <w:lang w:val="en-US" w:eastAsia="zh-CN"/>
            </w:rPr>
            <w:sectPr>
              <w:footerReference r:id="rId10" w:type="default"/>
              <w:pgSz w:w="11906" w:h="16838"/>
              <w:pgMar w:top="1440" w:right="1800" w:bottom="1440" w:left="1800" w:header="851" w:footer="992" w:gutter="0"/>
              <w:pgNumType w:start="0"/>
              <w:cols w:space="425" w:num="1"/>
              <w:docGrid w:type="lines" w:linePitch="312" w:charSpace="0"/>
            </w:sectPr>
          </w:pPr>
        </w:p>
        <w:p>
          <w:bookmarkStart w:id="1" w:name="_Toc4438044"/>
          <w:bookmarkStart w:id="2" w:name="_Toc4440809"/>
          <w:bookmarkStart w:id="3" w:name="_Toc530854117"/>
          <w:bookmarkStart w:id="4" w:name="_Toc530939952"/>
        </w:p>
      </w:sdtContent>
    </w:sdt>
    <w:p>
      <w:pPr>
        <w:pStyle w:val="48"/>
        <w:rPr>
          <w:rFonts w:hint="eastAsia"/>
          <w:b w:val="0"/>
          <w:bCs w:val="0"/>
          <w:lang w:eastAsia="zh-CN"/>
        </w:rPr>
      </w:pPr>
      <w:r>
        <w:rPr>
          <w:rFonts w:hint="eastAsia"/>
          <w:b w:val="0"/>
          <w:bCs w:val="0"/>
          <w:lang w:eastAsia="zh-CN"/>
        </w:rPr>
        <w:t>研修项目申报方案</w:t>
      </w:r>
    </w:p>
    <w:p>
      <w:pPr>
        <w:jc w:val="center"/>
        <w:rPr>
          <w:b/>
          <w:sz w:val="32"/>
          <w:szCs w:val="32"/>
        </w:rPr>
      </w:pPr>
      <w:r>
        <w:rPr>
          <w:rFonts w:hint="eastAsia"/>
          <w:b/>
          <w:sz w:val="32"/>
          <w:szCs w:val="32"/>
        </w:rPr>
        <w:t>成都市双流区名教师</w:t>
      </w:r>
      <w:r>
        <w:rPr>
          <w:rFonts w:hint="eastAsia"/>
          <w:b/>
          <w:sz w:val="32"/>
          <w:szCs w:val="32"/>
          <w:lang w:eastAsia="zh-CN"/>
        </w:rPr>
        <w:t>巫小芳</w:t>
      </w:r>
      <w:r>
        <w:rPr>
          <w:rFonts w:hint="eastAsia"/>
          <w:b/>
          <w:sz w:val="32"/>
          <w:szCs w:val="32"/>
        </w:rPr>
        <w:t>工作室</w:t>
      </w:r>
    </w:p>
    <w:p>
      <w:pPr>
        <w:jc w:val="center"/>
        <w:rPr>
          <w:b/>
          <w:sz w:val="32"/>
          <w:szCs w:val="32"/>
        </w:rPr>
      </w:pPr>
      <w:r>
        <w:rPr>
          <w:rFonts w:hint="eastAsia"/>
          <w:b/>
          <w:sz w:val="32"/>
          <w:szCs w:val="32"/>
        </w:rPr>
        <w:t>研修项目申报方案</w:t>
      </w:r>
    </w:p>
    <w:tbl>
      <w:tblPr>
        <w:tblStyle w:val="20"/>
        <w:tblW w:w="85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6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Calibri" w:hAnsi="Calibri" w:eastAsia="宋体" w:cs="Times New Roman"/>
                <w:b/>
                <w:kern w:val="0"/>
                <w:sz w:val="32"/>
                <w:szCs w:val="32"/>
              </w:rPr>
            </w:pPr>
            <w:r>
              <w:rPr>
                <w:rFonts w:hint="eastAsia" w:ascii="宋体" w:hAnsi="宋体" w:eastAsia="宋体" w:cs="宋体"/>
                <w:b/>
                <w:kern w:val="0"/>
                <w:sz w:val="32"/>
                <w:szCs w:val="32"/>
              </w:rPr>
              <w:t>项目名称</w:t>
            </w:r>
          </w:p>
        </w:tc>
        <w:tc>
          <w:tcPr>
            <w:tcW w:w="69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Calibri" w:hAnsi="Calibri" w:eastAsia="宋体" w:cs="Times New Roman"/>
                <w:b/>
                <w:kern w:val="0"/>
                <w:sz w:val="36"/>
                <w:szCs w:val="36"/>
              </w:rPr>
            </w:pPr>
            <w:r>
              <w:rPr>
                <w:rFonts w:hint="eastAsia" w:ascii="Calibri" w:hAnsi="Calibri" w:eastAsia="宋体" w:cs="Times New Roman"/>
                <w:b/>
                <w:kern w:val="0"/>
                <w:sz w:val="36"/>
                <w:szCs w:val="36"/>
              </w:rPr>
              <w:t>学前儿童语言学习与发展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Calibri" w:hAnsi="Calibri" w:eastAsia="宋体" w:cs="Times New Roman"/>
                <w:b/>
                <w:kern w:val="0"/>
                <w:sz w:val="32"/>
                <w:szCs w:val="32"/>
              </w:rPr>
            </w:pPr>
            <w:r>
              <w:rPr>
                <w:rFonts w:hint="eastAsia" w:ascii="宋体" w:hAnsi="宋体" w:eastAsia="宋体" w:cs="宋体"/>
                <w:b/>
                <w:kern w:val="0"/>
                <w:sz w:val="32"/>
                <w:szCs w:val="32"/>
              </w:rPr>
              <w:t>规划时间</w:t>
            </w:r>
          </w:p>
        </w:tc>
        <w:tc>
          <w:tcPr>
            <w:tcW w:w="69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Calibri" w:hAnsi="Calibri" w:eastAsia="宋体" w:cs="Times New Roman"/>
                <w:b/>
                <w:kern w:val="0"/>
                <w:sz w:val="32"/>
                <w:szCs w:val="32"/>
              </w:rPr>
            </w:pPr>
            <w:r>
              <w:rPr>
                <w:rFonts w:ascii="宋体" w:hAnsi="宋体" w:eastAsia="宋体" w:cs="Times New Roman"/>
                <w:kern w:val="0"/>
                <w:sz w:val="24"/>
                <w:szCs w:val="24"/>
              </w:rPr>
              <w:t>20</w:t>
            </w:r>
            <w:r>
              <w:rPr>
                <w:rFonts w:hint="eastAsia" w:ascii="宋体" w:hAnsi="宋体" w:eastAsia="宋体" w:cs="Times New Roman"/>
                <w:kern w:val="0"/>
                <w:sz w:val="24"/>
                <w:szCs w:val="24"/>
              </w:rPr>
              <w:t>21年6月</w:t>
            </w:r>
            <w:r>
              <w:rPr>
                <w:rFonts w:ascii="宋体" w:hAnsi="宋体" w:eastAsia="宋体" w:cs="Times New Roman"/>
                <w:kern w:val="0"/>
                <w:sz w:val="24"/>
                <w:szCs w:val="24"/>
              </w:rPr>
              <w:t>——</w:t>
            </w:r>
            <w:r>
              <w:rPr>
                <w:rFonts w:hint="eastAsia" w:ascii="宋体" w:hAnsi="宋体" w:eastAsia="宋体" w:cs="Times New Roman"/>
                <w:kern w:val="0"/>
                <w:sz w:val="24"/>
                <w:szCs w:val="24"/>
              </w:rPr>
              <w:t>2022年5月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Calibri" w:hAnsi="Calibri" w:eastAsia="宋体" w:cs="Times New Roman"/>
                <w:b/>
                <w:kern w:val="0"/>
                <w:sz w:val="32"/>
                <w:szCs w:val="32"/>
              </w:rPr>
            </w:pPr>
            <w:r>
              <w:rPr>
                <w:rFonts w:hint="eastAsia" w:ascii="宋体" w:hAnsi="宋体" w:eastAsia="宋体" w:cs="宋体"/>
                <w:b/>
                <w:kern w:val="0"/>
                <w:sz w:val="32"/>
                <w:szCs w:val="32"/>
              </w:rPr>
              <w:t>研修主题</w:t>
            </w:r>
          </w:p>
        </w:tc>
        <w:tc>
          <w:tcPr>
            <w:tcW w:w="699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pPr>
              <w:spacing w:line="360" w:lineRule="auto"/>
              <w:jc w:val="center"/>
              <w:rPr>
                <w:rFonts w:hint="eastAsia" w:ascii="黑体" w:hAnsi="黑体" w:eastAsia="黑体" w:cs="Times New Roman"/>
                <w:kern w:val="0"/>
                <w:sz w:val="36"/>
                <w:szCs w:val="36"/>
              </w:rPr>
            </w:pPr>
            <w:r>
              <w:rPr>
                <w:rFonts w:hint="eastAsia" w:ascii="黑体" w:hAnsi="黑体" w:eastAsia="黑体" w:cs="Times New Roman"/>
                <w:kern w:val="0"/>
                <w:sz w:val="36"/>
                <w:szCs w:val="36"/>
              </w:rPr>
              <w:t>研究儿童语言学习与儿童发展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0"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Calibri" w:hAnsi="Calibri" w:eastAsia="宋体" w:cs="Times New Roman"/>
                <w:b/>
                <w:kern w:val="0"/>
                <w:sz w:val="32"/>
                <w:szCs w:val="32"/>
              </w:rPr>
            </w:pPr>
            <w:r>
              <w:rPr>
                <w:rFonts w:hint="eastAsia" w:ascii="宋体" w:hAnsi="宋体" w:eastAsia="宋体" w:cs="宋体"/>
                <w:b/>
                <w:kern w:val="0"/>
                <w:sz w:val="32"/>
                <w:szCs w:val="32"/>
              </w:rPr>
              <w:t>年度目标</w:t>
            </w:r>
          </w:p>
        </w:tc>
        <w:tc>
          <w:tcPr>
            <w:tcW w:w="699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pPr>
              <w:spacing w:line="360" w:lineRule="auto"/>
              <w:ind w:firstLine="480" w:firstLineChars="200"/>
              <w:jc w:val="left"/>
              <w:rPr>
                <w:rFonts w:ascii="Calibri" w:hAnsi="Calibri" w:eastAsia="宋体" w:cs="Times New Roman"/>
                <w:kern w:val="0"/>
                <w:sz w:val="24"/>
                <w:szCs w:val="24"/>
              </w:rPr>
            </w:pPr>
            <w:r>
              <w:rPr>
                <w:rFonts w:hint="eastAsia" w:ascii="Calibri" w:hAnsi="Calibri" w:eastAsia="宋体" w:cs="Times New Roman"/>
                <w:kern w:val="0"/>
                <w:sz w:val="24"/>
                <w:szCs w:val="24"/>
              </w:rPr>
              <w:t>总目标：通过课题研究进一步增强幼儿对儿童文学的兴趣，帮助幼儿理解和掌握不同体裁的文学语言，提升幼儿欣赏文学语言的审美能力。</w:t>
            </w:r>
          </w:p>
          <w:p>
            <w:pPr>
              <w:spacing w:line="360" w:lineRule="auto"/>
              <w:ind w:firstLine="480" w:firstLineChars="200"/>
              <w:jc w:val="left"/>
              <w:rPr>
                <w:rFonts w:ascii="Calibri" w:hAnsi="Calibri" w:eastAsia="宋体" w:cs="Times New Roman"/>
                <w:kern w:val="0"/>
                <w:sz w:val="24"/>
                <w:szCs w:val="24"/>
              </w:rPr>
            </w:pPr>
            <w:r>
              <w:rPr>
                <w:rFonts w:hint="eastAsia" w:ascii="Calibri" w:hAnsi="Calibri" w:eastAsia="宋体" w:cs="Times New Roman"/>
                <w:kern w:val="0"/>
                <w:sz w:val="24"/>
                <w:szCs w:val="24"/>
              </w:rPr>
              <w:t>分目标：</w:t>
            </w:r>
          </w:p>
          <w:p>
            <w:pPr>
              <w:spacing w:line="360" w:lineRule="auto"/>
              <w:ind w:firstLine="480" w:firstLineChars="200"/>
              <w:jc w:val="left"/>
              <w:rPr>
                <w:rFonts w:ascii="Calibri" w:hAnsi="Calibri" w:eastAsia="宋体" w:cs="Times New Roman"/>
                <w:kern w:val="0"/>
                <w:sz w:val="24"/>
                <w:szCs w:val="24"/>
              </w:rPr>
            </w:pPr>
            <w:r>
              <w:rPr>
                <w:rFonts w:hint="eastAsia" w:ascii="Calibri" w:hAnsi="Calibri" w:eastAsia="宋体" w:cs="Times New Roman"/>
                <w:kern w:val="0"/>
                <w:sz w:val="24"/>
                <w:szCs w:val="24"/>
              </w:rPr>
              <w:t>1</w:t>
            </w:r>
            <w:r>
              <w:rPr>
                <w:rFonts w:ascii="Calibri" w:hAnsi="Calibri" w:eastAsia="宋体" w:cs="Times New Roman"/>
                <w:kern w:val="0"/>
                <w:sz w:val="24"/>
                <w:szCs w:val="24"/>
              </w:rPr>
              <w:t>.</w:t>
            </w:r>
            <w:r>
              <w:rPr>
                <w:rFonts w:hint="eastAsia" w:ascii="Calibri" w:hAnsi="Calibri" w:eastAsia="宋体" w:cs="Times New Roman"/>
                <w:kern w:val="0"/>
                <w:sz w:val="24"/>
                <w:szCs w:val="24"/>
              </w:rPr>
              <w:t>通过开展多形式、多体裁的文学活动（诗歌、故事、散文、童谣等），加强幼儿对文学作品的欣赏、理解能力，促进幼儿文学能力的发展。</w:t>
            </w:r>
          </w:p>
          <w:p>
            <w:pPr>
              <w:spacing w:line="360" w:lineRule="auto"/>
              <w:ind w:firstLine="480" w:firstLineChars="200"/>
              <w:jc w:val="left"/>
              <w:rPr>
                <w:rFonts w:ascii="Calibri" w:hAnsi="Calibri" w:eastAsia="宋体" w:cs="Times New Roman"/>
                <w:kern w:val="0"/>
                <w:sz w:val="24"/>
                <w:szCs w:val="24"/>
              </w:rPr>
            </w:pPr>
            <w:r>
              <w:rPr>
                <w:rFonts w:hint="eastAsia" w:ascii="Calibri" w:hAnsi="Calibri" w:eastAsia="宋体" w:cs="Times New Roman"/>
                <w:kern w:val="0"/>
                <w:sz w:val="24"/>
                <w:szCs w:val="24"/>
              </w:rPr>
              <w:t>2.教师组织儿童文学活动时，要多维度地观察、记录、分析、评价幼儿的学习过程，提高教师对儿童文学作品指导策略的能力。</w:t>
            </w:r>
          </w:p>
          <w:p>
            <w:pPr>
              <w:spacing w:line="360" w:lineRule="auto"/>
              <w:ind w:firstLine="480" w:firstLineChars="200"/>
              <w:jc w:val="left"/>
              <w:rPr>
                <w:rFonts w:hint="eastAsia" w:ascii="Calibri" w:hAnsi="Calibri" w:eastAsia="宋体" w:cs="Times New Roman"/>
                <w:kern w:val="0"/>
                <w:sz w:val="24"/>
                <w:szCs w:val="24"/>
              </w:rPr>
            </w:pPr>
            <w:r>
              <w:rPr>
                <w:rFonts w:hint="eastAsia" w:ascii="Calibri" w:hAnsi="Calibri" w:eastAsia="宋体" w:cs="Times New Roman"/>
                <w:kern w:val="0"/>
                <w:sz w:val="24"/>
                <w:szCs w:val="24"/>
              </w:rPr>
              <w:t>3. 教师根据幼儿的年龄特点和兴趣需要，以一课多研、同课异构的形式开展儿童文学活动，并优化出整套优质儿童文学活动教案集。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Calibri" w:hAnsi="Calibri" w:eastAsia="宋体" w:cs="Times New Roman"/>
                <w:b/>
                <w:kern w:val="0"/>
                <w:sz w:val="32"/>
                <w:szCs w:val="32"/>
              </w:rPr>
            </w:pPr>
            <w:r>
              <w:rPr>
                <w:rFonts w:hint="eastAsia" w:ascii="宋体" w:hAnsi="宋体" w:eastAsia="宋体" w:cs="宋体"/>
                <w:b/>
                <w:kern w:val="0"/>
                <w:sz w:val="32"/>
                <w:szCs w:val="32"/>
              </w:rPr>
              <w:t>项目管理措施</w:t>
            </w:r>
          </w:p>
        </w:tc>
        <w:tc>
          <w:tcPr>
            <w:tcW w:w="699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pPr>
              <w:widowControl/>
              <w:spacing w:before="0" w:beforeAutospacing="0" w:after="0" w:afterAutospacing="0" w:line="360" w:lineRule="auto"/>
              <w:ind w:firstLine="555"/>
              <w:jc w:val="left"/>
              <w:rPr>
                <w:rFonts w:ascii="宋体" w:hAnsi="宋体" w:eastAsia="宋体" w:cs="宋体"/>
                <w:color w:val="000000"/>
                <w:kern w:val="0"/>
                <w:sz w:val="32"/>
                <w:szCs w:val="24"/>
                <w:lang w:val="en-US" w:eastAsia="zh-CN" w:bidi="ar-SA"/>
              </w:rPr>
            </w:pPr>
            <w:r>
              <w:rPr>
                <w:rFonts w:hint="eastAsia" w:ascii="Calibri" w:hAnsi="Calibri" w:eastAsia="宋体" w:cs="Times New Roman"/>
                <w:b/>
                <w:bCs/>
                <w:color w:val="000000"/>
                <w:kern w:val="0"/>
                <w:sz w:val="32"/>
                <w:szCs w:val="24"/>
                <w:lang w:val="en-US" w:eastAsia="zh-CN" w:bidi="ar-SA"/>
              </w:rPr>
              <w:t>一、工作室管理制度</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（一）会议制度</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1．计划会议</w:t>
            </w:r>
          </w:p>
          <w:p>
            <w:pPr>
              <w:widowControl/>
              <w:spacing w:before="0" w:beforeAutospacing="0" w:after="0" w:afterAutospacing="0" w:line="360" w:lineRule="auto"/>
              <w:ind w:firstLine="480" w:firstLineChars="200"/>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每学年伊始召开一次工作室培养计划会议，讨论本学年工作室工作计划，确定工作室成员的阶段性工作目标、培训内容、工作室的教育科研课题研究内容及专题讲座内容等。</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2．阶段性汇报会议</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按照工作室培养计划，针对教师的阶段性学习、教育教学实践、研究课和汇报课等，每学期安排阶段性工作情况汇报会议，汇报工作情况，交流教学、科研过程中所获得的心得体会，介绍培养任务、科研课题的进展情况，提出和共同探讨解决实施计划的过程中所碰到的难点问题。</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3．总结会议</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每学年召开一次工作室总结会议，展示本学年工作室所获得的成果，借鉴其他工作室的成功例子，分享成功的经验、探讨本工作室仍存在的问题及改进方案。</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（二）学习交流制度</w:t>
            </w:r>
          </w:p>
          <w:p>
            <w:pPr>
              <w:widowControl/>
              <w:spacing w:before="0" w:beforeAutospacing="0" w:after="0" w:afterAutospacing="0" w:line="360" w:lineRule="auto"/>
              <w:ind w:firstLine="555"/>
              <w:jc w:val="left"/>
              <w:rPr>
                <w:rFonts w:hint="eastAsia" w:ascii="宋体" w:hAnsi="宋体" w:eastAsia="宋体" w:cs="宋体"/>
                <w:b w:val="0"/>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培训主要采取专家引领、自主探究相结合的方式。以工作室主持人、特邀顾问、特邀成员为指导，对教师进行传、帮、带，针对每个成员的特长，对成员实施教育教学的直接指导、远程指导及教育科研的专题指导。</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工作室主要管理者为工作室主持人。工作室内部搭建互助平台，工作室成员可以通过平台积极交流各自在理论和教学实践环节中获得的经验、感悟，展开讨论，请其他成员指导和评估，使成员之间实现充分的知识和经验分享，提升成员对于课程内容的理解和对于教学方法与手段的掌握，提高专业水平，做到群策群力，推进工作室的发展。</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工作室将选派责任心强、成绩突出者外出学习、观摩，推荐优秀的工作室成员参加各级各类教学教研评比活动，并在参评活动中凝聚集体智慧，给予相应的指导和支持。</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（三）出勤制度</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积极参加培训计划规定的各项活动，原则上不予请假，若有特殊情况，须以书面形式提出请假要求，经常不参加活动的报教育局处理。</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（四）考核制度</w:t>
            </w:r>
          </w:p>
          <w:p>
            <w:pPr>
              <w:widowControl/>
              <w:spacing w:before="0" w:beforeAutospacing="0" w:after="0" w:afterAutospacing="0" w:line="360" w:lineRule="auto"/>
              <w:ind w:firstLine="555"/>
              <w:jc w:val="left"/>
              <w:rPr>
                <w:rFonts w:hint="eastAsia" w:ascii="宋体" w:hAnsi="宋体" w:eastAsia="宋体" w:cs="宋体"/>
                <w:b w:val="0"/>
                <w:color w:val="000000"/>
                <w:kern w:val="0"/>
                <w:sz w:val="24"/>
                <w:szCs w:val="24"/>
                <w:lang w:val="en-US" w:eastAsia="zh-CN" w:bidi="ar-SA"/>
              </w:rPr>
            </w:pPr>
            <w:r>
              <w:rPr>
                <w:rFonts w:hint="eastAsia" w:ascii="宋体" w:hAnsi="宋体" w:eastAsia="宋体" w:cs="宋体"/>
                <w:kern w:val="0"/>
                <w:sz w:val="24"/>
                <w:szCs w:val="24"/>
                <w:lang w:val="en-US" w:eastAsia="zh-CN" w:bidi="ar-SA"/>
              </w:rPr>
              <w:t>依据</w:t>
            </w:r>
            <w:r>
              <w:rPr>
                <w:rFonts w:ascii="宋体" w:hAnsi="宋体" w:eastAsia="宋体" w:cs="宋体"/>
                <w:kern w:val="0"/>
                <w:sz w:val="24"/>
                <w:szCs w:val="24"/>
                <w:lang w:val="en-US" w:eastAsia="zh-CN" w:bidi="ar-SA"/>
              </w:rPr>
              <w:t>成都市双流区双教函【2013】62号文件精神</w:t>
            </w:r>
            <w:r>
              <w:rPr>
                <w:rFonts w:hint="eastAsia" w:ascii="Calibri" w:hAnsi="Calibri" w:eastAsia="宋体" w:cs="Times New Roman"/>
                <w:b w:val="0"/>
                <w:bCs/>
                <w:color w:val="000000"/>
                <w:kern w:val="0"/>
                <w:sz w:val="24"/>
                <w:szCs w:val="24"/>
                <w:lang w:val="en-US" w:eastAsia="zh-CN" w:bidi="ar-SA"/>
              </w:rPr>
              <w:t>，由教育局、研培中心对“巫小芳名教师工作室”进行考核，“巫小芳名教师工作室”的主持人对成员进行考核，考核分为年度考核与结业考核。</w:t>
            </w:r>
          </w:p>
          <w:p>
            <w:pPr>
              <w:widowControl/>
              <w:spacing w:before="0" w:beforeAutospacing="0" w:after="0" w:afterAutospacing="0" w:line="360" w:lineRule="auto"/>
              <w:ind w:firstLine="555"/>
              <w:jc w:val="left"/>
              <w:rPr>
                <w:rFonts w:hint="eastAsia" w:ascii="宋体" w:hAnsi="宋体" w:eastAsia="宋体" w:cs="宋体"/>
                <w:b w:val="0"/>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1.工作室考核内容</w:t>
            </w:r>
          </w:p>
          <w:p>
            <w:pPr>
              <w:widowControl/>
              <w:spacing w:before="0" w:beforeAutospacing="0" w:after="0" w:afterAutospacing="0" w:line="360" w:lineRule="auto"/>
              <w:ind w:firstLine="555"/>
              <w:jc w:val="left"/>
              <w:rPr>
                <w:rFonts w:ascii="宋体" w:hAnsi="宋体" w:eastAsia="宋体" w:cs="宋体"/>
                <w:bCs/>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考核主要从学员的职业道德水准的提升、知识结构的优化、教学风格、科研意识与科研能力的提高等方面考察是否达到培养目标。</w:t>
            </w:r>
          </w:p>
          <w:p>
            <w:pPr>
              <w:widowControl/>
              <w:spacing w:before="0" w:beforeAutospacing="0" w:after="0" w:afterAutospacing="0" w:line="360" w:lineRule="auto"/>
              <w:ind w:firstLine="555"/>
              <w:jc w:val="left"/>
              <w:rPr>
                <w:rFonts w:hint="eastAsia" w:ascii="宋体" w:hAnsi="宋体" w:eastAsia="宋体" w:cs="宋体"/>
                <w:b w:val="0"/>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2.工作室考核方式</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考核采取自评与他评相结合的方式，综合工作室主持人意见、教师的自我评价及其他成员的反馈评价等，结合学习任务的完成情况等对教师做出考核结论。考核结果分优秀、合格、不合格三等。工作室成员考核不合格者则调整出教师工作室，同时按有关程序吸收符合条件、有发展潜力的新成员进入工作室。</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（五）档案管理制度</w:t>
            </w:r>
          </w:p>
          <w:p>
            <w:pPr>
              <w:widowControl/>
              <w:spacing w:before="0" w:beforeAutospacing="0" w:after="0" w:afterAutospacing="0" w:line="360" w:lineRule="auto"/>
              <w:ind w:firstLine="555"/>
              <w:jc w:val="left"/>
              <w:rPr>
                <w:rFonts w:hint="eastAsia" w:ascii="宋体" w:hAnsi="宋体" w:eastAsia="宋体" w:cs="宋体"/>
                <w:b w:val="0"/>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名师工作室的档案资料是反映工作室活动的记录。它真实反映了工作室的客观进程，如实反映了工作室的管理水平。对工作室的档案资料实行具体、规范、整体化的收集、整理和保管对工作室的工作能起到积极的作用，是研究、分析工作室的发展变化情况及决策未来工作的重要依据，能为工作室的各项活动提供可靠保证。为此，档案室管理人员应秉成负责的工作态度，认真做好档案的管理工作：</w:t>
            </w:r>
          </w:p>
          <w:p>
            <w:pPr>
              <w:widowControl/>
              <w:spacing w:before="0" w:beforeAutospacing="0" w:after="0" w:afterAutospacing="0" w:line="360" w:lineRule="auto"/>
              <w:ind w:firstLine="555"/>
              <w:jc w:val="left"/>
              <w:rPr>
                <w:rFonts w:hint="eastAsia" w:ascii="宋体" w:hAnsi="宋体" w:eastAsia="宋体" w:cs="宋体"/>
                <w:b w:val="0"/>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1.档案室的资料（读书笔记、听评课记录、教学案例、教学论文等）分类放置，及时归档，每学年装订成册。</w:t>
            </w:r>
          </w:p>
          <w:p>
            <w:pPr>
              <w:widowControl/>
              <w:spacing w:before="0" w:beforeAutospacing="0" w:after="0" w:afterAutospacing="0" w:line="360" w:lineRule="auto"/>
              <w:ind w:firstLine="555"/>
              <w:jc w:val="left"/>
              <w:rPr>
                <w:rFonts w:hint="eastAsia" w:ascii="宋体" w:hAnsi="宋体" w:eastAsia="宋体" w:cs="宋体"/>
                <w:b w:val="0"/>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2.工作室学员的个人档案每学期更新，统计各类人员信息。</w:t>
            </w:r>
          </w:p>
          <w:p>
            <w:pPr>
              <w:widowControl/>
              <w:spacing w:before="0" w:beforeAutospacing="0" w:after="0" w:afterAutospacing="0" w:line="360" w:lineRule="auto"/>
              <w:ind w:firstLine="555"/>
              <w:jc w:val="left"/>
              <w:rPr>
                <w:rFonts w:hint="eastAsia" w:ascii="宋体" w:hAnsi="宋体" w:eastAsia="宋体" w:cs="宋体"/>
                <w:b w:val="0"/>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3.收集工作室活动中，学员在教学研究活动中产生的具有保存价值的文字、图表、视频等电子档案。</w:t>
            </w:r>
          </w:p>
          <w:p>
            <w:pPr>
              <w:widowControl/>
              <w:spacing w:before="0" w:beforeAutospacing="0" w:after="0" w:afterAutospacing="0" w:line="360" w:lineRule="auto"/>
              <w:ind w:firstLine="555"/>
              <w:jc w:val="left"/>
              <w:rPr>
                <w:rFonts w:hint="eastAsia" w:ascii="宋体" w:hAnsi="宋体" w:eastAsia="宋体" w:cs="宋体"/>
                <w:b w:val="0"/>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4.做好各类档案和资料的接收、征集、整理、编目、鉴定、保管、和统计工作。</w:t>
            </w:r>
          </w:p>
          <w:p>
            <w:pPr>
              <w:widowControl/>
              <w:spacing w:before="0" w:beforeAutospacing="0" w:after="0" w:afterAutospacing="0" w:line="360" w:lineRule="auto"/>
              <w:ind w:firstLine="555"/>
              <w:jc w:val="left"/>
              <w:rPr>
                <w:rFonts w:hint="eastAsia" w:ascii="宋体" w:hAnsi="宋体" w:eastAsia="宋体" w:cs="宋体"/>
                <w:b w:val="0"/>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5.管理好档案的完整性，切实做好防潮、防湿、防蛀、安全等工作。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sz w:val="24"/>
                <w:szCs w:val="24"/>
                <w:lang w:val="en-US" w:eastAsia="zh-CN"/>
              </w:rPr>
            </w:pPr>
            <w:r>
              <w:rPr>
                <w:rFonts w:hint="eastAsia"/>
                <w:b/>
                <w:bCs/>
                <w:sz w:val="24"/>
                <w:szCs w:val="24"/>
                <w:lang w:val="en-US" w:eastAsia="zh-CN"/>
              </w:rPr>
              <w:t>（六）经费使用制度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lang w:val="en-US" w:eastAsia="zh-CN"/>
              </w:rPr>
            </w:pPr>
            <w:r>
              <w:rPr>
                <w:rFonts w:hint="eastAsia"/>
                <w:sz w:val="24"/>
                <w:szCs w:val="24"/>
                <w:lang w:val="en-US" w:eastAsia="zh-CN"/>
              </w:rPr>
              <w:t>工作室所有经费根据《双流区名师工作室经费管理使用办法（试行）》的通知有关规定进行监督管理。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lang w:val="en-US" w:eastAsia="zh-CN"/>
              </w:rPr>
            </w:pPr>
            <w:r>
              <w:rPr>
                <w:rFonts w:hint="eastAsia"/>
                <w:sz w:val="24"/>
                <w:szCs w:val="24"/>
                <w:lang w:val="en-US" w:eastAsia="zh-CN"/>
              </w:rPr>
              <w:t>工作室经费主要用于工作室开展讲课、指导、咨询、教研活动、省内外交流学习、送教下乡等发生的各种费用支出。</w:t>
            </w:r>
          </w:p>
          <w:p>
            <w:pPr>
              <w:numPr>
                <w:ilvl w:val="0"/>
                <w:numId w:val="1"/>
              </w:numPr>
              <w:spacing w:line="360" w:lineRule="auto"/>
              <w:ind w:left="840" w:hanging="360"/>
              <w:rPr>
                <w:rFonts w:ascii="宋体" w:hAnsi="宋体" w:eastAsia="宋体" w:cs="Times New Roman"/>
                <w:sz w:val="24"/>
                <w:szCs w:val="24"/>
              </w:rPr>
            </w:pPr>
            <w:r>
              <w:rPr>
                <w:rFonts w:hint="eastAsia" w:ascii="宋体" w:hAnsi="宋体" w:eastAsia="宋体" w:cs="Times New Roman"/>
                <w:sz w:val="24"/>
                <w:szCs w:val="24"/>
              </w:rPr>
              <w:t>经费来源：专项划拨。</w:t>
            </w:r>
          </w:p>
          <w:p>
            <w:pPr>
              <w:numPr>
                <w:ilvl w:val="0"/>
                <w:numId w:val="1"/>
              </w:numPr>
              <w:spacing w:line="360" w:lineRule="auto"/>
              <w:ind w:left="840" w:hanging="360"/>
              <w:rPr>
                <w:rFonts w:ascii="宋体" w:hAnsi="宋体" w:eastAsia="宋体" w:cs="Times New Roman"/>
                <w:sz w:val="24"/>
                <w:szCs w:val="24"/>
              </w:rPr>
            </w:pPr>
            <w:r>
              <w:rPr>
                <w:rFonts w:hint="eastAsia" w:ascii="宋体" w:hAnsi="宋体" w:eastAsia="宋体" w:cs="Times New Roman"/>
                <w:sz w:val="24"/>
                <w:szCs w:val="24"/>
              </w:rPr>
              <w:t>使用原则：专款专用，节约为本，用到实处。</w:t>
            </w:r>
          </w:p>
          <w:p>
            <w:pPr>
              <w:numPr>
                <w:ilvl w:val="0"/>
                <w:numId w:val="1"/>
              </w:numPr>
              <w:spacing w:line="360" w:lineRule="auto"/>
              <w:ind w:left="840" w:hanging="360"/>
              <w:rPr>
                <w:rFonts w:ascii="宋体" w:hAnsi="宋体" w:eastAsia="宋体" w:cs="Times New Roman"/>
                <w:sz w:val="24"/>
                <w:szCs w:val="24"/>
              </w:rPr>
            </w:pPr>
            <w:r>
              <w:rPr>
                <w:rFonts w:hint="eastAsia" w:ascii="宋体" w:hAnsi="宋体" w:eastAsia="宋体" w:cs="Times New Roman"/>
                <w:sz w:val="24"/>
                <w:szCs w:val="24"/>
              </w:rPr>
              <w:t>经费管理：吴金花。</w:t>
            </w:r>
          </w:p>
          <w:p>
            <w:pPr>
              <w:numPr>
                <w:ilvl w:val="0"/>
                <w:numId w:val="1"/>
              </w:numPr>
              <w:spacing w:line="360" w:lineRule="auto"/>
              <w:ind w:left="839" w:hanging="357"/>
              <w:rPr>
                <w:rFonts w:hint="eastAsia" w:ascii="宋体" w:hAnsi="宋体" w:eastAsia="宋体" w:cs="Times New Roman"/>
                <w:sz w:val="24"/>
                <w:szCs w:val="24"/>
              </w:rPr>
            </w:pPr>
            <w:r>
              <w:rPr>
                <w:rFonts w:hint="eastAsia" w:ascii="宋体" w:hAnsi="宋体" w:eastAsia="宋体" w:cs="Times New Roman"/>
                <w:sz w:val="24"/>
                <w:szCs w:val="24"/>
              </w:rPr>
              <w:t>使用范围：外出学习的车费、住宿；书籍的购买、网上资料的下载；聘请专家指；活动的开展、组织、接待。</w:t>
            </w:r>
          </w:p>
          <w:p>
            <w:pPr>
              <w:spacing w:line="360" w:lineRule="auto"/>
              <w:rPr>
                <w:rFonts w:ascii="Calibri" w:hAnsi="Calibri" w:eastAsia="宋体" w:cs="Times New Roman"/>
                <w:b/>
                <w:kern w:val="0"/>
                <w:sz w:val="32"/>
                <w:szCs w:val="36"/>
              </w:rPr>
            </w:pPr>
            <w:r>
              <w:rPr>
                <w:rFonts w:hint="eastAsia" w:ascii="Calibri" w:hAnsi="Calibri" w:eastAsia="宋体" w:cs="Times New Roman"/>
                <w:kern w:val="0"/>
                <w:sz w:val="36"/>
                <w:szCs w:val="36"/>
              </w:rPr>
              <w:t xml:space="preserve">   </w:t>
            </w:r>
            <w:r>
              <w:rPr>
                <w:rFonts w:hint="eastAsia" w:ascii="Calibri" w:hAnsi="Calibri" w:eastAsia="宋体" w:cs="Times New Roman"/>
                <w:b/>
                <w:kern w:val="0"/>
                <w:sz w:val="32"/>
                <w:szCs w:val="36"/>
              </w:rPr>
              <w:t>二、工作室职责</w:t>
            </w:r>
          </w:p>
          <w:p>
            <w:pPr>
              <w:widowControl/>
              <w:spacing w:before="0" w:beforeAutospacing="0" w:after="0" w:afterAutospacing="0" w:line="500" w:lineRule="exact"/>
              <w:ind w:firstLine="555"/>
              <w:jc w:val="left"/>
              <w:rPr>
                <w:rFonts w:ascii="宋体" w:hAnsi="宋体" w:eastAsia="宋体" w:cs="宋体"/>
                <w:kern w:val="0"/>
                <w:sz w:val="24"/>
                <w:szCs w:val="24"/>
                <w:lang w:val="en-US" w:eastAsia="zh-CN" w:bidi="ar-SA"/>
              </w:rPr>
            </w:pPr>
            <w:r>
              <w:rPr>
                <w:rFonts w:hint="eastAsia" w:ascii="Calibri" w:hAnsi="Calibri" w:eastAsia="宋体" w:cs="Times New Roman"/>
                <w:b/>
                <w:bCs/>
                <w:kern w:val="0"/>
                <w:sz w:val="24"/>
                <w:szCs w:val="24"/>
                <w:lang w:val="en-US" w:eastAsia="zh-CN" w:bidi="ar-SA"/>
              </w:rPr>
              <w:t>（一）成员组成：</w:t>
            </w:r>
          </w:p>
          <w:p>
            <w:pPr>
              <w:widowControl/>
              <w:spacing w:before="0" w:beforeAutospacing="0" w:after="0" w:afterAutospacing="0" w:line="500" w:lineRule="exact"/>
              <w:ind w:firstLine="555"/>
              <w:jc w:val="left"/>
              <w:rPr>
                <w:rFonts w:hint="eastAsia" w:ascii="宋体" w:hAnsi="宋体" w:eastAsia="宋体" w:cs="宋体"/>
                <w:b w:val="0"/>
                <w:kern w:val="0"/>
                <w:sz w:val="24"/>
                <w:szCs w:val="24"/>
                <w:lang w:val="en-US" w:eastAsia="zh-CN" w:bidi="ar-SA"/>
              </w:rPr>
            </w:pPr>
            <w:r>
              <w:rPr>
                <w:rFonts w:hint="eastAsia" w:ascii="Calibri" w:hAnsi="Calibri" w:eastAsia="宋体" w:cs="Times New Roman"/>
                <w:b w:val="0"/>
                <w:bCs/>
                <w:kern w:val="0"/>
                <w:sz w:val="24"/>
                <w:szCs w:val="24"/>
                <w:lang w:val="en-US" w:eastAsia="zh-CN" w:bidi="ar-SA"/>
              </w:rPr>
              <w:t>主持人：巫小芳（胜利幼儿园园长）</w:t>
            </w:r>
          </w:p>
          <w:p>
            <w:pPr>
              <w:widowControl/>
              <w:spacing w:before="0" w:beforeAutospacing="0" w:after="0" w:afterAutospacing="0" w:line="500" w:lineRule="exact"/>
              <w:ind w:firstLine="555"/>
              <w:jc w:val="left"/>
              <w:rPr>
                <w:rFonts w:ascii="宋体" w:hAnsi="宋体" w:eastAsia="宋体" w:cs="宋体"/>
                <w:b w:val="0"/>
                <w:kern w:val="0"/>
                <w:sz w:val="24"/>
                <w:szCs w:val="24"/>
                <w:lang w:val="en-US" w:eastAsia="zh-CN" w:bidi="ar-SA"/>
              </w:rPr>
            </w:pPr>
            <w:r>
              <w:rPr>
                <w:rFonts w:hint="eastAsia" w:ascii="Calibri" w:hAnsi="Calibri" w:eastAsia="宋体" w:cs="Times New Roman"/>
                <w:b w:val="0"/>
                <w:bCs/>
                <w:kern w:val="0"/>
                <w:sz w:val="24"/>
                <w:szCs w:val="24"/>
                <w:lang w:val="en-US" w:eastAsia="zh-CN" w:bidi="ar-SA"/>
              </w:rPr>
              <w:t>成员：</w:t>
            </w:r>
          </w:p>
          <w:tbl>
            <w:tblPr>
              <w:tblStyle w:val="20"/>
              <w:tblW w:w="9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016"/>
              <w:gridCol w:w="992"/>
              <w:gridCol w:w="1418"/>
              <w:gridCol w:w="708"/>
              <w:gridCol w:w="5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9" w:hRule="atLeast"/>
              </w:trPr>
              <w:tc>
                <w:tcPr>
                  <w:tcW w:w="1016"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姓名</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学历</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职称</w:t>
                  </w:r>
                </w:p>
              </w:tc>
              <w:tc>
                <w:tcPr>
                  <w:tcW w:w="70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教龄</w:t>
                  </w:r>
                </w:p>
              </w:tc>
              <w:tc>
                <w:tcPr>
                  <w:tcW w:w="5751"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所在园所及职务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344" w:hRule="atLeast"/>
              </w:trPr>
              <w:tc>
                <w:tcPr>
                  <w:tcW w:w="1016"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吴金花</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本科</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二级教师</w:t>
                  </w:r>
                </w:p>
              </w:tc>
              <w:tc>
                <w:tcPr>
                  <w:tcW w:w="70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8</w:t>
                  </w:r>
                </w:p>
              </w:tc>
              <w:tc>
                <w:tcPr>
                  <w:tcW w:w="5751"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胜利幼儿园党政办副主任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016"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宋佳珈</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本科</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二级</w:t>
                  </w:r>
                </w:p>
              </w:tc>
              <w:tc>
                <w:tcPr>
                  <w:tcW w:w="70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9</w:t>
                  </w:r>
                </w:p>
              </w:tc>
              <w:tc>
                <w:tcPr>
                  <w:tcW w:w="5751"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怡心第六幼儿园负责人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016"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徐欢</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本科</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二级教师</w:t>
                  </w:r>
                </w:p>
              </w:tc>
              <w:tc>
                <w:tcPr>
                  <w:tcW w:w="70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3</w:t>
                  </w:r>
                </w:p>
              </w:tc>
              <w:tc>
                <w:tcPr>
                  <w:tcW w:w="5751"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机关幼儿园保教副主任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016"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刘丹</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本科</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一级教师</w:t>
                  </w:r>
                </w:p>
              </w:tc>
              <w:tc>
                <w:tcPr>
                  <w:tcW w:w="70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8</w:t>
                  </w:r>
                </w:p>
              </w:tc>
              <w:tc>
                <w:tcPr>
                  <w:tcW w:w="5751"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 xml:space="preserve">光电所幼儿园    教师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016"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陈翠莲</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本科</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二级教师</w:t>
                  </w:r>
                </w:p>
              </w:tc>
              <w:tc>
                <w:tcPr>
                  <w:tcW w:w="70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7</w:t>
                  </w:r>
                </w:p>
              </w:tc>
              <w:tc>
                <w:tcPr>
                  <w:tcW w:w="5751"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永安幼儿园科研副主任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016"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范莉茵</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本科</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二级教师</w:t>
                  </w:r>
                </w:p>
              </w:tc>
              <w:tc>
                <w:tcPr>
                  <w:tcW w:w="70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7</w:t>
                  </w:r>
                </w:p>
              </w:tc>
              <w:tc>
                <w:tcPr>
                  <w:tcW w:w="5751"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九江幼儿园党政办副主任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016"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夏云</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本科</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二级教师</w:t>
                  </w:r>
                </w:p>
              </w:tc>
              <w:tc>
                <w:tcPr>
                  <w:tcW w:w="70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8</w:t>
                  </w:r>
                </w:p>
              </w:tc>
              <w:tc>
                <w:tcPr>
                  <w:tcW w:w="5751"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金桥幼儿园保教副主任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016"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田浩江</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本科</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二级教师</w:t>
                  </w:r>
                </w:p>
              </w:tc>
              <w:tc>
                <w:tcPr>
                  <w:tcW w:w="70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5</w:t>
                  </w:r>
                </w:p>
              </w:tc>
              <w:tc>
                <w:tcPr>
                  <w:tcW w:w="5751"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协和幼儿园保教副主任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016"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李瑜由美</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本科</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二级教师</w:t>
                  </w:r>
                </w:p>
              </w:tc>
              <w:tc>
                <w:tcPr>
                  <w:tcW w:w="70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7</w:t>
                  </w:r>
                </w:p>
              </w:tc>
              <w:tc>
                <w:tcPr>
                  <w:tcW w:w="5751"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怡心二幼保教副主任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016"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章也</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研究生</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二级教师</w:t>
                  </w:r>
                </w:p>
              </w:tc>
              <w:tc>
                <w:tcPr>
                  <w:tcW w:w="70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2</w:t>
                  </w:r>
                </w:p>
              </w:tc>
              <w:tc>
                <w:tcPr>
                  <w:tcW w:w="5751"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胜利幼儿园教师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016"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张爱萍</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本科</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二级教师</w:t>
                  </w:r>
                </w:p>
              </w:tc>
              <w:tc>
                <w:tcPr>
                  <w:tcW w:w="70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3</w:t>
                  </w:r>
                </w:p>
              </w:tc>
              <w:tc>
                <w:tcPr>
                  <w:tcW w:w="5751"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胜利幼儿园教师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016"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敖丹</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本科</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二级教师</w:t>
                  </w:r>
                </w:p>
              </w:tc>
              <w:tc>
                <w:tcPr>
                  <w:tcW w:w="70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7</w:t>
                  </w:r>
                </w:p>
              </w:tc>
              <w:tc>
                <w:tcPr>
                  <w:tcW w:w="5751"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黄水幼儿园保教主任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016"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丁嘉</w:t>
                  </w:r>
                </w:p>
              </w:tc>
              <w:tc>
                <w:tcPr>
                  <w:tcW w:w="992"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本科</w:t>
                  </w:r>
                </w:p>
              </w:tc>
              <w:tc>
                <w:tcPr>
                  <w:tcW w:w="141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未定级</w:t>
                  </w:r>
                </w:p>
              </w:tc>
              <w:tc>
                <w:tcPr>
                  <w:tcW w:w="70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1</w:t>
                  </w:r>
                </w:p>
              </w:tc>
              <w:tc>
                <w:tcPr>
                  <w:tcW w:w="5751"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pPr>
                    <w:widowControl/>
                    <w:spacing w:before="100" w:beforeAutospacing="1" w:after="100" w:afterAutospacing="1" w:line="360" w:lineRule="auto"/>
                    <w:ind w:firstLine="205" w:firstLineChars="98"/>
                    <w:jc w:val="left"/>
                    <w:rPr>
                      <w:rFonts w:ascii="宋体" w:hAnsi="宋体" w:eastAsia="宋体" w:cs="宋体"/>
                      <w:bCs/>
                      <w:color w:val="000000"/>
                      <w:kern w:val="0"/>
                      <w:sz w:val="21"/>
                      <w:szCs w:val="24"/>
                      <w:lang w:val="en-US" w:eastAsia="zh-CN" w:bidi="ar-SA"/>
                    </w:rPr>
                  </w:pPr>
                  <w:r>
                    <w:rPr>
                      <w:rFonts w:ascii="宋体" w:hAnsi="宋体" w:eastAsia="宋体" w:cs="宋体"/>
                      <w:bCs/>
                      <w:color w:val="000000"/>
                      <w:kern w:val="0"/>
                      <w:sz w:val="21"/>
                      <w:szCs w:val="24"/>
                      <w:lang w:val="en-US" w:eastAsia="zh-CN" w:bidi="ar-SA"/>
                    </w:rPr>
                    <w:t>西航港幼儿园教师</w:t>
                  </w:r>
                </w:p>
              </w:tc>
            </w:tr>
          </w:tbl>
          <w:p>
            <w:pPr>
              <w:widowControl/>
              <w:spacing w:before="0" w:beforeAutospacing="0" w:after="0" w:afterAutospacing="0" w:line="360" w:lineRule="auto"/>
              <w:ind w:firstLine="472" w:firstLineChars="196"/>
              <w:jc w:val="left"/>
              <w:rPr>
                <w:rFonts w:ascii="宋体" w:hAnsi="宋体" w:eastAsia="宋体" w:cs="宋体"/>
                <w:color w:val="000000"/>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（二）主持人职责</w:t>
            </w:r>
            <w:r>
              <w:rPr>
                <w:rFonts w:hint="eastAsia" w:ascii="Calibri" w:hAnsi="Calibri" w:eastAsia="宋体" w:cs="Times New Roman"/>
                <w:b w:val="0"/>
                <w:bCs/>
                <w:color w:val="000000"/>
                <w:kern w:val="0"/>
                <w:sz w:val="24"/>
                <w:szCs w:val="24"/>
                <w:lang w:val="en-US" w:eastAsia="zh-CN" w:bidi="ar-SA"/>
              </w:rPr>
              <w:t>（巫小芳）：</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1．负责主持名教师工作室的全面工作。制订巫小芳名教师工作室管理制度与发展规划，拟定本工作室培养计划及实施方案，指导工作室成员开展工作。</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2．制定《巫小芳名教师工作室组成人员培养考核方案》，帮助成员和学员制订个人专业发展计划并督促实施完成，组织对工作室组成人员进行评估考核，建立本工作室和学员个人发展档案。</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3．在师德方面率先垂范，通过言传身教帮助成员提升学识水平和师德修养，增强职业认同感和荣誉感。</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4．带领工作团队完成上级单位安排的教师培训和指导任务。</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5．制订工作室教育教学科研课题研究方案，主持课题研究工作。</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6．建立“巫小芳名教师工作室”网页和QQ群，交流展示工作室工作的开展情况。</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7．组织开展教育教学研究及实践活动，根据需要邀请专家指导工作，组织成员到教育先进地区学习，学习姊妹园所先进的教学理念和教学方法。</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8．负责本工作室的日常事务管理及经费使用、管理。</w:t>
            </w:r>
          </w:p>
          <w:p>
            <w:pPr>
              <w:widowControl/>
              <w:spacing w:before="0" w:beforeAutospacing="0" w:after="0" w:afterAutospacing="0" w:line="360" w:lineRule="auto"/>
              <w:ind w:firstLine="556"/>
              <w:jc w:val="left"/>
              <w:rPr>
                <w:rFonts w:ascii="宋体" w:hAnsi="宋体" w:eastAsia="宋体" w:cs="宋体"/>
                <w:b/>
                <w:color w:val="000000"/>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（三）主持人助理职责</w:t>
            </w:r>
            <w:r>
              <w:rPr>
                <w:rFonts w:hint="eastAsia" w:ascii="Calibri" w:hAnsi="Calibri" w:eastAsia="宋体" w:cs="Times New Roman"/>
                <w:b w:val="0"/>
                <w:bCs/>
                <w:color w:val="000000"/>
                <w:kern w:val="0"/>
                <w:sz w:val="24"/>
                <w:szCs w:val="24"/>
                <w:lang w:val="en-US" w:eastAsia="zh-CN" w:bidi="ar-SA"/>
              </w:rPr>
              <w:t>（</w:t>
            </w:r>
            <w:r>
              <w:rPr>
                <w:rFonts w:hint="eastAsia" w:ascii="宋体" w:hAnsi="宋体" w:eastAsia="宋体" w:cs="宋体"/>
                <w:bCs/>
                <w:color w:val="000000"/>
                <w:kern w:val="0"/>
                <w:sz w:val="24"/>
                <w:szCs w:val="24"/>
                <w:lang w:val="en-US" w:eastAsia="zh-CN" w:bidi="ar-SA"/>
              </w:rPr>
              <w:t>章也、张爱萍、敖丹</w:t>
            </w:r>
            <w:r>
              <w:rPr>
                <w:rFonts w:hint="eastAsia" w:ascii="Calibri" w:hAnsi="Calibri" w:eastAsia="宋体" w:cs="Times New Roman"/>
                <w:b w:val="0"/>
                <w:bCs/>
                <w:color w:val="000000"/>
                <w:kern w:val="0"/>
                <w:sz w:val="24"/>
                <w:szCs w:val="24"/>
                <w:lang w:val="en-US" w:eastAsia="zh-CN" w:bidi="ar-SA"/>
              </w:rPr>
              <w:t>）：</w:t>
            </w:r>
          </w:p>
          <w:p>
            <w:pPr>
              <w:spacing w:line="360" w:lineRule="auto"/>
              <w:ind w:firstLine="480" w:firstLineChars="200"/>
              <w:rPr>
                <w:rFonts w:ascii="Calibri" w:hAnsi="Calibri" w:eastAsia="宋体" w:cs="Times New Roman"/>
                <w:sz w:val="24"/>
                <w:szCs w:val="24"/>
              </w:rPr>
            </w:pPr>
            <w:r>
              <w:rPr>
                <w:rFonts w:hint="eastAsia" w:ascii="Calibri" w:hAnsi="Calibri" w:eastAsia="宋体" w:cs="Times New Roman"/>
                <w:b w:val="0"/>
                <w:bCs/>
                <w:color w:val="000000"/>
                <w:sz w:val="24"/>
                <w:szCs w:val="24"/>
              </w:rPr>
              <w:t>在主持人指导下，履行主持人职责，协助主持人开展各项工作。（</w:t>
            </w:r>
            <w:r>
              <w:rPr>
                <w:rFonts w:hint="eastAsia" w:ascii="Calibri" w:hAnsi="Calibri" w:eastAsia="宋体" w:cs="Times New Roman"/>
                <w:sz w:val="24"/>
                <w:szCs w:val="24"/>
              </w:rPr>
              <w:t>负责班级考勤、联络、活动后勤等工作</w:t>
            </w:r>
            <w:r>
              <w:rPr>
                <w:rFonts w:hint="eastAsia" w:ascii="Calibri" w:hAnsi="Calibri" w:eastAsia="宋体" w:cs="Times New Roman"/>
                <w:b w:val="0"/>
                <w:bCs/>
                <w:color w:val="000000"/>
                <w:sz w:val="24"/>
                <w:szCs w:val="24"/>
              </w:rPr>
              <w:t>）</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（四）工作组成员职责：</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1．在工作室主持人的指导下，制定培养周期内的个人发展目标和具体的实施计划，定期参照个人发展目标和计划，督促自我发展。</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2．积极参加省市区教学研讨和学术交流活动；积极参加本工作室组织开展的各项教育教学研究及实践活动，按时、保质、保量完成工作室规定的学习任务、科研任务和其他必须的相关任务。</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3．工作室成员采取集中和分散的不同方式，加强理论学习，每年至少阅读两本教育教学理论专著和两本自读书籍，不断更新教育观念，树立适应现代化建设的教育观、质量观和人才观。与科组教研活动相结合，每月学习交流两次。</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4．每个成员要积极为工作室撰稿，写出有较高质量的论文（包括教学论文、教学随笔、教学设计、教学反思、听课随想、读书笔记等），使论文的内容丰富多彩，更新频率快，吸引力强。</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ascii="Calibri" w:hAnsi="Calibri" w:eastAsia="宋体" w:cs="Times New Roman"/>
                <w:b w:val="0"/>
                <w:bCs/>
                <w:color w:val="000000"/>
                <w:kern w:val="0"/>
                <w:sz w:val="24"/>
                <w:szCs w:val="24"/>
                <w:lang w:val="en-US" w:eastAsia="zh-CN" w:bidi="ar-SA"/>
              </w:rPr>
              <w:t>5</w:t>
            </w:r>
            <w:r>
              <w:rPr>
                <w:rFonts w:hint="eastAsia" w:ascii="Calibri" w:hAnsi="Calibri" w:eastAsia="宋体" w:cs="Times New Roman"/>
                <w:b w:val="0"/>
                <w:bCs/>
                <w:color w:val="000000"/>
                <w:kern w:val="0"/>
                <w:sz w:val="24"/>
                <w:szCs w:val="24"/>
                <w:lang w:val="en-US" w:eastAsia="zh-CN" w:bidi="ar-SA"/>
              </w:rPr>
              <w:t>．工作室成员通过自身开课，开设讲座等方式和听课、评课等途径，不断提高教学水平和教学能力，形成教学风格，创造教学业绩，力争成为名师。</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ascii="Calibri" w:hAnsi="Calibri" w:eastAsia="宋体" w:cs="Times New Roman"/>
                <w:b w:val="0"/>
                <w:bCs/>
                <w:color w:val="000000"/>
                <w:kern w:val="0"/>
                <w:sz w:val="24"/>
                <w:szCs w:val="24"/>
                <w:lang w:val="en-US" w:eastAsia="zh-CN" w:bidi="ar-SA"/>
              </w:rPr>
              <w:t>6</w:t>
            </w:r>
            <w:r>
              <w:rPr>
                <w:rFonts w:hint="eastAsia" w:ascii="Calibri" w:hAnsi="Calibri" w:eastAsia="宋体" w:cs="Times New Roman"/>
                <w:b w:val="0"/>
                <w:bCs/>
                <w:color w:val="000000"/>
                <w:kern w:val="0"/>
                <w:sz w:val="24"/>
                <w:szCs w:val="24"/>
                <w:lang w:val="en-US" w:eastAsia="zh-CN" w:bidi="ar-SA"/>
              </w:rPr>
              <w:t>．做好个人专业成长记录，及时撰写阶段性发展总结。及时总结反思，提炼个人教学风格和教学特色，撰写教育教学论文。</w:t>
            </w:r>
          </w:p>
          <w:p>
            <w:pPr>
              <w:widowControl/>
              <w:spacing w:before="0" w:beforeAutospacing="0" w:after="0" w:afterAutospacing="0" w:line="360" w:lineRule="auto"/>
              <w:ind w:firstLine="556"/>
              <w:jc w:val="left"/>
              <w:rPr>
                <w:rFonts w:hint="eastAsia" w:ascii="宋体" w:hAnsi="宋体" w:eastAsia="宋体" w:cs="宋体"/>
                <w:b w:val="0"/>
                <w:color w:val="000000"/>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（五）档案组成员职责</w:t>
            </w:r>
            <w:r>
              <w:rPr>
                <w:rFonts w:hint="eastAsia" w:ascii="Calibri" w:hAnsi="Calibri" w:eastAsia="宋体" w:cs="Times New Roman"/>
                <w:b w:val="0"/>
                <w:bCs/>
                <w:color w:val="000000"/>
                <w:kern w:val="0"/>
                <w:sz w:val="24"/>
                <w:szCs w:val="24"/>
                <w:lang w:val="en-US" w:eastAsia="zh-CN" w:bidi="ar-SA"/>
              </w:rPr>
              <w:t>（</w:t>
            </w:r>
            <w:r>
              <w:rPr>
                <w:rFonts w:hint="eastAsia" w:ascii="宋体" w:hAnsi="宋体" w:eastAsia="宋体" w:cs="宋体"/>
                <w:bCs/>
                <w:color w:val="000000"/>
                <w:kern w:val="0"/>
                <w:sz w:val="24"/>
                <w:szCs w:val="24"/>
                <w:lang w:val="en-US" w:eastAsia="zh-CN" w:bidi="ar-SA"/>
              </w:rPr>
              <w:t>章也、张爱萍</w:t>
            </w:r>
            <w:r>
              <w:rPr>
                <w:rFonts w:hint="eastAsia" w:ascii="Calibri" w:hAnsi="Calibri" w:eastAsia="宋体" w:cs="Times New Roman"/>
                <w:b w:val="0"/>
                <w:bCs/>
                <w:color w:val="000000"/>
                <w:kern w:val="0"/>
                <w:sz w:val="24"/>
                <w:szCs w:val="24"/>
                <w:lang w:val="en-US" w:eastAsia="zh-CN" w:bidi="ar-SA"/>
              </w:rPr>
              <w:t>）：</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落实工作室《档案管理制度》，建立和完善工作室档案工作</w:t>
            </w:r>
            <w:r>
              <w:rPr>
                <w:rFonts w:hint="eastAsia" w:ascii="宋体" w:hAnsi="宋体" w:eastAsia="宋体" w:cs="宋体"/>
                <w:kern w:val="0"/>
                <w:sz w:val="24"/>
                <w:szCs w:val="24"/>
                <w:lang w:val="en-US" w:eastAsia="zh-CN" w:bidi="ar-SA"/>
              </w:rPr>
              <w:t>负责工作室活动会议记录，资料收集和档案管理（包括纸质文档和电子文档），负责督查组内成员按照考核细则完成相应的学习任务，并定期检查。</w:t>
            </w:r>
          </w:p>
          <w:p>
            <w:pPr>
              <w:widowControl/>
              <w:spacing w:before="0" w:beforeAutospacing="0" w:after="0" w:afterAutospacing="0" w:line="360" w:lineRule="auto"/>
              <w:ind w:firstLine="556"/>
              <w:jc w:val="left"/>
              <w:rPr>
                <w:rFonts w:hint="eastAsia" w:ascii="Calibri" w:hAnsi="Calibri" w:eastAsia="宋体" w:cs="Times New Roman"/>
                <w:b w:val="0"/>
                <w:bCs/>
                <w:color w:val="000000"/>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（六）简讯组成员职责</w:t>
            </w:r>
            <w:r>
              <w:rPr>
                <w:rFonts w:hint="eastAsia" w:ascii="Calibri" w:hAnsi="Calibri" w:eastAsia="宋体" w:cs="Times New Roman"/>
                <w:b w:val="0"/>
                <w:bCs/>
                <w:color w:val="000000"/>
                <w:kern w:val="0"/>
                <w:sz w:val="24"/>
                <w:szCs w:val="24"/>
                <w:lang w:val="en-US" w:eastAsia="zh-CN" w:bidi="ar-SA"/>
              </w:rPr>
              <w:t>（</w:t>
            </w:r>
            <w:r>
              <w:rPr>
                <w:rFonts w:hint="eastAsia" w:ascii="宋体" w:hAnsi="宋体" w:eastAsia="宋体" w:cs="宋体"/>
                <w:bCs/>
                <w:color w:val="000000"/>
                <w:kern w:val="0"/>
                <w:sz w:val="24"/>
                <w:szCs w:val="24"/>
                <w:lang w:val="en-US" w:eastAsia="zh-CN" w:bidi="ar-SA"/>
              </w:rPr>
              <w:t>李瑜由美、徐欢、范莉茵、陈翠莲、丁嘉</w:t>
            </w:r>
            <w:r>
              <w:rPr>
                <w:rFonts w:hint="eastAsia" w:ascii="Calibri" w:hAnsi="Calibri" w:eastAsia="宋体" w:cs="Times New Roman"/>
                <w:b w:val="0"/>
                <w:bCs/>
                <w:color w:val="000000"/>
                <w:kern w:val="0"/>
                <w:sz w:val="24"/>
                <w:szCs w:val="24"/>
                <w:lang w:val="en-US" w:eastAsia="zh-CN" w:bidi="ar-SA"/>
              </w:rPr>
              <w:t>）</w:t>
            </w:r>
          </w:p>
          <w:p>
            <w:pPr>
              <w:widowControl/>
              <w:spacing w:before="0" w:beforeAutospacing="0" w:after="0" w:afterAutospacing="0" w:line="360" w:lineRule="auto"/>
              <w:ind w:firstLine="556"/>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负责每月活动简讯的撰写和上传。</w:t>
            </w:r>
          </w:p>
          <w:p>
            <w:pPr>
              <w:widowControl/>
              <w:spacing w:before="0" w:beforeAutospacing="0" w:after="0" w:afterAutospacing="0" w:line="360" w:lineRule="auto"/>
              <w:ind w:firstLine="482" w:firstLineChars="200"/>
              <w:jc w:val="left"/>
              <w:rPr>
                <w:rFonts w:hint="eastAsia" w:ascii="宋体" w:hAnsi="宋体" w:eastAsia="宋体" w:cs="宋体"/>
                <w:b w:val="0"/>
                <w:color w:val="000000"/>
                <w:kern w:val="0"/>
                <w:sz w:val="24"/>
                <w:szCs w:val="24"/>
                <w:lang w:val="en-US" w:eastAsia="zh-CN" w:bidi="ar-SA"/>
              </w:rPr>
            </w:pPr>
            <w:r>
              <w:rPr>
                <w:rFonts w:hint="eastAsia" w:ascii="宋体" w:hAnsi="宋体" w:eastAsia="宋体" w:cs="宋体"/>
                <w:b/>
                <w:kern w:val="0"/>
                <w:sz w:val="24"/>
                <w:szCs w:val="24"/>
                <w:lang w:val="en-US" w:eastAsia="zh-CN" w:bidi="ar-SA"/>
              </w:rPr>
              <w:t>（七）简报组成员职责</w:t>
            </w:r>
            <w:r>
              <w:rPr>
                <w:rFonts w:hint="eastAsia" w:ascii="宋体" w:hAnsi="宋体" w:eastAsia="宋体" w:cs="宋体"/>
                <w:kern w:val="0"/>
                <w:sz w:val="24"/>
                <w:szCs w:val="24"/>
                <w:lang w:val="en-US" w:eastAsia="zh-CN" w:bidi="ar-SA"/>
              </w:rPr>
              <w:t>（</w:t>
            </w:r>
            <w:r>
              <w:rPr>
                <w:rFonts w:hint="eastAsia" w:ascii="宋体" w:hAnsi="宋体" w:eastAsia="宋体" w:cs="宋体"/>
                <w:bCs/>
                <w:color w:val="000000"/>
                <w:kern w:val="0"/>
                <w:sz w:val="24"/>
                <w:szCs w:val="24"/>
                <w:lang w:val="en-US" w:eastAsia="zh-CN" w:bidi="ar-SA"/>
              </w:rPr>
              <w:t>宋佳伽、夏云、刘丹</w:t>
            </w:r>
            <w:r>
              <w:rPr>
                <w:rFonts w:hint="eastAsia" w:ascii="Calibri" w:hAnsi="Calibri" w:eastAsia="宋体" w:cs="Times New Roman"/>
                <w:b w:val="0"/>
                <w:bCs/>
                <w:color w:val="000000"/>
                <w:kern w:val="0"/>
                <w:sz w:val="24"/>
                <w:szCs w:val="24"/>
                <w:lang w:val="en-US" w:eastAsia="zh-CN" w:bidi="ar-SA"/>
              </w:rPr>
              <w:t>）：</w:t>
            </w:r>
          </w:p>
          <w:p>
            <w:pPr>
              <w:widowControl/>
              <w:spacing w:before="0" w:beforeAutospacing="0" w:after="0" w:afterAutospacing="0" w:line="360" w:lineRule="auto"/>
              <w:ind w:firstLine="556"/>
              <w:jc w:val="left"/>
              <w:rPr>
                <w:rFonts w:hint="eastAsia" w:ascii="宋体" w:hAnsi="宋体" w:eastAsia="宋体" w:cs="宋体"/>
                <w:b w:val="0"/>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在工作室主持人（或助理）指导下，每月编辑工作室工作简报。</w:t>
            </w:r>
          </w:p>
          <w:p>
            <w:pPr>
              <w:widowControl/>
              <w:spacing w:before="0" w:beforeAutospacing="0" w:after="0" w:afterAutospacing="0" w:line="360" w:lineRule="auto"/>
              <w:ind w:firstLine="556"/>
              <w:jc w:val="left"/>
              <w:rPr>
                <w:rFonts w:hint="eastAsia" w:ascii="宋体" w:hAnsi="宋体" w:eastAsia="宋体" w:cs="宋体"/>
                <w:color w:val="666666"/>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（八）财务组成员职责</w:t>
            </w:r>
            <w:r>
              <w:rPr>
                <w:rFonts w:hint="eastAsia" w:ascii="Calibri" w:hAnsi="Calibri" w:eastAsia="宋体" w:cs="Times New Roman"/>
                <w:b w:val="0"/>
                <w:bCs/>
                <w:color w:val="000000"/>
                <w:kern w:val="0"/>
                <w:sz w:val="24"/>
                <w:szCs w:val="24"/>
                <w:lang w:val="en-US" w:eastAsia="zh-CN" w:bidi="ar-SA"/>
              </w:rPr>
              <w:t>（</w:t>
            </w:r>
            <w:r>
              <w:rPr>
                <w:rFonts w:hint="eastAsia" w:ascii="宋体" w:hAnsi="宋体" w:eastAsia="宋体" w:cs="宋体"/>
                <w:bCs/>
                <w:color w:val="000000"/>
                <w:kern w:val="0"/>
                <w:sz w:val="24"/>
                <w:szCs w:val="24"/>
                <w:lang w:val="en-US" w:eastAsia="zh-CN" w:bidi="ar-SA"/>
              </w:rPr>
              <w:t>吴金花、章也</w:t>
            </w:r>
            <w:r>
              <w:rPr>
                <w:rFonts w:hint="eastAsia" w:ascii="Calibri" w:hAnsi="Calibri" w:eastAsia="宋体" w:cs="Times New Roman"/>
                <w:b w:val="0"/>
                <w:bCs/>
                <w:color w:val="000000"/>
                <w:kern w:val="0"/>
                <w:sz w:val="24"/>
                <w:szCs w:val="24"/>
                <w:lang w:val="en-US" w:eastAsia="zh-CN" w:bidi="ar-SA"/>
              </w:rPr>
              <w:t>）：</w:t>
            </w:r>
          </w:p>
          <w:p>
            <w:pPr>
              <w:spacing w:line="360" w:lineRule="auto"/>
              <w:ind w:firstLine="720"/>
              <w:rPr>
                <w:rFonts w:hint="eastAsia" w:ascii="Calibri" w:hAnsi="Calibri" w:eastAsia="宋体" w:cs="Times New Roman"/>
                <w:kern w:val="0"/>
                <w:sz w:val="24"/>
                <w:szCs w:val="36"/>
              </w:rPr>
            </w:pPr>
            <w:r>
              <w:rPr>
                <w:rFonts w:hint="eastAsia" w:ascii="Calibri" w:hAnsi="Calibri" w:eastAsia="宋体" w:cs="Times New Roman"/>
                <w:kern w:val="0"/>
                <w:sz w:val="24"/>
                <w:szCs w:val="36"/>
              </w:rPr>
              <w:t>记录每次购买工作室物品的金额，做好报账等工作。</w:t>
            </w:r>
          </w:p>
          <w:p>
            <w:pPr>
              <w:widowControl/>
              <w:spacing w:before="0" w:beforeAutospacing="0" w:after="0" w:afterAutospacing="0" w:line="360" w:lineRule="auto"/>
              <w:ind w:firstLine="556"/>
              <w:jc w:val="left"/>
              <w:rPr>
                <w:rFonts w:ascii="宋体" w:hAnsi="宋体" w:eastAsia="宋体" w:cs="宋体"/>
                <w:color w:val="000000"/>
                <w:kern w:val="0"/>
                <w:sz w:val="24"/>
                <w:szCs w:val="24"/>
                <w:lang w:val="en-US" w:eastAsia="zh-CN" w:bidi="ar-SA"/>
              </w:rPr>
            </w:pPr>
            <w:r>
              <w:rPr>
                <w:rFonts w:hint="eastAsia" w:ascii="宋体" w:hAnsi="宋体" w:eastAsia="宋体" w:cs="宋体"/>
                <w:b/>
                <w:kern w:val="0"/>
                <w:sz w:val="24"/>
                <w:szCs w:val="36"/>
                <w:lang w:val="en-US" w:eastAsia="zh-CN" w:bidi="ar-SA"/>
              </w:rPr>
              <w:t>（九）</w:t>
            </w:r>
            <w:r>
              <w:rPr>
                <w:rFonts w:hint="eastAsia" w:ascii="Calibri" w:hAnsi="Calibri" w:eastAsia="宋体" w:cs="Times New Roman"/>
                <w:b/>
                <w:bCs/>
                <w:color w:val="000000"/>
                <w:kern w:val="0"/>
                <w:sz w:val="24"/>
                <w:szCs w:val="24"/>
                <w:lang w:val="en-US" w:eastAsia="zh-CN" w:bidi="ar-SA"/>
              </w:rPr>
              <w:t>新闻组成员职责</w:t>
            </w:r>
            <w:r>
              <w:rPr>
                <w:rFonts w:hint="eastAsia" w:ascii="Calibri" w:hAnsi="Calibri" w:eastAsia="宋体" w:cs="Times New Roman"/>
                <w:b w:val="0"/>
                <w:bCs/>
                <w:color w:val="000000"/>
                <w:kern w:val="0"/>
                <w:sz w:val="24"/>
                <w:szCs w:val="24"/>
                <w:lang w:val="en-US" w:eastAsia="zh-CN" w:bidi="ar-SA"/>
              </w:rPr>
              <w:t>（</w:t>
            </w:r>
            <w:r>
              <w:rPr>
                <w:rFonts w:hint="eastAsia" w:ascii="宋体" w:hAnsi="宋体" w:eastAsia="宋体" w:cs="宋体"/>
                <w:bCs/>
                <w:color w:val="000000"/>
                <w:kern w:val="0"/>
                <w:sz w:val="24"/>
                <w:szCs w:val="24"/>
                <w:lang w:val="en-US" w:eastAsia="zh-CN" w:bidi="ar-SA"/>
              </w:rPr>
              <w:t>田浩江</w:t>
            </w:r>
            <w:r>
              <w:rPr>
                <w:rFonts w:hint="eastAsia" w:ascii="Calibri" w:hAnsi="Calibri" w:eastAsia="宋体" w:cs="Times New Roman"/>
                <w:b w:val="0"/>
                <w:bCs/>
                <w:color w:val="000000"/>
                <w:kern w:val="0"/>
                <w:sz w:val="24"/>
                <w:szCs w:val="24"/>
                <w:lang w:val="en-US" w:eastAsia="zh-CN" w:bidi="ar-SA"/>
              </w:rPr>
              <w:t>）：</w:t>
            </w:r>
          </w:p>
          <w:p>
            <w:pPr>
              <w:widowControl/>
              <w:spacing w:before="0" w:beforeAutospacing="0" w:after="0" w:afterAutospacing="0" w:line="360" w:lineRule="auto"/>
              <w:ind w:firstLine="556"/>
              <w:jc w:val="left"/>
              <w:rPr>
                <w:rFonts w:hint="eastAsia" w:ascii="宋体" w:hAnsi="宋体" w:eastAsia="宋体" w:cs="宋体"/>
                <w:kern w:val="0"/>
                <w:sz w:val="24"/>
                <w:szCs w:val="36"/>
                <w:lang w:val="en-US" w:eastAsia="zh-CN" w:bidi="ar-SA"/>
              </w:rPr>
            </w:pPr>
            <w:r>
              <w:rPr>
                <w:rFonts w:hint="eastAsia" w:ascii="Calibri" w:hAnsi="Calibri" w:eastAsia="宋体" w:cs="Times New Roman"/>
                <w:b w:val="0"/>
                <w:bCs/>
                <w:color w:val="000000"/>
                <w:kern w:val="0"/>
                <w:sz w:val="24"/>
                <w:szCs w:val="24"/>
                <w:lang w:val="en-US" w:eastAsia="zh-CN" w:bidi="ar-SA"/>
              </w:rPr>
              <w:t>在工作室主持人（或助理）指导下，更新工作室网页。</w:t>
            </w:r>
            <w:r>
              <w:rPr>
                <w:rFonts w:hint="eastAsia" w:ascii="宋体" w:hAnsi="宋体" w:eastAsia="宋体" w:cs="宋体"/>
                <w:kern w:val="0"/>
                <w:sz w:val="24"/>
                <w:szCs w:val="36"/>
                <w:lang w:val="en-US" w:eastAsia="zh-CN" w:bidi="ar-SA"/>
              </w:rPr>
              <w:t xml:space="preserve"> </w:t>
            </w:r>
          </w:p>
          <w:p>
            <w:pPr>
              <w:widowControl/>
              <w:spacing w:before="0" w:beforeAutospacing="0" w:after="0" w:afterAutospacing="0" w:line="360" w:lineRule="auto"/>
              <w:ind w:firstLine="556"/>
              <w:jc w:val="left"/>
              <w:rPr>
                <w:rFonts w:hint="eastAsia" w:ascii="宋体" w:hAnsi="宋体" w:eastAsia="宋体" w:cs="宋体"/>
                <w:b/>
                <w:kern w:val="0"/>
                <w:sz w:val="24"/>
                <w:szCs w:val="36"/>
                <w:lang w:val="en-US" w:eastAsia="zh-CN" w:bidi="ar-SA"/>
              </w:rPr>
            </w:pPr>
            <w:r>
              <w:rPr>
                <w:rFonts w:hint="eastAsia" w:ascii="宋体" w:hAnsi="宋体" w:eastAsia="宋体" w:cs="宋体"/>
                <w:b/>
                <w:kern w:val="0"/>
                <w:sz w:val="24"/>
                <w:szCs w:val="36"/>
                <w:lang w:val="en-US" w:eastAsia="zh-CN" w:bidi="ar-SA"/>
              </w:rPr>
              <w:t>（十）生活管理员</w:t>
            </w:r>
            <w:r>
              <w:rPr>
                <w:rFonts w:hint="eastAsia" w:ascii="宋体" w:hAnsi="宋体" w:eastAsia="宋体" w:cs="宋体"/>
                <w:kern w:val="0"/>
                <w:sz w:val="24"/>
                <w:szCs w:val="36"/>
                <w:lang w:val="en-US" w:eastAsia="zh-CN" w:bidi="ar-SA"/>
              </w:rPr>
              <w:t>（</w:t>
            </w:r>
            <w:r>
              <w:rPr>
                <w:rFonts w:hint="eastAsia" w:ascii="宋体" w:hAnsi="宋体" w:eastAsia="宋体" w:cs="宋体"/>
                <w:bCs/>
                <w:kern w:val="0"/>
                <w:sz w:val="24"/>
                <w:szCs w:val="36"/>
                <w:lang w:val="en-US" w:eastAsia="zh-CN" w:bidi="ar-SA"/>
              </w:rPr>
              <w:t>宋佳伽、吴金花</w:t>
            </w:r>
            <w:r>
              <w:rPr>
                <w:rFonts w:hint="eastAsia" w:ascii="宋体" w:hAnsi="宋体" w:eastAsia="宋体" w:cs="宋体"/>
                <w:kern w:val="0"/>
                <w:sz w:val="24"/>
                <w:szCs w:val="36"/>
                <w:lang w:val="en-US" w:eastAsia="zh-CN" w:bidi="ar-SA"/>
              </w:rPr>
              <w:t>）</w:t>
            </w:r>
            <w:r>
              <w:rPr>
                <w:rFonts w:hint="eastAsia" w:ascii="宋体" w:hAnsi="宋体" w:eastAsia="宋体" w:cs="宋体"/>
                <w:b/>
                <w:kern w:val="0"/>
                <w:sz w:val="24"/>
                <w:szCs w:val="36"/>
                <w:lang w:val="en-US" w:eastAsia="zh-CN" w:bidi="ar-SA"/>
              </w:rPr>
              <w:t>：</w:t>
            </w:r>
          </w:p>
          <w:p>
            <w:pPr>
              <w:spacing w:line="360" w:lineRule="auto"/>
              <w:ind w:firstLine="720"/>
              <w:rPr>
                <w:rFonts w:hint="eastAsia" w:ascii="Calibri" w:hAnsi="Calibri" w:eastAsia="宋体" w:cs="Times New Roman"/>
                <w:kern w:val="0"/>
                <w:sz w:val="24"/>
                <w:szCs w:val="36"/>
              </w:rPr>
            </w:pPr>
            <w:r>
              <w:rPr>
                <w:rFonts w:hint="eastAsia" w:ascii="Calibri" w:hAnsi="Calibri" w:eastAsia="宋体" w:cs="Times New Roman"/>
                <w:szCs w:val="36"/>
              </w:rPr>
              <w:t>负责外出学习的各项生活安排。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1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Calibri" w:hAnsi="Calibri" w:eastAsia="宋体" w:cs="Times New Roman"/>
                <w:b/>
                <w:kern w:val="0"/>
                <w:sz w:val="32"/>
                <w:szCs w:val="32"/>
              </w:rPr>
            </w:pPr>
            <w:r>
              <w:rPr>
                <w:rFonts w:hint="eastAsia" w:ascii="宋体" w:hAnsi="宋体" w:eastAsia="宋体" w:cs="宋体"/>
                <w:b/>
                <w:kern w:val="0"/>
                <w:sz w:val="32"/>
                <w:szCs w:val="32"/>
              </w:rPr>
              <w:t>项目研修内容与措施</w:t>
            </w:r>
          </w:p>
        </w:tc>
        <w:tc>
          <w:tcPr>
            <w:tcW w:w="699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pPr>
              <w:spacing w:line="360" w:lineRule="auto"/>
              <w:ind w:firstLine="480"/>
              <w:jc w:val="left"/>
              <w:rPr>
                <w:rFonts w:ascii="Calibri" w:hAnsi="Calibri" w:eastAsia="宋体" w:cs="Times New Roman"/>
                <w:b/>
                <w:kern w:val="0"/>
                <w:sz w:val="28"/>
                <w:szCs w:val="24"/>
              </w:rPr>
            </w:pPr>
            <w:r>
              <w:rPr>
                <w:rFonts w:hint="eastAsia" w:ascii="Calibri" w:hAnsi="Calibri" w:eastAsia="宋体" w:cs="Times New Roman"/>
                <w:b/>
                <w:kern w:val="0"/>
                <w:sz w:val="28"/>
                <w:szCs w:val="24"/>
              </w:rPr>
              <w:t>一、研究内容</w:t>
            </w:r>
          </w:p>
          <w:p>
            <w:pPr>
              <w:spacing w:line="360" w:lineRule="auto"/>
              <w:ind w:firstLine="480"/>
              <w:jc w:val="left"/>
              <w:rPr>
                <w:rFonts w:hint="eastAsia" w:ascii="Calibri" w:hAnsi="Calibri" w:eastAsia="宋体" w:cs="Times New Roman"/>
                <w:kern w:val="0"/>
                <w:sz w:val="24"/>
                <w:szCs w:val="24"/>
              </w:rPr>
            </w:pPr>
            <w:r>
              <w:rPr>
                <w:rFonts w:hint="eastAsia" w:ascii="Calibri" w:hAnsi="Calibri" w:eastAsia="宋体" w:cs="Times New Roman"/>
                <w:kern w:val="0"/>
                <w:sz w:val="24"/>
                <w:szCs w:val="24"/>
              </w:rPr>
              <w:t>1</w:t>
            </w:r>
            <w:r>
              <w:rPr>
                <w:rFonts w:ascii="Calibri" w:hAnsi="Calibri" w:eastAsia="宋体" w:cs="Times New Roman"/>
                <w:kern w:val="0"/>
                <w:sz w:val="24"/>
                <w:szCs w:val="24"/>
              </w:rPr>
              <w:t>.</w:t>
            </w:r>
            <w:r>
              <w:rPr>
                <w:rFonts w:hint="eastAsia" w:ascii="Calibri" w:hAnsi="Calibri" w:eastAsia="宋体" w:cs="Times New Roman"/>
                <w:kern w:val="0"/>
                <w:sz w:val="24"/>
                <w:szCs w:val="24"/>
              </w:rPr>
              <w:t>研究幼儿运用多元符号创意表达文学作品的形式结构。</w:t>
            </w:r>
          </w:p>
          <w:p>
            <w:pPr>
              <w:spacing w:line="360" w:lineRule="auto"/>
              <w:ind w:firstLine="480" w:firstLineChars="200"/>
              <w:jc w:val="left"/>
              <w:rPr>
                <w:rFonts w:hint="eastAsia" w:ascii="Calibri" w:hAnsi="Calibri" w:eastAsia="宋体" w:cs="Times New Roman"/>
                <w:kern w:val="0"/>
                <w:sz w:val="24"/>
                <w:szCs w:val="24"/>
              </w:rPr>
            </w:pPr>
            <w:r>
              <w:rPr>
                <w:rFonts w:hint="eastAsia" w:ascii="Calibri" w:hAnsi="Calibri" w:eastAsia="宋体" w:cs="Times New Roman"/>
                <w:kern w:val="0"/>
                <w:sz w:val="24"/>
                <w:szCs w:val="24"/>
              </w:rPr>
              <w:t>2</w:t>
            </w:r>
            <w:r>
              <w:rPr>
                <w:rFonts w:ascii="Calibri" w:hAnsi="Calibri" w:eastAsia="宋体" w:cs="Times New Roman"/>
                <w:kern w:val="0"/>
                <w:sz w:val="24"/>
                <w:szCs w:val="24"/>
              </w:rPr>
              <w:t>.</w:t>
            </w:r>
            <w:r>
              <w:rPr>
                <w:rFonts w:hint="eastAsia" w:ascii="Calibri" w:hAnsi="Calibri" w:eastAsia="宋体" w:cs="Times New Roman"/>
                <w:kern w:val="0"/>
                <w:sz w:val="24"/>
                <w:szCs w:val="24"/>
              </w:rPr>
              <w:t>指导幼儿在儿童文学作品学习中形成的经验积累和能力发展。</w:t>
            </w:r>
          </w:p>
          <w:p>
            <w:pPr>
              <w:spacing w:line="360" w:lineRule="auto"/>
              <w:ind w:firstLine="480" w:firstLineChars="200"/>
              <w:jc w:val="left"/>
              <w:rPr>
                <w:rFonts w:hint="eastAsia" w:ascii="Calibri" w:hAnsi="Calibri" w:eastAsia="宋体" w:cs="Times New Roman"/>
                <w:kern w:val="0"/>
                <w:sz w:val="24"/>
                <w:szCs w:val="24"/>
              </w:rPr>
            </w:pPr>
            <w:r>
              <w:rPr>
                <w:rFonts w:ascii="Calibri" w:hAnsi="Calibri" w:eastAsia="宋体" w:cs="Times New Roman"/>
                <w:kern w:val="0"/>
                <w:sz w:val="24"/>
                <w:szCs w:val="24"/>
              </w:rPr>
              <w:t>3</w:t>
            </w:r>
            <w:r>
              <w:rPr>
                <w:rFonts w:hint="eastAsia" w:ascii="Calibri" w:hAnsi="Calibri" w:eastAsia="宋体" w:cs="Times New Roman"/>
                <w:kern w:val="0"/>
                <w:sz w:val="24"/>
                <w:szCs w:val="24"/>
              </w:rPr>
              <w:t>.总结形式多样、类型丰富的儿童文学作品（散文、故事、诗歌、童谣等），形成优质教案集。</w:t>
            </w:r>
          </w:p>
          <w:p>
            <w:pPr>
              <w:spacing w:line="360" w:lineRule="auto"/>
              <w:ind w:left="420" w:leftChars="200"/>
              <w:jc w:val="left"/>
              <w:rPr>
                <w:rFonts w:hint="eastAsia" w:ascii="Calibri" w:hAnsi="Calibri" w:eastAsia="宋体" w:cs="Times New Roman"/>
                <w:kern w:val="0"/>
                <w:sz w:val="24"/>
                <w:szCs w:val="24"/>
              </w:rPr>
            </w:pPr>
            <w:r>
              <w:rPr>
                <w:rFonts w:ascii="Calibri" w:hAnsi="Calibri" w:eastAsia="宋体" w:cs="Times New Roman"/>
                <w:kern w:val="0"/>
                <w:sz w:val="24"/>
                <w:szCs w:val="24"/>
              </w:rPr>
              <w:t>4.</w:t>
            </w:r>
            <w:r>
              <w:rPr>
                <w:rFonts w:hint="eastAsia" w:ascii="Calibri" w:hAnsi="Calibri" w:eastAsia="宋体" w:cs="Times New Roman"/>
                <w:kern w:val="0"/>
                <w:sz w:val="24"/>
                <w:szCs w:val="24"/>
              </w:rPr>
              <w:t>探究教师指导儿童文学活动的教学策略。</w:t>
            </w:r>
            <w:r>
              <w:rPr>
                <w:rFonts w:ascii="Calibri" w:hAnsi="Calibri" w:eastAsia="宋体" w:cs="Times New Roman"/>
                <w:kern w:val="0"/>
                <w:sz w:val="24"/>
                <w:szCs w:val="24"/>
              </w:rPr>
              <w:t xml:space="preserve">                                                                                                                                                                                                                                                                                          </w:t>
            </w:r>
            <w:r>
              <w:rPr>
                <w:rFonts w:hint="eastAsia" w:ascii="Calibri" w:hAnsi="Calibri" w:eastAsia="宋体" w:cs="Times New Roman"/>
                <w:b/>
                <w:kern w:val="0"/>
                <w:sz w:val="24"/>
                <w:szCs w:val="24"/>
              </w:rPr>
              <w:t>二、</w:t>
            </w:r>
            <w:r>
              <w:rPr>
                <w:rFonts w:hint="eastAsia" w:ascii="Calibri" w:hAnsi="Calibri" w:eastAsia="宋体" w:cs="Times New Roman"/>
                <w:b/>
                <w:kern w:val="0"/>
                <w:sz w:val="28"/>
                <w:szCs w:val="24"/>
              </w:rPr>
              <w:t>研究措施</w:t>
            </w:r>
          </w:p>
          <w:p>
            <w:pPr>
              <w:spacing w:line="360" w:lineRule="auto"/>
              <w:ind w:firstLine="482" w:firstLineChars="200"/>
              <w:jc w:val="left"/>
              <w:rPr>
                <w:rFonts w:hint="eastAsia" w:ascii="Calibri" w:hAnsi="Calibri" w:eastAsia="宋体" w:cs="Times New Roman"/>
                <w:b/>
                <w:kern w:val="0"/>
                <w:sz w:val="24"/>
                <w:szCs w:val="24"/>
              </w:rPr>
            </w:pPr>
            <w:r>
              <w:rPr>
                <w:rFonts w:hint="eastAsia" w:ascii="Calibri" w:hAnsi="Calibri" w:eastAsia="宋体" w:cs="Times New Roman"/>
                <w:b/>
                <w:kern w:val="0"/>
                <w:sz w:val="24"/>
                <w:szCs w:val="24"/>
              </w:rPr>
              <w:t>1.开展读书交流，提高自身综合素养。</w:t>
            </w:r>
          </w:p>
          <w:p>
            <w:pPr>
              <w:spacing w:line="360" w:lineRule="auto"/>
              <w:jc w:val="left"/>
              <w:rPr>
                <w:rFonts w:ascii="Calibri" w:hAnsi="Calibri" w:eastAsia="宋体" w:cs="Times New Roman"/>
                <w:kern w:val="0"/>
                <w:sz w:val="24"/>
                <w:szCs w:val="24"/>
              </w:rPr>
            </w:pPr>
            <w:r>
              <w:rPr>
                <w:rFonts w:hint="eastAsia" w:ascii="Calibri" w:hAnsi="Calibri" w:eastAsia="宋体" w:cs="Times New Roman"/>
                <w:kern w:val="0"/>
                <w:sz w:val="24"/>
                <w:szCs w:val="24"/>
              </w:rPr>
              <w:t xml:space="preserve">  </w:t>
            </w:r>
            <w:r>
              <w:rPr>
                <w:rFonts w:ascii="Calibri" w:hAnsi="Calibri" w:eastAsia="宋体" w:cs="Times New Roman"/>
                <w:kern w:val="0"/>
                <w:sz w:val="24"/>
                <w:szCs w:val="24"/>
              </w:rPr>
              <w:t xml:space="preserve"> </w:t>
            </w:r>
            <w:r>
              <w:rPr>
                <w:rFonts w:hint="eastAsia" w:ascii="Calibri" w:hAnsi="Calibri" w:eastAsia="宋体" w:cs="Times New Roman"/>
                <w:kern w:val="0"/>
                <w:sz w:val="24"/>
                <w:szCs w:val="24"/>
              </w:rPr>
              <w:t xml:space="preserve"> 本学年两次读书交流分享活动为共读书</w:t>
            </w:r>
            <w:r>
              <w:rPr>
                <w:rFonts w:hint="eastAsia" w:ascii="Calibri" w:hAnsi="Calibri" w:eastAsia="宋体" w:cs="Times New Roman"/>
                <w:b/>
                <w:kern w:val="0"/>
                <w:sz w:val="24"/>
                <w:szCs w:val="24"/>
              </w:rPr>
              <w:t>《爱弥儿-论教育》</w:t>
            </w:r>
            <w:r>
              <w:rPr>
                <w:rFonts w:hint="eastAsia" w:ascii="Calibri" w:hAnsi="Calibri" w:eastAsia="宋体" w:cs="Times New Roman"/>
                <w:b/>
                <w:sz w:val="24"/>
                <w:szCs w:val="24"/>
              </w:rPr>
              <w:t>《童年的秘密》</w:t>
            </w:r>
            <w:r>
              <w:rPr>
                <w:rFonts w:hint="eastAsia" w:ascii="Calibri" w:hAnsi="Calibri" w:eastAsia="宋体" w:cs="Times New Roman"/>
                <w:kern w:val="0"/>
                <w:sz w:val="24"/>
                <w:szCs w:val="24"/>
              </w:rPr>
              <w:t>和自读书，学员仔细阅读并撰写读书体会，通过读书交流与分享的契机，让学员们在思维的摩擦与碰撞中获得新的感悟，学会从不同的角度看问题，从而提升学员理论素养和专业能力。</w:t>
            </w:r>
          </w:p>
          <w:p>
            <w:pPr>
              <w:spacing w:line="360" w:lineRule="auto"/>
              <w:ind w:firstLine="482" w:firstLineChars="200"/>
              <w:jc w:val="left"/>
              <w:rPr>
                <w:rFonts w:hint="eastAsia" w:ascii="宋体" w:hAnsi="宋体" w:eastAsia="宋体" w:cs="Times New Roman"/>
                <w:b/>
                <w:kern w:val="0"/>
                <w:sz w:val="24"/>
                <w:szCs w:val="24"/>
              </w:rPr>
            </w:pPr>
            <w:r>
              <w:rPr>
                <w:rFonts w:hint="eastAsia" w:ascii="宋体" w:hAnsi="宋体" w:eastAsia="宋体" w:cs="Times New Roman"/>
                <w:b/>
                <w:kern w:val="0"/>
                <w:sz w:val="24"/>
                <w:szCs w:val="24"/>
              </w:rPr>
              <w:t>2.落实一课一研一讲座，夯实教育教学基本功。</w:t>
            </w:r>
          </w:p>
          <w:p>
            <w:pPr>
              <w:spacing w:line="360" w:lineRule="auto"/>
              <w:ind w:firstLine="480" w:firstLineChars="200"/>
              <w:jc w:val="left"/>
              <w:rPr>
                <w:rFonts w:hint="eastAsia" w:ascii="宋体" w:hAnsi="宋体" w:eastAsia="宋体" w:cs="Times New Roman"/>
                <w:b/>
                <w:kern w:val="0"/>
                <w:sz w:val="24"/>
                <w:szCs w:val="24"/>
              </w:rPr>
            </w:pPr>
            <w:r>
              <w:rPr>
                <w:rFonts w:hint="eastAsia" w:ascii="Calibri" w:hAnsi="Calibri" w:eastAsia="宋体" w:cs="Times New Roman"/>
                <w:kern w:val="0"/>
                <w:sz w:val="24"/>
                <w:szCs w:val="24"/>
              </w:rPr>
              <w:t>课堂研究是教师教育教学的基本功。本年度的研修活动中，我们将开展“一课一研一讲座”的研修模式，根据幼儿的年龄特点和兴趣需要将诗歌和故事两种体裁进行深入研讨，形成不同核心经验板块下的一系列优质教学活动，并进行不同层面的推广。</w:t>
            </w:r>
          </w:p>
          <w:p>
            <w:pPr>
              <w:spacing w:line="360" w:lineRule="auto"/>
              <w:ind w:firstLine="482" w:firstLineChars="200"/>
              <w:jc w:val="left"/>
              <w:rPr>
                <w:rFonts w:hint="eastAsia" w:ascii="宋体" w:hAnsi="宋体" w:eastAsia="宋体" w:cs="Times New Roman"/>
                <w:b/>
                <w:kern w:val="0"/>
                <w:sz w:val="24"/>
                <w:szCs w:val="24"/>
              </w:rPr>
            </w:pPr>
            <w:r>
              <w:rPr>
                <w:rFonts w:hint="eastAsia" w:ascii="宋体" w:hAnsi="宋体" w:eastAsia="宋体" w:cs="Times New Roman"/>
                <w:b/>
                <w:kern w:val="0"/>
                <w:sz w:val="24"/>
                <w:szCs w:val="24"/>
              </w:rPr>
              <w:t>3.</w:t>
            </w:r>
            <w:r>
              <w:rPr>
                <w:rFonts w:hint="eastAsia" w:ascii="Calibri" w:hAnsi="Calibri" w:eastAsia="宋体" w:cs="Times New Roman"/>
                <w:b/>
                <w:kern w:val="0"/>
                <w:sz w:val="24"/>
                <w:szCs w:val="24"/>
              </w:rPr>
              <w:t>抓好个别化学习材料，</w:t>
            </w:r>
            <w:r>
              <w:rPr>
                <w:rFonts w:hint="eastAsia" w:ascii="宋体" w:hAnsi="宋体" w:eastAsia="宋体" w:cs="Times New Roman"/>
                <w:b/>
                <w:kern w:val="0"/>
                <w:sz w:val="24"/>
                <w:szCs w:val="24"/>
              </w:rPr>
              <w:t>关注幼儿个体发展。</w:t>
            </w:r>
          </w:p>
          <w:p>
            <w:pPr>
              <w:spacing w:line="360" w:lineRule="auto"/>
              <w:ind w:firstLine="480" w:firstLineChars="200"/>
              <w:jc w:val="left"/>
              <w:rPr>
                <w:rFonts w:hint="eastAsia" w:ascii="宋体" w:hAnsi="宋体" w:eastAsia="宋体" w:cs="Times New Roman"/>
                <w:kern w:val="0"/>
                <w:sz w:val="24"/>
                <w:szCs w:val="24"/>
              </w:rPr>
            </w:pPr>
            <w:r>
              <w:rPr>
                <w:rFonts w:hint="eastAsia" w:ascii="宋体" w:hAnsi="宋体" w:eastAsia="宋体" w:cs="Times New Roman"/>
                <w:kern w:val="0"/>
                <w:sz w:val="24"/>
                <w:szCs w:val="24"/>
              </w:rPr>
              <w:t>本学年，第一阶段进行读书分享活动，教师通过多途径阅读儿童语言领域的相关书籍,积累学前儿童语言核心经验，在教学活动中通过观察、指导、记录等方式，了解幼儿对儿童文学的喜爱程度、了解程度、能力的发展水平等，教师有针对性地选择多种形式、类型丰富的文学活动，让幼儿感受不同体裁、题材、表现形式的文学作品所传递的语言特色和风格，丰富幼儿的审美体验，提升幼儿的文学语言发展能力。</w:t>
            </w:r>
          </w:p>
          <w:p>
            <w:pPr>
              <w:spacing w:line="360" w:lineRule="auto"/>
              <w:ind w:firstLine="482" w:firstLineChars="200"/>
              <w:rPr>
                <w:rFonts w:hint="eastAsia" w:ascii="宋体" w:hAnsi="宋体" w:eastAsia="宋体" w:cs="Times New Roman"/>
                <w:b/>
                <w:kern w:val="0"/>
                <w:sz w:val="24"/>
                <w:szCs w:val="24"/>
              </w:rPr>
            </w:pPr>
            <w:r>
              <w:rPr>
                <w:rFonts w:hint="eastAsia" w:ascii="宋体" w:hAnsi="宋体" w:eastAsia="宋体" w:cs="Times New Roman"/>
                <w:b/>
                <w:kern w:val="0"/>
                <w:sz w:val="24"/>
                <w:szCs w:val="24"/>
              </w:rPr>
              <w:t>4.</w:t>
            </w:r>
            <w:r>
              <w:rPr>
                <w:rFonts w:hint="eastAsia" w:ascii="Calibri" w:hAnsi="Calibri" w:eastAsia="宋体" w:cs="Times New Roman"/>
                <w:kern w:val="0"/>
                <w:sz w:val="24"/>
                <w:szCs w:val="24"/>
              </w:rPr>
              <w:t xml:space="preserve"> </w:t>
            </w:r>
            <w:r>
              <w:rPr>
                <w:rFonts w:hint="eastAsia" w:ascii="宋体" w:hAnsi="宋体" w:eastAsia="宋体" w:cs="Times New Roman"/>
                <w:b/>
                <w:kern w:val="0"/>
                <w:sz w:val="24"/>
                <w:szCs w:val="24"/>
              </w:rPr>
              <w:t>搭建各种展示平台，逐步形成自身教学主张与风格。</w:t>
            </w:r>
          </w:p>
          <w:p>
            <w:pPr>
              <w:spacing w:line="500" w:lineRule="exact"/>
              <w:ind w:firstLine="480" w:firstLineChars="200"/>
              <w:rPr>
                <w:rFonts w:ascii="宋体" w:hAnsi="宋体" w:eastAsia="宋体" w:cs="Times New Roman"/>
                <w:kern w:val="0"/>
                <w:sz w:val="24"/>
                <w:szCs w:val="24"/>
              </w:rPr>
            </w:pPr>
            <w:r>
              <w:rPr>
                <w:rFonts w:hint="eastAsia" w:ascii="宋体" w:hAnsi="宋体" w:eastAsia="宋体" w:cs="Times New Roman"/>
                <w:kern w:val="0"/>
                <w:sz w:val="24"/>
                <w:szCs w:val="24"/>
              </w:rPr>
              <w:t>利用工作室平台，为学员们创造各种展示机会与平台，在一次次锻炼中提升学员们的表达能力、教学能力，逐步形成自身的教学主张和教学风格。</w:t>
            </w:r>
          </w:p>
          <w:p>
            <w:pPr>
              <w:spacing w:line="360" w:lineRule="auto"/>
              <w:ind w:firstLine="482" w:firstLineChars="200"/>
              <w:jc w:val="left"/>
              <w:rPr>
                <w:rFonts w:hint="eastAsia" w:ascii="Calibri" w:hAnsi="Calibri" w:eastAsia="宋体" w:cs="Times New Roman"/>
                <w:kern w:val="0"/>
                <w:sz w:val="24"/>
                <w:szCs w:val="24"/>
              </w:rPr>
            </w:pPr>
            <w:r>
              <w:rPr>
                <w:rFonts w:hint="eastAsia" w:ascii="Calibri" w:hAnsi="Calibri" w:eastAsia="宋体" w:cs="Times New Roman"/>
                <w:b/>
                <w:kern w:val="0"/>
                <w:sz w:val="24"/>
                <w:szCs w:val="24"/>
              </w:rPr>
              <w:t>5.借助专家引领，提升学员水平</w:t>
            </w:r>
          </w:p>
          <w:p>
            <w:pPr>
              <w:spacing w:line="360" w:lineRule="auto"/>
              <w:ind w:firstLine="480" w:firstLineChars="200"/>
              <w:rPr>
                <w:rFonts w:hint="eastAsia" w:ascii="Calibri" w:hAnsi="Calibri" w:eastAsia="宋体" w:cs="Times New Roman"/>
                <w:kern w:val="0"/>
                <w:sz w:val="24"/>
                <w:szCs w:val="24"/>
              </w:rPr>
            </w:pPr>
            <w:r>
              <w:rPr>
                <w:rFonts w:hint="eastAsia" w:ascii="Calibri" w:hAnsi="Calibri" w:eastAsia="宋体" w:cs="Times New Roman"/>
                <w:kern w:val="0"/>
                <w:sz w:val="24"/>
                <w:szCs w:val="24"/>
              </w:rPr>
              <w:t>工作室历来注重学员的培训与提升，本年度，我们将通过请进来、走出去等方式邀请学前语言领域相关专家</w:t>
            </w:r>
            <w:r>
              <w:rPr>
                <w:rFonts w:hint="eastAsia" w:ascii="Calibri" w:hAnsi="Calibri" w:eastAsia="宋体" w:cs="Times New Roman"/>
                <w:b/>
                <w:kern w:val="0"/>
                <w:sz w:val="24"/>
                <w:szCs w:val="24"/>
              </w:rPr>
              <w:t>成都大学万中教授</w:t>
            </w:r>
            <w:r>
              <w:rPr>
                <w:rFonts w:hint="eastAsia" w:ascii="Calibri" w:hAnsi="Calibri" w:eastAsia="宋体" w:cs="Times New Roman"/>
                <w:kern w:val="0"/>
                <w:sz w:val="24"/>
                <w:szCs w:val="24"/>
              </w:rPr>
              <w:t>进行专题讲座，通过零距离接触专家，不断丰富学员们的专业素养，不断反思，更新观念，提升他们的教学研究水平。</w:t>
            </w:r>
          </w:p>
          <w:p>
            <w:pPr>
              <w:spacing w:line="360" w:lineRule="auto"/>
              <w:ind w:firstLine="482" w:firstLineChars="200"/>
              <w:rPr>
                <w:rFonts w:hint="eastAsia" w:ascii="宋体" w:hAnsi="宋体" w:eastAsia="宋体" w:cs="Times New Roman"/>
                <w:b/>
                <w:kern w:val="0"/>
                <w:sz w:val="24"/>
                <w:szCs w:val="24"/>
              </w:rPr>
            </w:pPr>
            <w:r>
              <w:rPr>
                <w:rFonts w:hint="eastAsia" w:ascii="Calibri" w:hAnsi="Calibri" w:eastAsia="宋体" w:cs="Times New Roman"/>
                <w:b/>
                <w:kern w:val="0"/>
                <w:sz w:val="24"/>
                <w:szCs w:val="24"/>
              </w:rPr>
              <w:t>三、研修安排：</w:t>
            </w:r>
          </w:p>
          <w:p>
            <w:pPr>
              <w:spacing w:line="360" w:lineRule="auto"/>
              <w:jc w:val="left"/>
              <w:rPr>
                <w:rFonts w:hint="eastAsia" w:ascii="宋体" w:hAnsi="宋体" w:eastAsia="宋体" w:cs="Times New Roman"/>
                <w:b/>
                <w:kern w:val="0"/>
                <w:sz w:val="24"/>
                <w:szCs w:val="24"/>
              </w:rPr>
            </w:pPr>
            <w:r>
              <w:rPr>
                <w:rFonts w:hint="eastAsia" w:ascii="宋体" w:hAnsi="宋体" w:eastAsia="宋体" w:cs="Times New Roman"/>
                <w:b/>
                <w:kern w:val="0"/>
                <w:sz w:val="24"/>
                <w:szCs w:val="24"/>
              </w:rPr>
              <w:t>本学年研修活动安排如下：</w:t>
            </w:r>
          </w:p>
          <w:tbl>
            <w:tblPr>
              <w:tblStyle w:val="20"/>
              <w:tblW w:w="65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6"/>
              <w:gridCol w:w="3579"/>
              <w:gridCol w:w="19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trPr>
              <w:tc>
                <w:tcPr>
                  <w:tcW w:w="986" w:type="dxa"/>
                  <w:shd w:val="clear" w:color="auto" w:fill="auto"/>
                  <w:noWrap w:val="0"/>
                  <w:vAlign w:val="top"/>
                </w:tcPr>
                <w:p>
                  <w:pPr>
                    <w:spacing w:line="280" w:lineRule="exact"/>
                    <w:jc w:val="center"/>
                    <w:rPr>
                      <w:rFonts w:ascii="宋体" w:hAnsi="宋体" w:eastAsia="宋体" w:cs="Times New Roman"/>
                      <w:b/>
                      <w:sz w:val="22"/>
                      <w:szCs w:val="24"/>
                    </w:rPr>
                  </w:pPr>
                  <w:r>
                    <w:rPr>
                      <w:rFonts w:hint="eastAsia" w:ascii="宋体" w:hAnsi="宋体" w:eastAsia="宋体" w:cs="Times New Roman"/>
                      <w:b/>
                      <w:sz w:val="22"/>
                      <w:szCs w:val="24"/>
                    </w:rPr>
                    <w:t>时间</w:t>
                  </w:r>
                </w:p>
              </w:tc>
              <w:tc>
                <w:tcPr>
                  <w:tcW w:w="3579" w:type="dxa"/>
                  <w:shd w:val="clear" w:color="auto" w:fill="auto"/>
                  <w:noWrap w:val="0"/>
                  <w:vAlign w:val="center"/>
                </w:tcPr>
                <w:p>
                  <w:pPr>
                    <w:spacing w:line="280" w:lineRule="exact"/>
                    <w:jc w:val="center"/>
                    <w:rPr>
                      <w:rFonts w:ascii="宋体" w:hAnsi="宋体" w:eastAsia="宋体" w:cs="Times New Roman"/>
                      <w:b/>
                      <w:sz w:val="22"/>
                      <w:szCs w:val="24"/>
                    </w:rPr>
                  </w:pPr>
                  <w:r>
                    <w:rPr>
                      <w:rFonts w:hint="eastAsia" w:ascii="宋体" w:hAnsi="宋体" w:eastAsia="宋体" w:cs="Times New Roman"/>
                      <w:b/>
                      <w:sz w:val="22"/>
                      <w:szCs w:val="24"/>
                    </w:rPr>
                    <w:t>活动类型</w:t>
                  </w:r>
                </w:p>
              </w:tc>
              <w:tc>
                <w:tcPr>
                  <w:tcW w:w="1951" w:type="dxa"/>
                  <w:shd w:val="clear" w:color="auto" w:fill="auto"/>
                  <w:noWrap w:val="0"/>
                  <w:vAlign w:val="center"/>
                </w:tcPr>
                <w:p>
                  <w:pPr>
                    <w:spacing w:line="280" w:lineRule="exact"/>
                    <w:jc w:val="center"/>
                    <w:rPr>
                      <w:rFonts w:ascii="宋体" w:hAnsi="宋体" w:eastAsia="宋体" w:cs="Times New Roman"/>
                      <w:b/>
                      <w:sz w:val="22"/>
                      <w:szCs w:val="24"/>
                    </w:rPr>
                  </w:pPr>
                  <w:r>
                    <w:rPr>
                      <w:rFonts w:hint="eastAsia" w:ascii="宋体" w:hAnsi="宋体" w:eastAsia="宋体" w:cs="Times New Roman"/>
                      <w:b/>
                      <w:sz w:val="22"/>
                      <w:szCs w:val="24"/>
                    </w:rPr>
                    <w:t>执教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trPr>
              <w:tc>
                <w:tcPr>
                  <w:tcW w:w="986" w:type="dxa"/>
                  <w:shd w:val="clear" w:color="auto" w:fill="auto"/>
                  <w:noWrap w:val="0"/>
                  <w:vAlign w:val="top"/>
                </w:tcPr>
                <w:p>
                  <w:pPr>
                    <w:spacing w:line="280" w:lineRule="exact"/>
                    <w:jc w:val="center"/>
                    <w:rPr>
                      <w:rFonts w:hint="eastAsia" w:ascii="宋体" w:hAnsi="宋体" w:eastAsia="宋体" w:cs="Times New Roman"/>
                      <w:sz w:val="22"/>
                      <w:szCs w:val="24"/>
                    </w:rPr>
                  </w:pPr>
                  <w:r>
                    <w:rPr>
                      <w:rFonts w:hint="eastAsia" w:ascii="宋体" w:hAnsi="宋体" w:eastAsia="宋体" w:cs="Times New Roman"/>
                      <w:sz w:val="22"/>
                      <w:szCs w:val="24"/>
                    </w:rPr>
                    <w:t>2021.6</w:t>
                  </w:r>
                </w:p>
              </w:tc>
              <w:tc>
                <w:tcPr>
                  <w:tcW w:w="3579" w:type="dxa"/>
                  <w:shd w:val="clear" w:color="auto" w:fill="auto"/>
                  <w:noWrap w:val="0"/>
                  <w:vAlign w:val="center"/>
                </w:tcPr>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开班仪式（自我介绍、工作室三年规划、制度要求）</w:t>
                  </w:r>
                </w:p>
              </w:tc>
              <w:tc>
                <w:tcPr>
                  <w:tcW w:w="1951" w:type="dxa"/>
                  <w:shd w:val="clear" w:color="auto" w:fill="auto"/>
                  <w:noWrap w:val="0"/>
                  <w:vAlign w:val="center"/>
                </w:tcPr>
                <w:p>
                  <w:pPr>
                    <w:spacing w:line="280" w:lineRule="exact"/>
                    <w:jc w:val="center"/>
                    <w:rPr>
                      <w:rFonts w:hint="eastAsia" w:ascii="宋体" w:hAnsi="宋体" w:eastAsia="宋体" w:cs="Times New Roman"/>
                      <w:sz w:val="22"/>
                      <w:szCs w:val="24"/>
                    </w:rPr>
                  </w:pPr>
                  <w:r>
                    <w:rPr>
                      <w:rFonts w:hint="eastAsia" w:ascii="宋体" w:hAnsi="宋体" w:eastAsia="宋体" w:cs="Times New Roman"/>
                      <w:sz w:val="22"/>
                      <w:szCs w:val="24"/>
                    </w:rPr>
                    <w:t>全体成员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986" w:type="dxa"/>
                  <w:shd w:val="clear" w:color="auto" w:fill="auto"/>
                  <w:noWrap w:val="0"/>
                  <w:vAlign w:val="top"/>
                </w:tcPr>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2021.9</w:t>
                  </w:r>
                </w:p>
              </w:tc>
              <w:tc>
                <w:tcPr>
                  <w:tcW w:w="3579" w:type="dxa"/>
                  <w:shd w:val="clear" w:color="auto" w:fill="auto"/>
                  <w:noWrap w:val="0"/>
                  <w:vAlign w:val="center"/>
                </w:tcPr>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1.讨论计划，再次熟悉名师工作室要求，进行必读书目及选读书目分享。</w:t>
                  </w:r>
                </w:p>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2.分享个人三年规划和年度计划。</w:t>
                  </w:r>
                </w:p>
                <w:p>
                  <w:pPr>
                    <w:spacing w:line="280" w:lineRule="exact"/>
                    <w:jc w:val="left"/>
                    <w:rPr>
                      <w:rFonts w:ascii="宋体" w:hAnsi="宋体" w:eastAsia="宋体" w:cs="Times New Roman"/>
                      <w:sz w:val="22"/>
                      <w:szCs w:val="24"/>
                    </w:rPr>
                  </w:pPr>
                  <w:r>
                    <w:rPr>
                      <w:rFonts w:ascii="宋体" w:hAnsi="宋体" w:eastAsia="宋体" w:cs="Times New Roman"/>
                      <w:sz w:val="22"/>
                      <w:szCs w:val="24"/>
                    </w:rPr>
                    <w:t xml:space="preserve"> </w:t>
                  </w:r>
                </w:p>
              </w:tc>
              <w:tc>
                <w:tcPr>
                  <w:tcW w:w="1951" w:type="dxa"/>
                  <w:shd w:val="clear" w:color="auto" w:fill="auto"/>
                  <w:noWrap w:val="0"/>
                  <w:vAlign w:val="top"/>
                </w:tcPr>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吴金花  宋佳珈</w:t>
                  </w:r>
                </w:p>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徐  欢  张爱萍</w:t>
                  </w:r>
                </w:p>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陈翠莲  范莉茵</w:t>
                  </w:r>
                </w:p>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夏  云  田浩江</w:t>
                  </w:r>
                </w:p>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李瑜由美  章也</w:t>
                  </w:r>
                </w:p>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敖丹 丁嘉  刘丹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986" w:type="dxa"/>
                  <w:shd w:val="clear" w:color="auto" w:fill="auto"/>
                  <w:noWrap w:val="0"/>
                  <w:vAlign w:val="top"/>
                </w:tcPr>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2021.10</w:t>
                  </w:r>
                </w:p>
              </w:tc>
              <w:tc>
                <w:tcPr>
                  <w:tcW w:w="3579" w:type="dxa"/>
                  <w:shd w:val="clear" w:color="auto" w:fill="auto"/>
                  <w:noWrap w:val="0"/>
                  <w:vAlign w:val="center"/>
                </w:tcPr>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1. 中班诗歌教学“课堂展示”及经验交流活动。</w:t>
                  </w:r>
                </w:p>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2．小班诗歌教学“课堂展示”及经验交流活动。。</w:t>
                  </w:r>
                </w:p>
              </w:tc>
              <w:tc>
                <w:tcPr>
                  <w:tcW w:w="1951" w:type="dxa"/>
                  <w:shd w:val="clear" w:color="auto" w:fill="auto"/>
                  <w:noWrap w:val="0"/>
                  <w:vAlign w:val="top"/>
                </w:tcPr>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敖 丹    夏 云</w:t>
                  </w:r>
                </w:p>
                <w:p>
                  <w:pPr>
                    <w:spacing w:line="280" w:lineRule="exact"/>
                    <w:jc w:val="left"/>
                    <w:rPr>
                      <w:rFonts w:hint="eastAsia" w:ascii="宋体" w:hAnsi="宋体" w:eastAsia="宋体" w:cs="Times New Roman"/>
                      <w:sz w:val="22"/>
                      <w:szCs w:val="24"/>
                    </w:rPr>
                  </w:pPr>
                </w:p>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徐  欢   陈翠莲</w:t>
                  </w:r>
                </w:p>
                <w:p>
                  <w:pPr>
                    <w:spacing w:line="280" w:lineRule="exact"/>
                    <w:jc w:val="left"/>
                    <w:rPr>
                      <w:rFonts w:ascii="宋体" w:hAnsi="宋体" w:eastAsia="宋体" w:cs="Times New Roman"/>
                      <w:sz w:val="22"/>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986" w:type="dxa"/>
                  <w:shd w:val="clear" w:color="auto" w:fill="auto"/>
                  <w:noWrap w:val="0"/>
                  <w:vAlign w:val="top"/>
                </w:tcPr>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2021.11</w:t>
                  </w:r>
                </w:p>
              </w:tc>
              <w:tc>
                <w:tcPr>
                  <w:tcW w:w="3579" w:type="dxa"/>
                  <w:shd w:val="clear" w:color="auto" w:fill="auto"/>
                  <w:noWrap w:val="0"/>
                  <w:vAlign w:val="center"/>
                </w:tcPr>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1. 大班诗歌教学“课堂展示”及经验交流活动。</w:t>
                  </w:r>
                </w:p>
                <w:p>
                  <w:pPr>
                    <w:spacing w:line="280" w:lineRule="exact"/>
                    <w:jc w:val="left"/>
                    <w:rPr>
                      <w:rFonts w:hint="eastAsia" w:ascii="宋体" w:hAnsi="宋体" w:eastAsia="宋体" w:cs="Times New Roman"/>
                      <w:sz w:val="22"/>
                      <w:szCs w:val="24"/>
                    </w:rPr>
                  </w:pPr>
                </w:p>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2．小班、中班童谣“课堂展示”及经验交流活动。</w:t>
                  </w:r>
                </w:p>
                <w:p>
                  <w:pPr>
                    <w:spacing w:line="280" w:lineRule="exact"/>
                    <w:jc w:val="left"/>
                    <w:rPr>
                      <w:rFonts w:ascii="宋体" w:hAnsi="宋体" w:eastAsia="宋体" w:cs="Times New Roman"/>
                      <w:sz w:val="22"/>
                      <w:szCs w:val="24"/>
                    </w:rPr>
                  </w:pPr>
                </w:p>
              </w:tc>
              <w:tc>
                <w:tcPr>
                  <w:tcW w:w="1951" w:type="dxa"/>
                  <w:shd w:val="clear" w:color="auto" w:fill="auto"/>
                  <w:noWrap w:val="0"/>
                  <w:vAlign w:val="top"/>
                </w:tcPr>
                <w:p>
                  <w:pPr>
                    <w:widowControl/>
                    <w:spacing w:line="360" w:lineRule="atLeast"/>
                    <w:rPr>
                      <w:rFonts w:hint="eastAsia" w:ascii="宋体" w:hAnsi="宋体" w:eastAsia="宋体" w:cs="Times New Roman"/>
                      <w:kern w:val="0"/>
                      <w:szCs w:val="21"/>
                    </w:rPr>
                  </w:pPr>
                  <w:r>
                    <w:rPr>
                      <w:rFonts w:hint="eastAsia" w:ascii="宋体" w:hAnsi="宋体" w:eastAsia="宋体" w:cs="Times New Roman"/>
                      <w:kern w:val="0"/>
                      <w:szCs w:val="21"/>
                    </w:rPr>
                    <w:t>田浩江  李瑜由美</w:t>
                  </w:r>
                </w:p>
                <w:p>
                  <w:pPr>
                    <w:widowControl/>
                    <w:spacing w:line="360" w:lineRule="atLeast"/>
                    <w:rPr>
                      <w:rFonts w:hint="eastAsia" w:ascii="宋体" w:hAnsi="宋体" w:eastAsia="宋体" w:cs="Times New Roman"/>
                      <w:kern w:val="0"/>
                      <w:szCs w:val="21"/>
                    </w:rPr>
                  </w:pPr>
                </w:p>
                <w:p>
                  <w:pPr>
                    <w:widowControl/>
                    <w:spacing w:line="360" w:lineRule="atLeast"/>
                    <w:rPr>
                      <w:rFonts w:hint="eastAsia" w:ascii="宋体" w:hAnsi="宋体" w:eastAsia="宋体" w:cs="Times New Roman"/>
                      <w:kern w:val="0"/>
                      <w:szCs w:val="21"/>
                    </w:rPr>
                  </w:pPr>
                  <w:r>
                    <w:rPr>
                      <w:rFonts w:hint="eastAsia" w:ascii="宋体" w:hAnsi="宋体" w:eastAsia="宋体" w:cs="Times New Roman"/>
                      <w:kern w:val="0"/>
                      <w:szCs w:val="21"/>
                    </w:rPr>
                    <w:t>丁  嘉   宋佳珈</w:t>
                  </w:r>
                </w:p>
                <w:p>
                  <w:pPr>
                    <w:widowControl/>
                    <w:spacing w:line="360" w:lineRule="atLeast"/>
                    <w:rPr>
                      <w:rFonts w:ascii="宋体" w:hAnsi="宋体" w:eastAsia="宋体" w:cs="Times New Roman"/>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986" w:type="dxa"/>
                  <w:shd w:val="clear" w:color="auto" w:fill="auto"/>
                  <w:noWrap w:val="0"/>
                  <w:vAlign w:val="top"/>
                </w:tcPr>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2021.12</w:t>
                  </w:r>
                </w:p>
              </w:tc>
              <w:tc>
                <w:tcPr>
                  <w:tcW w:w="3579" w:type="dxa"/>
                  <w:shd w:val="clear" w:color="auto" w:fill="auto"/>
                  <w:noWrap w:val="0"/>
                  <w:vAlign w:val="center"/>
                </w:tcPr>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1. 大班童谣教学“课堂展示”及经验交流活动。</w:t>
                  </w:r>
                </w:p>
                <w:p>
                  <w:pPr>
                    <w:spacing w:line="280" w:lineRule="exact"/>
                    <w:jc w:val="left"/>
                    <w:rPr>
                      <w:rFonts w:hint="eastAsia" w:ascii="宋体" w:hAnsi="宋体" w:eastAsia="宋体" w:cs="Times New Roman"/>
                      <w:sz w:val="22"/>
                      <w:szCs w:val="24"/>
                    </w:rPr>
                  </w:pPr>
                </w:p>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3．小班、中班、大班古诗教学“课堂展示”及经验交流活动。</w:t>
                  </w:r>
                </w:p>
              </w:tc>
              <w:tc>
                <w:tcPr>
                  <w:tcW w:w="1951" w:type="dxa"/>
                  <w:shd w:val="clear" w:color="auto" w:fill="auto"/>
                  <w:noWrap w:val="0"/>
                  <w:vAlign w:val="top"/>
                </w:tcPr>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范莉茵   刘丹</w:t>
                  </w:r>
                </w:p>
                <w:p>
                  <w:pPr>
                    <w:spacing w:line="280" w:lineRule="exact"/>
                    <w:jc w:val="left"/>
                    <w:rPr>
                      <w:rFonts w:hint="eastAsia" w:ascii="宋体" w:hAnsi="宋体" w:eastAsia="宋体" w:cs="Times New Roman"/>
                      <w:sz w:val="22"/>
                      <w:szCs w:val="24"/>
                    </w:rPr>
                  </w:pPr>
                </w:p>
                <w:p>
                  <w:pPr>
                    <w:spacing w:line="280" w:lineRule="exact"/>
                    <w:jc w:val="left"/>
                    <w:rPr>
                      <w:rFonts w:hint="eastAsia" w:ascii="宋体" w:hAnsi="宋体" w:eastAsia="宋体" w:cs="Times New Roman"/>
                      <w:sz w:val="22"/>
                      <w:szCs w:val="24"/>
                    </w:rPr>
                  </w:pPr>
                </w:p>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张爱萍   章也</w:t>
                  </w:r>
                </w:p>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吴金花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986" w:type="dxa"/>
                  <w:shd w:val="clear" w:color="auto" w:fill="auto"/>
                  <w:noWrap w:val="0"/>
                  <w:vAlign w:val="top"/>
                </w:tcPr>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2022</w:t>
                  </w:r>
                  <w:r>
                    <w:rPr>
                      <w:rFonts w:ascii="宋体" w:hAnsi="宋体" w:eastAsia="宋体" w:cs="Times New Roman"/>
                      <w:sz w:val="22"/>
                      <w:szCs w:val="24"/>
                    </w:rPr>
                    <w:t>.</w:t>
                  </w:r>
                  <w:r>
                    <w:rPr>
                      <w:rFonts w:hint="eastAsia" w:ascii="宋体" w:hAnsi="宋体" w:eastAsia="宋体" w:cs="Times New Roman"/>
                      <w:sz w:val="22"/>
                      <w:szCs w:val="24"/>
                    </w:rPr>
                    <w:t>3</w:t>
                  </w:r>
                </w:p>
              </w:tc>
              <w:tc>
                <w:tcPr>
                  <w:tcW w:w="3579" w:type="dxa"/>
                  <w:shd w:val="clear" w:color="auto" w:fill="auto"/>
                  <w:noWrap w:val="0"/>
                  <w:vAlign w:val="center"/>
                </w:tcPr>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1.进行必读书目及选读书目分享。</w:t>
                  </w:r>
                </w:p>
                <w:p>
                  <w:pPr>
                    <w:spacing w:line="280" w:lineRule="exact"/>
                    <w:jc w:val="left"/>
                    <w:rPr>
                      <w:rFonts w:hint="eastAsia" w:ascii="宋体" w:hAnsi="宋体" w:eastAsia="宋体" w:cs="Times New Roman"/>
                      <w:sz w:val="22"/>
                      <w:szCs w:val="24"/>
                    </w:rPr>
                  </w:pPr>
                </w:p>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2小班散文教学“课堂展示”及经验交流活动。</w:t>
                  </w:r>
                </w:p>
              </w:tc>
              <w:tc>
                <w:tcPr>
                  <w:tcW w:w="1951" w:type="dxa"/>
                  <w:shd w:val="clear" w:color="auto" w:fill="auto"/>
                  <w:noWrap w:val="0"/>
                  <w:vAlign w:val="top"/>
                </w:tcPr>
                <w:p>
                  <w:pPr>
                    <w:spacing w:line="280" w:lineRule="exact"/>
                    <w:jc w:val="left"/>
                    <w:rPr>
                      <w:rFonts w:hint="eastAsia" w:ascii="宋体" w:hAnsi="宋体" w:eastAsia="宋体" w:cs="Times New Roman"/>
                      <w:sz w:val="22"/>
                      <w:szCs w:val="24"/>
                    </w:rPr>
                  </w:pPr>
                </w:p>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全体人员</w:t>
                  </w:r>
                </w:p>
                <w:p>
                  <w:pPr>
                    <w:spacing w:line="280" w:lineRule="exact"/>
                    <w:jc w:val="left"/>
                    <w:rPr>
                      <w:rFonts w:hint="eastAsia" w:ascii="宋体" w:hAnsi="宋体" w:eastAsia="宋体" w:cs="Times New Roman"/>
                      <w:sz w:val="22"/>
                      <w:szCs w:val="24"/>
                    </w:rPr>
                  </w:pPr>
                </w:p>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 xml:space="preserve">夏 云   敖 丹    </w:t>
                  </w:r>
                </w:p>
                <w:p>
                  <w:pPr>
                    <w:spacing w:line="280" w:lineRule="exact"/>
                    <w:jc w:val="left"/>
                    <w:rPr>
                      <w:rFonts w:ascii="宋体" w:hAnsi="宋体" w:eastAsia="宋体" w:cs="Times New Roman"/>
                      <w:sz w:val="22"/>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1" w:hRule="atLeast"/>
              </w:trPr>
              <w:tc>
                <w:tcPr>
                  <w:tcW w:w="986" w:type="dxa"/>
                  <w:shd w:val="clear" w:color="auto" w:fill="auto"/>
                  <w:noWrap w:val="0"/>
                  <w:vAlign w:val="top"/>
                </w:tcPr>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2022.4</w:t>
                  </w:r>
                </w:p>
              </w:tc>
              <w:tc>
                <w:tcPr>
                  <w:tcW w:w="3579" w:type="dxa"/>
                  <w:shd w:val="clear" w:color="auto" w:fill="auto"/>
                  <w:noWrap w:val="0"/>
                  <w:vAlign w:val="center"/>
                </w:tcPr>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1.中班散文教学“课堂展示”及经验交流活动。</w:t>
                  </w:r>
                </w:p>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2.大班散文教学“课堂展示”及经验交流活动。</w:t>
                  </w:r>
                </w:p>
              </w:tc>
              <w:tc>
                <w:tcPr>
                  <w:tcW w:w="1951" w:type="dxa"/>
                  <w:shd w:val="clear" w:color="auto" w:fill="auto"/>
                  <w:noWrap w:val="0"/>
                  <w:vAlign w:val="top"/>
                </w:tcPr>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 xml:space="preserve">陈翠莲  徐  欢   </w:t>
                  </w:r>
                </w:p>
                <w:p>
                  <w:pPr>
                    <w:spacing w:line="280" w:lineRule="exact"/>
                    <w:jc w:val="left"/>
                    <w:rPr>
                      <w:rFonts w:ascii="宋体" w:hAnsi="宋体" w:eastAsia="宋体" w:cs="Times New Roman"/>
                      <w:sz w:val="22"/>
                      <w:szCs w:val="24"/>
                    </w:rPr>
                  </w:pPr>
                </w:p>
                <w:p>
                  <w:pPr>
                    <w:spacing w:line="280" w:lineRule="exact"/>
                    <w:jc w:val="left"/>
                    <w:rPr>
                      <w:rFonts w:hint="eastAsia" w:ascii="宋体" w:hAnsi="宋体" w:eastAsia="宋体" w:cs="Times New Roman"/>
                      <w:sz w:val="22"/>
                      <w:szCs w:val="24"/>
                    </w:rPr>
                  </w:pPr>
                </w:p>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 xml:space="preserve">李瑜由美 田浩江  </w:t>
                  </w:r>
                </w:p>
                <w:p>
                  <w:pPr>
                    <w:spacing w:line="280" w:lineRule="exact"/>
                    <w:jc w:val="left"/>
                    <w:rPr>
                      <w:rFonts w:ascii="宋体" w:hAnsi="宋体" w:eastAsia="宋体" w:cs="Times New Roman"/>
                      <w:sz w:val="22"/>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986" w:type="dxa"/>
                  <w:shd w:val="clear" w:color="auto" w:fill="auto"/>
                  <w:noWrap w:val="0"/>
                  <w:vAlign w:val="top"/>
                </w:tcPr>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2022.5</w:t>
                  </w:r>
                </w:p>
              </w:tc>
              <w:tc>
                <w:tcPr>
                  <w:tcW w:w="3579" w:type="dxa"/>
                  <w:shd w:val="clear" w:color="auto" w:fill="auto"/>
                  <w:noWrap w:val="0"/>
                  <w:vAlign w:val="center"/>
                </w:tcPr>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1.进行年度考核资料准备。</w:t>
                  </w:r>
                </w:p>
                <w:p>
                  <w:pPr>
                    <w:spacing w:line="280" w:lineRule="exact"/>
                    <w:jc w:val="left"/>
                    <w:rPr>
                      <w:rFonts w:hint="eastAsia" w:ascii="宋体" w:hAnsi="宋体" w:eastAsia="宋体" w:cs="Times New Roman"/>
                      <w:sz w:val="22"/>
                      <w:szCs w:val="24"/>
                    </w:rPr>
                  </w:pPr>
                </w:p>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2.小班故事教学“课堂展示”及经验交流活动。</w:t>
                  </w:r>
                </w:p>
              </w:tc>
              <w:tc>
                <w:tcPr>
                  <w:tcW w:w="1951" w:type="dxa"/>
                  <w:shd w:val="clear" w:color="auto" w:fill="auto"/>
                  <w:noWrap w:val="0"/>
                  <w:vAlign w:val="top"/>
                </w:tcPr>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全体成员</w:t>
                  </w:r>
                </w:p>
                <w:p>
                  <w:pPr>
                    <w:spacing w:line="280" w:lineRule="exact"/>
                    <w:jc w:val="left"/>
                    <w:rPr>
                      <w:rFonts w:hint="eastAsia" w:ascii="宋体" w:hAnsi="宋体" w:eastAsia="宋体" w:cs="Times New Roman"/>
                      <w:sz w:val="22"/>
                      <w:szCs w:val="24"/>
                    </w:rPr>
                  </w:pPr>
                </w:p>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 xml:space="preserve">宋佳珈  丁  嘉 </w:t>
                  </w:r>
                </w:p>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吴金花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trPr>
              <w:tc>
                <w:tcPr>
                  <w:tcW w:w="986" w:type="dxa"/>
                  <w:shd w:val="clear" w:color="auto" w:fill="auto"/>
                  <w:noWrap w:val="0"/>
                  <w:vAlign w:val="top"/>
                </w:tcPr>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2022.6</w:t>
                  </w:r>
                </w:p>
              </w:tc>
              <w:tc>
                <w:tcPr>
                  <w:tcW w:w="3579" w:type="dxa"/>
                  <w:shd w:val="clear" w:color="auto" w:fill="auto"/>
                  <w:noWrap w:val="0"/>
                  <w:vAlign w:val="center"/>
                </w:tcPr>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1.中班故事教学“课堂展示”及经验交流活动。</w:t>
                  </w:r>
                </w:p>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2. 大班故事教学“课堂展示”及经验交流活动</w:t>
                  </w:r>
                </w:p>
              </w:tc>
              <w:tc>
                <w:tcPr>
                  <w:tcW w:w="1951" w:type="dxa"/>
                  <w:shd w:val="clear" w:color="auto" w:fill="auto"/>
                  <w:noWrap w:val="0"/>
                  <w:vAlign w:val="top"/>
                </w:tcPr>
                <w:p>
                  <w:pPr>
                    <w:spacing w:line="280" w:lineRule="exact"/>
                    <w:jc w:val="left"/>
                    <w:rPr>
                      <w:rFonts w:hint="eastAsia" w:ascii="宋体" w:hAnsi="宋体" w:eastAsia="宋体" w:cs="Times New Roman"/>
                      <w:sz w:val="22"/>
                      <w:szCs w:val="24"/>
                    </w:rPr>
                  </w:pPr>
                  <w:r>
                    <w:rPr>
                      <w:rFonts w:hint="eastAsia" w:ascii="宋体" w:hAnsi="宋体" w:eastAsia="宋体" w:cs="Times New Roman"/>
                      <w:sz w:val="22"/>
                      <w:szCs w:val="24"/>
                    </w:rPr>
                    <w:t xml:space="preserve">刘  丹   范莉茵   </w:t>
                  </w:r>
                </w:p>
                <w:p>
                  <w:pPr>
                    <w:spacing w:line="280" w:lineRule="exact"/>
                    <w:jc w:val="left"/>
                    <w:rPr>
                      <w:rFonts w:hint="eastAsia" w:ascii="宋体" w:hAnsi="宋体" w:eastAsia="宋体" w:cs="Times New Roman"/>
                      <w:sz w:val="22"/>
                      <w:szCs w:val="24"/>
                    </w:rPr>
                  </w:pPr>
                </w:p>
                <w:p>
                  <w:pPr>
                    <w:spacing w:line="280" w:lineRule="exact"/>
                    <w:jc w:val="left"/>
                    <w:rPr>
                      <w:rFonts w:ascii="宋体" w:hAnsi="宋体" w:eastAsia="宋体" w:cs="Times New Roman"/>
                      <w:sz w:val="22"/>
                      <w:szCs w:val="24"/>
                    </w:rPr>
                  </w:pPr>
                  <w:r>
                    <w:rPr>
                      <w:rFonts w:hint="eastAsia" w:ascii="宋体" w:hAnsi="宋体" w:eastAsia="宋体" w:cs="Times New Roman"/>
                      <w:sz w:val="22"/>
                      <w:szCs w:val="24"/>
                    </w:rPr>
                    <w:t>章 也    张爱萍</w:t>
                  </w:r>
                </w:p>
              </w:tc>
            </w:tr>
          </w:tbl>
          <w:p>
            <w:pPr>
              <w:spacing w:line="360" w:lineRule="auto"/>
              <w:ind w:firstLine="480" w:firstLineChars="200"/>
              <w:rPr>
                <w:rFonts w:hint="eastAsia" w:ascii="Calibri" w:hAnsi="Calibri" w:eastAsia="宋体" w:cs="Times New Roman"/>
                <w:kern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ascii="Calibri" w:hAnsi="Calibri" w:eastAsia="宋体" w:cs="Times New Roman"/>
                <w:b/>
                <w:kern w:val="0"/>
                <w:sz w:val="32"/>
                <w:szCs w:val="32"/>
              </w:rPr>
            </w:pPr>
            <w:r>
              <w:rPr>
                <w:rFonts w:hint="eastAsia" w:ascii="宋体" w:hAnsi="宋体" w:eastAsia="宋体" w:cs="宋体"/>
                <w:b/>
                <w:kern w:val="0"/>
                <w:sz w:val="32"/>
                <w:szCs w:val="32"/>
              </w:rPr>
              <w:t>项目研修成效</w:t>
            </w:r>
          </w:p>
        </w:tc>
        <w:tc>
          <w:tcPr>
            <w:tcW w:w="6996"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pPr>
              <w:spacing w:line="360" w:lineRule="auto"/>
              <w:ind w:firstLine="480" w:firstLineChars="200"/>
              <w:jc w:val="left"/>
              <w:rPr>
                <w:rFonts w:ascii="Calibri" w:hAnsi="Calibri" w:eastAsia="宋体" w:cs="Times New Roman"/>
                <w:kern w:val="0"/>
                <w:sz w:val="24"/>
                <w:szCs w:val="24"/>
              </w:rPr>
            </w:pPr>
            <w:r>
              <w:rPr>
                <w:rFonts w:hint="eastAsia" w:ascii="Calibri" w:hAnsi="Calibri" w:eastAsia="宋体" w:cs="Times New Roman"/>
                <w:kern w:val="0"/>
                <w:sz w:val="24"/>
                <w:szCs w:val="24"/>
              </w:rPr>
              <w:t>1.形成学前儿童文学活动优质教案和案例。</w:t>
            </w:r>
          </w:p>
          <w:p>
            <w:pPr>
              <w:spacing w:line="360" w:lineRule="auto"/>
              <w:ind w:firstLine="480" w:firstLineChars="200"/>
              <w:jc w:val="left"/>
              <w:rPr>
                <w:rFonts w:hint="eastAsia" w:ascii="Calibri" w:hAnsi="Calibri" w:eastAsia="宋体" w:cs="Times New Roman"/>
                <w:kern w:val="0"/>
                <w:sz w:val="24"/>
                <w:szCs w:val="24"/>
              </w:rPr>
            </w:pPr>
            <w:r>
              <w:rPr>
                <w:rFonts w:ascii="Calibri" w:hAnsi="Calibri" w:eastAsia="宋体" w:cs="Times New Roman"/>
                <w:kern w:val="0"/>
                <w:sz w:val="24"/>
                <w:szCs w:val="24"/>
              </w:rPr>
              <w:t>2.</w:t>
            </w:r>
            <w:r>
              <w:rPr>
                <w:rFonts w:hint="eastAsia" w:ascii="Calibri" w:hAnsi="Calibri" w:eastAsia="宋体" w:cs="Times New Roman"/>
                <w:kern w:val="0"/>
                <w:sz w:val="24"/>
                <w:szCs w:val="24"/>
              </w:rPr>
              <w:t>总结出文学活动语言活动的教学策略和指导方法。</w:t>
            </w:r>
          </w:p>
          <w:p>
            <w:pPr>
              <w:spacing w:line="360" w:lineRule="auto"/>
              <w:ind w:firstLine="480" w:firstLineChars="200"/>
              <w:jc w:val="left"/>
              <w:rPr>
                <w:rFonts w:hint="eastAsia" w:ascii="Calibri" w:hAnsi="Calibri" w:eastAsia="宋体" w:cs="Times New Roman"/>
                <w:kern w:val="0"/>
                <w:sz w:val="24"/>
                <w:szCs w:val="24"/>
              </w:rPr>
            </w:pPr>
            <w:r>
              <w:rPr>
                <w:rFonts w:ascii="Calibri" w:hAnsi="Calibri" w:eastAsia="宋体" w:cs="Times New Roman"/>
                <w:kern w:val="0"/>
                <w:sz w:val="24"/>
                <w:szCs w:val="24"/>
              </w:rPr>
              <w:t>3</w:t>
            </w:r>
            <w:r>
              <w:rPr>
                <w:rFonts w:hint="eastAsia" w:ascii="Calibri" w:hAnsi="Calibri" w:eastAsia="宋体" w:cs="Times New Roman"/>
                <w:kern w:val="0"/>
                <w:sz w:val="24"/>
                <w:szCs w:val="24"/>
              </w:rPr>
              <w:t>.激发幼儿对语言活动的兴趣，促进倾听、表达、阅读等方面的发展。</w:t>
            </w:r>
          </w:p>
        </w:tc>
      </w:tr>
    </w:tbl>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eastAsia="黑体" w:cstheme="majorBidi"/>
          <w:b w:val="0"/>
          <w:bCs w:val="0"/>
          <w:sz w:val="32"/>
          <w:lang w:eastAsia="zh-CN"/>
        </w:rPr>
      </w:pPr>
      <w:r>
        <w:rPr>
          <w:rStyle w:val="23"/>
          <w:rFonts w:hint="eastAsia" w:cstheme="majorBidi"/>
          <w:b w:val="0"/>
          <w:bCs w:val="0"/>
          <w:sz w:val="32"/>
          <w:lang w:eastAsia="zh-CN"/>
        </w:rPr>
        <w:t>活动方案</w:t>
      </w: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成都市双流区名教师巫小芳工作室</w:t>
      </w: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2021年9月第一次活动方案</w:t>
      </w:r>
    </w:p>
    <w:p>
      <w:pPr>
        <w:spacing w:line="500" w:lineRule="exact"/>
        <w:jc w:val="left"/>
        <w:rPr>
          <w:rFonts w:ascii="宋体" w:hAnsi="宋体" w:cs="宋体"/>
          <w:b/>
          <w:sz w:val="24"/>
        </w:rPr>
      </w:pPr>
      <w:r>
        <w:rPr>
          <w:rFonts w:hint="eastAsia" w:ascii="宋体" w:hAnsi="宋体" w:cs="宋体"/>
          <w:b/>
          <w:sz w:val="24"/>
        </w:rPr>
        <w:t>一、活动时间</w:t>
      </w:r>
    </w:p>
    <w:p>
      <w:pPr>
        <w:spacing w:line="500" w:lineRule="exact"/>
        <w:ind w:firstLine="420"/>
        <w:rPr>
          <w:rFonts w:ascii="宋体" w:hAnsi="宋体" w:cs="宋体"/>
          <w:sz w:val="24"/>
        </w:rPr>
      </w:pPr>
      <w:r>
        <w:rPr>
          <w:rFonts w:ascii="宋体" w:hAnsi="宋体" w:cs="宋体"/>
          <w:sz w:val="24"/>
        </w:rPr>
        <w:t xml:space="preserve"> </w:t>
      </w:r>
      <w:r>
        <w:rPr>
          <w:rFonts w:hint="eastAsia" w:ascii="宋体" w:hAnsi="宋体" w:cs="宋体"/>
          <w:sz w:val="24"/>
        </w:rPr>
        <w:t>时间：2021年9月18日，9:00-12：00</w:t>
      </w:r>
    </w:p>
    <w:p>
      <w:pPr>
        <w:spacing w:line="500" w:lineRule="exact"/>
        <w:rPr>
          <w:rFonts w:ascii="宋体" w:hAnsi="宋体" w:cs="宋体"/>
          <w:b/>
          <w:sz w:val="24"/>
        </w:rPr>
      </w:pPr>
      <w:r>
        <w:rPr>
          <w:rFonts w:hint="eastAsia" w:ascii="宋体" w:hAnsi="宋体" w:cs="宋体"/>
          <w:b/>
          <w:sz w:val="24"/>
        </w:rPr>
        <w:t>二、活动地点</w:t>
      </w:r>
    </w:p>
    <w:p>
      <w:pPr>
        <w:spacing w:line="500" w:lineRule="exact"/>
        <w:ind w:firstLine="480" w:firstLineChars="200"/>
        <w:rPr>
          <w:kern w:val="0"/>
          <w:sz w:val="24"/>
        </w:rPr>
      </w:pPr>
      <w:r>
        <w:rPr>
          <w:rFonts w:hint="eastAsia"/>
          <w:sz w:val="24"/>
        </w:rPr>
        <w:t>地点：双流区胜利幼儿园新园小会议室</w:t>
      </w:r>
    </w:p>
    <w:p>
      <w:pPr>
        <w:spacing w:line="500" w:lineRule="exact"/>
        <w:jc w:val="left"/>
        <w:rPr>
          <w:rFonts w:ascii="宋体" w:hAnsi="宋体" w:cs="宋体"/>
          <w:b/>
          <w:sz w:val="24"/>
        </w:rPr>
      </w:pPr>
      <w:r>
        <w:rPr>
          <w:rFonts w:hint="eastAsia" w:ascii="宋体" w:hAnsi="宋体" w:cs="宋体"/>
          <w:b/>
          <w:sz w:val="24"/>
        </w:rPr>
        <w:t>三、活动内容</w:t>
      </w:r>
    </w:p>
    <w:p>
      <w:pPr>
        <w:spacing w:line="500" w:lineRule="exact"/>
        <w:ind w:firstLine="480" w:firstLineChars="200"/>
        <w:rPr>
          <w:rFonts w:ascii="宋体" w:hAnsi="宋体" w:cs="宋体"/>
          <w:sz w:val="24"/>
        </w:rPr>
      </w:pPr>
      <w:r>
        <w:rPr>
          <w:rFonts w:hint="eastAsia" w:ascii="宋体" w:hAnsi="宋体" w:cs="宋体"/>
          <w:sz w:val="24"/>
        </w:rPr>
        <w:t>1.工作室教育主张和年度研修项目方案分享；</w:t>
      </w:r>
    </w:p>
    <w:p>
      <w:pPr>
        <w:spacing w:line="500" w:lineRule="exact"/>
        <w:ind w:firstLine="480" w:firstLineChars="200"/>
        <w:rPr>
          <w:rFonts w:ascii="宋体" w:hAnsi="宋体" w:cs="宋体"/>
          <w:sz w:val="24"/>
        </w:rPr>
      </w:pPr>
      <w:r>
        <w:rPr>
          <w:rFonts w:hint="eastAsia" w:ascii="宋体" w:hAnsi="宋体" w:cs="宋体"/>
          <w:sz w:val="24"/>
        </w:rPr>
        <w:t>2.学员一年研修计划分享；</w:t>
      </w:r>
    </w:p>
    <w:p>
      <w:pPr>
        <w:spacing w:line="500" w:lineRule="exact"/>
        <w:ind w:firstLine="480" w:firstLineChars="200"/>
        <w:rPr>
          <w:rFonts w:ascii="宋体" w:hAnsi="宋体" w:cs="宋体"/>
          <w:sz w:val="24"/>
        </w:rPr>
      </w:pPr>
      <w:r>
        <w:rPr>
          <w:rFonts w:hint="eastAsia" w:ascii="宋体" w:hAnsi="宋体" w:cs="宋体"/>
          <w:sz w:val="24"/>
        </w:rPr>
        <w:t>3.工作室导师进行点评和总结；</w:t>
      </w:r>
    </w:p>
    <w:p>
      <w:pPr>
        <w:spacing w:line="500" w:lineRule="exact"/>
        <w:rPr>
          <w:rFonts w:ascii="宋体" w:hAnsi="宋体" w:cs="宋体"/>
          <w:b/>
          <w:bCs/>
          <w:sz w:val="24"/>
        </w:rPr>
      </w:pPr>
      <w:r>
        <w:rPr>
          <w:rFonts w:hint="eastAsia" w:ascii="宋体" w:hAnsi="宋体" w:cs="宋体"/>
          <w:b/>
          <w:bCs/>
          <w:sz w:val="24"/>
        </w:rPr>
        <w:t>四、参会人员</w:t>
      </w:r>
    </w:p>
    <w:p>
      <w:pPr>
        <w:spacing w:line="400" w:lineRule="exact"/>
        <w:ind w:firstLine="480" w:firstLineChars="200"/>
        <w:jc w:val="left"/>
        <w:rPr>
          <w:rFonts w:ascii="宋体" w:hAnsi="宋体"/>
          <w:sz w:val="24"/>
        </w:rPr>
      </w:pPr>
      <w:r>
        <w:rPr>
          <w:rFonts w:hint="eastAsia" w:ascii="宋体" w:hAnsi="宋体"/>
          <w:sz w:val="24"/>
        </w:rPr>
        <w:t>巫小芳、</w:t>
      </w:r>
      <w:r>
        <w:rPr>
          <w:rFonts w:ascii="宋体" w:hAnsi="宋体"/>
          <w:sz w:val="24"/>
        </w:rPr>
        <w:t>吴金花</w:t>
      </w:r>
      <w:r>
        <w:rPr>
          <w:rFonts w:hint="eastAsia" w:ascii="宋体" w:hAnsi="宋体"/>
          <w:sz w:val="24"/>
        </w:rPr>
        <w:t>、</w:t>
      </w:r>
      <w:r>
        <w:rPr>
          <w:rFonts w:ascii="宋体" w:hAnsi="宋体"/>
          <w:sz w:val="24"/>
        </w:rPr>
        <w:t>章也</w:t>
      </w:r>
      <w:r>
        <w:rPr>
          <w:rFonts w:hint="eastAsia" w:ascii="宋体" w:hAnsi="宋体"/>
          <w:sz w:val="24"/>
        </w:rPr>
        <w:t>、</w:t>
      </w:r>
      <w:r>
        <w:rPr>
          <w:rFonts w:ascii="宋体" w:hAnsi="宋体"/>
          <w:sz w:val="24"/>
        </w:rPr>
        <w:t>张爱萍</w:t>
      </w:r>
      <w:r>
        <w:rPr>
          <w:rFonts w:hint="eastAsia" w:ascii="宋体" w:hAnsi="宋体"/>
          <w:sz w:val="24"/>
        </w:rPr>
        <w:t>、</w:t>
      </w:r>
      <w:r>
        <w:rPr>
          <w:rFonts w:ascii="宋体" w:hAnsi="宋体"/>
          <w:sz w:val="24"/>
        </w:rPr>
        <w:t>徐欢</w:t>
      </w:r>
      <w:r>
        <w:rPr>
          <w:rFonts w:hint="eastAsia" w:ascii="宋体" w:hAnsi="宋体"/>
          <w:sz w:val="24"/>
        </w:rPr>
        <w:t>、</w:t>
      </w:r>
      <w:r>
        <w:rPr>
          <w:rFonts w:ascii="宋体" w:hAnsi="宋体"/>
          <w:sz w:val="24"/>
        </w:rPr>
        <w:t>陈翠莲</w:t>
      </w:r>
      <w:r>
        <w:rPr>
          <w:rFonts w:hint="eastAsia" w:ascii="宋体" w:hAnsi="宋体"/>
          <w:sz w:val="24"/>
        </w:rPr>
        <w:t>、</w:t>
      </w:r>
      <w:r>
        <w:rPr>
          <w:rFonts w:ascii="宋体" w:hAnsi="宋体"/>
          <w:sz w:val="24"/>
        </w:rPr>
        <w:t>李瑜由美</w:t>
      </w:r>
      <w:r>
        <w:rPr>
          <w:rFonts w:hint="eastAsia" w:ascii="宋体" w:hAnsi="宋体"/>
          <w:sz w:val="24"/>
        </w:rPr>
        <w:t>、</w:t>
      </w:r>
      <w:r>
        <w:rPr>
          <w:rFonts w:ascii="宋体" w:hAnsi="宋体"/>
          <w:sz w:val="24"/>
        </w:rPr>
        <w:t>敖丹</w:t>
      </w:r>
      <w:r>
        <w:rPr>
          <w:rFonts w:hint="eastAsia" w:ascii="宋体" w:hAnsi="宋体"/>
          <w:sz w:val="24"/>
        </w:rPr>
        <w:t>、</w:t>
      </w:r>
    </w:p>
    <w:p>
      <w:pPr>
        <w:spacing w:line="500" w:lineRule="exact"/>
        <w:ind w:firstLine="480" w:firstLineChars="200"/>
        <w:rPr>
          <w:rFonts w:ascii="宋体" w:hAnsi="宋体"/>
          <w:sz w:val="24"/>
        </w:rPr>
      </w:pPr>
      <w:r>
        <w:rPr>
          <w:rFonts w:ascii="宋体" w:hAnsi="宋体"/>
          <w:sz w:val="24"/>
        </w:rPr>
        <w:t>范莉茵</w:t>
      </w:r>
      <w:r>
        <w:rPr>
          <w:rFonts w:hint="eastAsia" w:ascii="宋体" w:hAnsi="宋体"/>
          <w:sz w:val="24"/>
        </w:rPr>
        <w:t>、</w:t>
      </w:r>
      <w:r>
        <w:rPr>
          <w:rFonts w:ascii="宋体" w:hAnsi="宋体"/>
          <w:sz w:val="24"/>
        </w:rPr>
        <w:t>田浩江</w:t>
      </w:r>
      <w:r>
        <w:rPr>
          <w:rFonts w:hint="eastAsia" w:ascii="宋体" w:hAnsi="宋体"/>
          <w:sz w:val="24"/>
        </w:rPr>
        <w:t>、</w:t>
      </w:r>
      <w:r>
        <w:rPr>
          <w:rFonts w:ascii="宋体" w:hAnsi="宋体"/>
          <w:sz w:val="24"/>
        </w:rPr>
        <w:t>宋佳珈</w:t>
      </w:r>
      <w:r>
        <w:rPr>
          <w:rFonts w:hint="eastAsia" w:ascii="宋体" w:hAnsi="宋体"/>
          <w:sz w:val="24"/>
        </w:rPr>
        <w:t>、</w:t>
      </w:r>
      <w:r>
        <w:rPr>
          <w:rFonts w:ascii="宋体" w:hAnsi="宋体"/>
          <w:sz w:val="24"/>
        </w:rPr>
        <w:t>刘丹</w:t>
      </w:r>
      <w:r>
        <w:rPr>
          <w:rFonts w:hint="eastAsia" w:ascii="宋体" w:hAnsi="宋体"/>
          <w:sz w:val="24"/>
        </w:rPr>
        <w:t>、夏云、丁嘉</w:t>
      </w:r>
    </w:p>
    <w:p>
      <w:pPr>
        <w:spacing w:line="500" w:lineRule="exact"/>
        <w:rPr>
          <w:rFonts w:ascii="宋体" w:hAnsi="宋体" w:cs="宋体"/>
          <w:b/>
          <w:bCs/>
          <w:sz w:val="24"/>
        </w:rPr>
      </w:pPr>
      <w:r>
        <w:rPr>
          <w:rFonts w:hint="eastAsia" w:ascii="宋体" w:hAnsi="宋体" w:cs="宋体"/>
          <w:b/>
          <w:bCs/>
          <w:sz w:val="24"/>
        </w:rPr>
        <w:t>五、注意事项</w:t>
      </w:r>
    </w:p>
    <w:p>
      <w:pPr>
        <w:spacing w:line="500" w:lineRule="exact"/>
        <w:ind w:firstLine="480" w:firstLineChars="200"/>
        <w:rPr>
          <w:rFonts w:ascii="宋体" w:hAnsi="宋体"/>
          <w:sz w:val="24"/>
        </w:rPr>
      </w:pPr>
      <w:r>
        <w:rPr>
          <w:rFonts w:hint="eastAsia" w:ascii="宋体" w:hAnsi="宋体"/>
          <w:sz w:val="24"/>
        </w:rPr>
        <w:t>请工作室成员提前做好工作安排，准时参加活动。</w:t>
      </w:r>
    </w:p>
    <w:p>
      <w:pPr>
        <w:spacing w:line="500" w:lineRule="exact"/>
        <w:rPr>
          <w:rFonts w:ascii="宋体" w:hAnsi="宋体" w:cs="宋体"/>
          <w:b/>
          <w:bCs/>
          <w:kern w:val="0"/>
          <w:sz w:val="24"/>
        </w:rPr>
      </w:pPr>
      <w:r>
        <w:rPr>
          <w:rFonts w:hint="eastAsia" w:ascii="宋体" w:hAnsi="宋体" w:cs="宋体"/>
          <w:b/>
          <w:bCs/>
          <w:kern w:val="0"/>
          <w:sz w:val="24"/>
        </w:rPr>
        <w:t>六、具体安排</w:t>
      </w:r>
    </w:p>
    <w:tbl>
      <w:tblPr>
        <w:tblStyle w:val="20"/>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418"/>
        <w:gridCol w:w="2685"/>
        <w:gridCol w:w="3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auto"/>
          </w:tcPr>
          <w:p>
            <w:pPr>
              <w:spacing w:line="500" w:lineRule="exact"/>
              <w:jc w:val="center"/>
              <w:rPr>
                <w:rFonts w:ascii="宋体" w:hAnsi="宋体"/>
                <w:b/>
                <w:sz w:val="24"/>
              </w:rPr>
            </w:pPr>
            <w:r>
              <w:rPr>
                <w:rFonts w:ascii="宋体" w:hAnsi="宋体"/>
                <w:b/>
                <w:sz w:val="24"/>
              </w:rPr>
              <w:t>时间</w:t>
            </w:r>
          </w:p>
        </w:tc>
        <w:tc>
          <w:tcPr>
            <w:tcW w:w="1418" w:type="dxa"/>
            <w:shd w:val="clear" w:color="auto" w:fill="auto"/>
          </w:tcPr>
          <w:p>
            <w:pPr>
              <w:spacing w:line="500" w:lineRule="exact"/>
              <w:ind w:firstLine="316" w:firstLineChars="131"/>
              <w:rPr>
                <w:rFonts w:ascii="宋体" w:hAnsi="宋体"/>
                <w:b/>
                <w:sz w:val="24"/>
              </w:rPr>
            </w:pPr>
            <w:r>
              <w:rPr>
                <w:rFonts w:hint="eastAsia" w:ascii="宋体" w:hAnsi="宋体"/>
                <w:b/>
                <w:sz w:val="24"/>
              </w:rPr>
              <w:t>地点</w:t>
            </w:r>
          </w:p>
        </w:tc>
        <w:tc>
          <w:tcPr>
            <w:tcW w:w="2685" w:type="dxa"/>
            <w:shd w:val="clear" w:color="auto" w:fill="auto"/>
          </w:tcPr>
          <w:p>
            <w:pPr>
              <w:spacing w:line="500" w:lineRule="exact"/>
              <w:jc w:val="center"/>
              <w:rPr>
                <w:rFonts w:ascii="宋体" w:hAnsi="宋体"/>
                <w:b/>
                <w:sz w:val="24"/>
              </w:rPr>
            </w:pPr>
            <w:r>
              <w:rPr>
                <w:rFonts w:ascii="宋体" w:hAnsi="宋体"/>
                <w:b/>
                <w:sz w:val="24"/>
              </w:rPr>
              <w:t>具体安排</w:t>
            </w:r>
          </w:p>
        </w:tc>
        <w:tc>
          <w:tcPr>
            <w:tcW w:w="3053" w:type="dxa"/>
            <w:shd w:val="clear" w:color="auto" w:fill="auto"/>
          </w:tcPr>
          <w:p>
            <w:pPr>
              <w:widowControl/>
              <w:spacing w:line="500" w:lineRule="exact"/>
              <w:jc w:val="center"/>
              <w:rPr>
                <w:rFonts w:ascii="宋体" w:hAnsi="宋体"/>
                <w:b/>
                <w:sz w:val="24"/>
              </w:rPr>
            </w:pPr>
            <w:r>
              <w:rPr>
                <w:rFonts w:ascii="宋体" w:hAnsi="宋体"/>
                <w:b/>
                <w:sz w:val="24"/>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8:55-9:00</w:t>
            </w:r>
          </w:p>
        </w:tc>
        <w:tc>
          <w:tcPr>
            <w:tcW w:w="1418" w:type="dxa"/>
            <w:vMerge w:val="restart"/>
            <w:shd w:val="clear" w:color="auto" w:fill="auto"/>
          </w:tcPr>
          <w:p>
            <w:pPr>
              <w:spacing w:line="500" w:lineRule="exact"/>
              <w:rPr>
                <w:rFonts w:ascii="宋体" w:hAnsi="宋体"/>
                <w:sz w:val="24"/>
              </w:rPr>
            </w:pPr>
          </w:p>
          <w:p>
            <w:pPr>
              <w:spacing w:line="500" w:lineRule="exact"/>
              <w:jc w:val="center"/>
              <w:rPr>
                <w:sz w:val="24"/>
              </w:rPr>
            </w:pPr>
          </w:p>
          <w:p>
            <w:pPr>
              <w:spacing w:line="500" w:lineRule="exact"/>
              <w:jc w:val="center"/>
              <w:rPr>
                <w:sz w:val="24"/>
              </w:rPr>
            </w:pPr>
          </w:p>
          <w:p>
            <w:pPr>
              <w:spacing w:line="500" w:lineRule="exact"/>
              <w:jc w:val="center"/>
              <w:rPr>
                <w:sz w:val="24"/>
              </w:rPr>
            </w:pPr>
          </w:p>
          <w:p>
            <w:pPr>
              <w:spacing w:line="500" w:lineRule="exact"/>
              <w:jc w:val="center"/>
              <w:rPr>
                <w:kern w:val="0"/>
                <w:sz w:val="24"/>
              </w:rPr>
            </w:pPr>
            <w:r>
              <w:rPr>
                <w:rFonts w:hint="eastAsia"/>
                <w:sz w:val="24"/>
              </w:rPr>
              <w:t>胜利幼儿园小会议室</w:t>
            </w:r>
          </w:p>
          <w:p>
            <w:pPr>
              <w:spacing w:line="500" w:lineRule="exact"/>
              <w:jc w:val="center"/>
              <w:rPr>
                <w:rFonts w:ascii="宋体" w:hAnsi="宋体"/>
                <w:sz w:val="24"/>
              </w:rPr>
            </w:pPr>
          </w:p>
        </w:tc>
        <w:tc>
          <w:tcPr>
            <w:tcW w:w="2685" w:type="dxa"/>
            <w:shd w:val="clear" w:color="auto" w:fill="auto"/>
          </w:tcPr>
          <w:p>
            <w:pPr>
              <w:spacing w:line="500" w:lineRule="exact"/>
              <w:jc w:val="center"/>
              <w:rPr>
                <w:rFonts w:ascii="宋体" w:hAnsi="宋体"/>
                <w:sz w:val="24"/>
              </w:rPr>
            </w:pPr>
            <w:r>
              <w:rPr>
                <w:rFonts w:hint="eastAsia" w:ascii="宋体" w:hAnsi="宋体"/>
                <w:sz w:val="24"/>
              </w:rPr>
              <w:t>点名</w:t>
            </w:r>
          </w:p>
        </w:tc>
        <w:tc>
          <w:tcPr>
            <w:tcW w:w="3053" w:type="dxa"/>
            <w:shd w:val="clear" w:color="auto" w:fill="auto"/>
          </w:tcPr>
          <w:p>
            <w:pPr>
              <w:spacing w:line="500" w:lineRule="exact"/>
              <w:jc w:val="center"/>
              <w:rPr>
                <w:rFonts w:ascii="宋体" w:hAnsi="宋体"/>
                <w:sz w:val="24"/>
              </w:rPr>
            </w:pPr>
            <w:r>
              <w:rPr>
                <w:rFonts w:hint="eastAsia" w:ascii="宋体" w:hAnsi="宋体"/>
                <w:sz w:val="24"/>
              </w:rPr>
              <w:t>巫小芳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9:00-10:00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2685" w:type="dxa"/>
            <w:shd w:val="clear" w:color="auto" w:fill="auto"/>
          </w:tcPr>
          <w:p>
            <w:pPr>
              <w:spacing w:line="500" w:lineRule="exact"/>
              <w:rPr>
                <w:rFonts w:ascii="宋体" w:hAnsi="宋体" w:cs="宋体"/>
                <w:sz w:val="24"/>
              </w:rPr>
            </w:pPr>
            <w:r>
              <w:rPr>
                <w:rFonts w:hint="eastAsia" w:ascii="宋体" w:hAnsi="宋体" w:cs="宋体"/>
                <w:sz w:val="24"/>
              </w:rPr>
              <w:t>工作室教育主张和年度研修项目方案分享</w:t>
            </w:r>
          </w:p>
          <w:p>
            <w:pPr>
              <w:spacing w:line="500" w:lineRule="exact"/>
              <w:jc w:val="center"/>
              <w:rPr>
                <w:rFonts w:ascii="宋体" w:hAnsi="宋体"/>
                <w:sz w:val="24"/>
              </w:rPr>
            </w:pPr>
          </w:p>
        </w:tc>
        <w:tc>
          <w:tcPr>
            <w:tcW w:w="3053" w:type="dxa"/>
            <w:shd w:val="clear" w:color="auto" w:fill="auto"/>
          </w:tcPr>
          <w:p>
            <w:pPr>
              <w:spacing w:line="500" w:lineRule="exact"/>
              <w:rPr>
                <w:rFonts w:ascii="宋体" w:hAnsi="宋体"/>
                <w:sz w:val="24"/>
              </w:rPr>
            </w:pPr>
          </w:p>
          <w:p>
            <w:pPr>
              <w:spacing w:line="500" w:lineRule="exact"/>
              <w:jc w:val="center"/>
              <w:rPr>
                <w:rFonts w:ascii="宋体" w:hAnsi="宋体"/>
                <w:sz w:val="24"/>
              </w:rPr>
            </w:pPr>
            <w:r>
              <w:rPr>
                <w:rFonts w:hint="eastAsia" w:ascii="宋体" w:hAnsi="宋体"/>
                <w:sz w:val="24"/>
              </w:rPr>
              <w:t>巫小芳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10:00-10:10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2685" w:type="dxa"/>
            <w:shd w:val="clear" w:color="auto" w:fill="auto"/>
          </w:tcPr>
          <w:p>
            <w:pPr>
              <w:spacing w:line="500" w:lineRule="exact"/>
              <w:jc w:val="center"/>
              <w:rPr>
                <w:rFonts w:ascii="宋体" w:hAnsi="宋体"/>
                <w:sz w:val="24"/>
              </w:rPr>
            </w:pPr>
            <w:r>
              <w:rPr>
                <w:rFonts w:hint="eastAsia" w:ascii="宋体" w:hAnsi="宋体"/>
                <w:sz w:val="24"/>
              </w:rPr>
              <w:t>茶歇</w:t>
            </w:r>
          </w:p>
        </w:tc>
        <w:tc>
          <w:tcPr>
            <w:tcW w:w="3053" w:type="dxa"/>
            <w:shd w:val="clear" w:color="auto" w:fill="auto"/>
          </w:tcPr>
          <w:p>
            <w:pPr>
              <w:spacing w:line="500" w:lineRule="exact"/>
              <w:ind w:firstLine="1200" w:firstLineChars="500"/>
              <w:rPr>
                <w:rFonts w:ascii="宋体" w:hAnsi="宋体"/>
                <w:sz w:val="24"/>
              </w:rPr>
            </w:pPr>
            <w:r>
              <w:rPr>
                <w:rFonts w:hint="eastAsia" w:ascii="宋体" w:hAnsi="宋体"/>
                <w:sz w:val="24"/>
              </w:rPr>
              <w:t>章也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984" w:type="dxa"/>
            <w:shd w:val="clear" w:color="auto" w:fill="auto"/>
          </w:tcPr>
          <w:p>
            <w:pPr>
              <w:spacing w:line="500" w:lineRule="exact"/>
              <w:jc w:val="center"/>
              <w:rPr>
                <w:rFonts w:ascii="宋体" w:hAnsi="宋体"/>
                <w:sz w:val="24"/>
              </w:rPr>
            </w:pPr>
          </w:p>
          <w:p>
            <w:pPr>
              <w:spacing w:line="500" w:lineRule="exact"/>
              <w:jc w:val="center"/>
              <w:rPr>
                <w:rFonts w:ascii="宋体" w:hAnsi="宋体"/>
                <w:sz w:val="24"/>
              </w:rPr>
            </w:pPr>
          </w:p>
          <w:p>
            <w:pPr>
              <w:spacing w:line="500" w:lineRule="exact"/>
              <w:jc w:val="center"/>
              <w:rPr>
                <w:rFonts w:ascii="宋体" w:hAnsi="宋体"/>
                <w:sz w:val="24"/>
              </w:rPr>
            </w:pPr>
            <w:r>
              <w:rPr>
                <w:rFonts w:hint="eastAsia" w:ascii="宋体" w:hAnsi="宋体"/>
                <w:sz w:val="24"/>
              </w:rPr>
              <w:t>10:10-11:30</w:t>
            </w:r>
          </w:p>
          <w:p>
            <w:pPr>
              <w:spacing w:line="500" w:lineRule="exact"/>
              <w:jc w:val="center"/>
              <w:rPr>
                <w:rFonts w:ascii="宋体" w:hAnsi="宋体"/>
                <w:sz w:val="24"/>
              </w:rPr>
            </w:pPr>
          </w:p>
          <w:p>
            <w:pPr>
              <w:spacing w:line="500" w:lineRule="exact"/>
              <w:jc w:val="center"/>
              <w:rPr>
                <w:rFonts w:ascii="宋体" w:hAnsi="宋体"/>
                <w:sz w:val="24"/>
              </w:rPr>
            </w:pPr>
          </w:p>
          <w:p>
            <w:pPr>
              <w:spacing w:line="500" w:lineRule="exact"/>
              <w:rPr>
                <w:rFonts w:ascii="宋体" w:hAnsi="宋体"/>
                <w:sz w:val="24"/>
              </w:rPr>
            </w:pPr>
          </w:p>
          <w:p>
            <w:pPr>
              <w:spacing w:line="500" w:lineRule="exact"/>
              <w:jc w:val="center"/>
              <w:rPr>
                <w:rFonts w:ascii="宋体" w:hAnsi="宋体"/>
                <w:sz w:val="24"/>
              </w:rPr>
            </w:pPr>
            <w:r>
              <w:rPr>
                <w:rFonts w:hint="eastAsia" w:ascii="宋体" w:hAnsi="宋体"/>
                <w:sz w:val="24"/>
              </w:rPr>
              <w:t>11:30-12:00</w:t>
            </w:r>
          </w:p>
          <w:p>
            <w:pPr>
              <w:spacing w:line="500" w:lineRule="exact"/>
              <w:jc w:val="center"/>
              <w:rPr>
                <w:rFonts w:ascii="宋体" w:hAnsi="宋体"/>
                <w:sz w:val="24"/>
              </w:rPr>
            </w:pP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2685" w:type="dxa"/>
            <w:shd w:val="clear" w:color="auto" w:fill="auto"/>
          </w:tcPr>
          <w:p>
            <w:pPr>
              <w:spacing w:line="500" w:lineRule="exact"/>
              <w:jc w:val="center"/>
              <w:rPr>
                <w:rFonts w:ascii="宋体" w:hAnsi="宋体"/>
                <w:sz w:val="24"/>
              </w:rPr>
            </w:pPr>
          </w:p>
          <w:p>
            <w:pPr>
              <w:spacing w:line="500" w:lineRule="exact"/>
              <w:rPr>
                <w:rFonts w:ascii="宋体" w:hAnsi="宋体"/>
                <w:sz w:val="24"/>
              </w:rPr>
            </w:pPr>
            <w:r>
              <w:rPr>
                <w:rFonts w:hint="eastAsia" w:ascii="宋体" w:hAnsi="宋体"/>
                <w:sz w:val="24"/>
              </w:rPr>
              <w:t>学员一年研修计划分享</w:t>
            </w:r>
          </w:p>
          <w:p>
            <w:pPr>
              <w:spacing w:line="500" w:lineRule="exact"/>
              <w:jc w:val="center"/>
              <w:rPr>
                <w:rFonts w:hint="eastAsia" w:ascii="宋体" w:hAnsi="宋体"/>
                <w:sz w:val="24"/>
              </w:rPr>
            </w:pPr>
          </w:p>
          <w:p>
            <w:pPr>
              <w:spacing w:line="500" w:lineRule="exact"/>
              <w:jc w:val="center"/>
              <w:rPr>
                <w:rFonts w:hint="eastAsia" w:ascii="宋体" w:hAnsi="宋体"/>
                <w:sz w:val="24"/>
              </w:rPr>
            </w:pPr>
          </w:p>
          <w:p>
            <w:pPr>
              <w:spacing w:line="500" w:lineRule="exact"/>
              <w:jc w:val="center"/>
              <w:rPr>
                <w:rFonts w:hint="eastAsia" w:ascii="宋体" w:hAnsi="宋体"/>
                <w:sz w:val="24"/>
              </w:rPr>
            </w:pPr>
          </w:p>
          <w:p>
            <w:pPr>
              <w:spacing w:line="500" w:lineRule="exact"/>
              <w:jc w:val="center"/>
              <w:rPr>
                <w:rFonts w:hint="eastAsia" w:ascii="宋体" w:hAnsi="宋体"/>
                <w:sz w:val="24"/>
              </w:rPr>
            </w:pPr>
          </w:p>
          <w:p>
            <w:pPr>
              <w:spacing w:line="500" w:lineRule="exact"/>
              <w:jc w:val="center"/>
              <w:rPr>
                <w:rFonts w:ascii="宋体" w:hAnsi="宋体"/>
                <w:sz w:val="24"/>
              </w:rPr>
            </w:pPr>
            <w:r>
              <w:rPr>
                <w:rFonts w:hint="eastAsia" w:ascii="宋体" w:hAnsi="宋体"/>
                <w:sz w:val="24"/>
              </w:rPr>
              <w:t>工作室导师点评、总结</w:t>
            </w:r>
          </w:p>
        </w:tc>
        <w:tc>
          <w:tcPr>
            <w:tcW w:w="3053" w:type="dxa"/>
            <w:shd w:val="clear" w:color="auto" w:fill="auto"/>
          </w:tcPr>
          <w:p>
            <w:pPr>
              <w:spacing w:line="500" w:lineRule="exact"/>
              <w:rPr>
                <w:rFonts w:ascii="宋体" w:hAnsi="宋体"/>
                <w:sz w:val="24"/>
              </w:rPr>
            </w:pPr>
            <w:r>
              <w:rPr>
                <w:rFonts w:hint="eastAsia" w:ascii="宋体" w:hAnsi="宋体"/>
                <w:sz w:val="24"/>
              </w:rPr>
              <w:t>宋佳珈、章也、田浩江、吴金花、张爱萍、范莉茵、刘丹、夏云、丁嘉、徐欢、陈翠莲、李瑜由美、敖丹</w:t>
            </w:r>
          </w:p>
          <w:p>
            <w:pPr>
              <w:spacing w:line="500" w:lineRule="exact"/>
              <w:ind w:firstLine="840" w:firstLineChars="350"/>
              <w:rPr>
                <w:rFonts w:ascii="宋体" w:hAnsi="宋体"/>
                <w:sz w:val="24"/>
              </w:rPr>
            </w:pPr>
          </w:p>
          <w:p>
            <w:pPr>
              <w:spacing w:line="500" w:lineRule="exact"/>
              <w:ind w:firstLine="840" w:firstLineChars="350"/>
              <w:rPr>
                <w:rFonts w:ascii="宋体" w:hAnsi="宋体"/>
                <w:sz w:val="24"/>
              </w:rPr>
            </w:pPr>
          </w:p>
          <w:p>
            <w:pPr>
              <w:spacing w:line="500" w:lineRule="exact"/>
              <w:ind w:firstLine="840" w:firstLineChars="350"/>
              <w:rPr>
                <w:rFonts w:ascii="宋体" w:hAnsi="宋体"/>
                <w:sz w:val="24"/>
              </w:rPr>
            </w:pPr>
            <w:r>
              <w:rPr>
                <w:rFonts w:hint="eastAsia" w:ascii="宋体" w:hAnsi="宋体"/>
                <w:sz w:val="24"/>
              </w:rPr>
              <w:t>巫小芳</w:t>
            </w:r>
          </w:p>
        </w:tc>
      </w:tr>
    </w:tbl>
    <w:p>
      <w:pPr>
        <w:spacing w:line="500" w:lineRule="exact"/>
        <w:rPr>
          <w:rFonts w:ascii="宋体" w:hAnsi="宋体" w:cs="宋体"/>
          <w:b/>
          <w:bCs/>
          <w:sz w:val="24"/>
        </w:rPr>
      </w:pPr>
      <w:r>
        <w:rPr>
          <w:rFonts w:hint="eastAsia" w:ascii="宋体" w:hAnsi="宋体" w:cs="宋体"/>
          <w:b/>
          <w:bCs/>
          <w:sz w:val="24"/>
        </w:rPr>
        <w:t>七、宣传工作</w:t>
      </w:r>
    </w:p>
    <w:p>
      <w:pPr>
        <w:rPr>
          <w:rFonts w:ascii="宋体" w:hAnsi="宋体"/>
          <w:color w:val="000000"/>
          <w:kern w:val="0"/>
          <w:szCs w:val="21"/>
        </w:rPr>
      </w:pPr>
      <w:r>
        <w:rPr>
          <w:rFonts w:hint="eastAsia" w:ascii="宋体" w:hAnsi="宋体" w:cs="宋体"/>
          <w:sz w:val="24"/>
        </w:rPr>
        <w:t>1.主持人：章也</w:t>
      </w:r>
    </w:p>
    <w:p>
      <w:pPr>
        <w:spacing w:line="500" w:lineRule="exact"/>
        <w:rPr>
          <w:sz w:val="24"/>
        </w:rPr>
      </w:pPr>
      <w:r>
        <w:rPr>
          <w:rFonts w:hint="eastAsia"/>
          <w:sz w:val="24"/>
        </w:rPr>
        <w:t>2.</w:t>
      </w:r>
      <w:r>
        <w:rPr>
          <w:sz w:val="24"/>
        </w:rPr>
        <w:t xml:space="preserve"> </w:t>
      </w:r>
      <w:r>
        <w:rPr>
          <w:rFonts w:hint="eastAsia"/>
          <w:sz w:val="24"/>
        </w:rPr>
        <w:t>照相及简讯：徐欢</w:t>
      </w:r>
    </w:p>
    <w:p>
      <w:pPr>
        <w:spacing w:line="500" w:lineRule="exact"/>
        <w:rPr>
          <w:sz w:val="24"/>
        </w:rPr>
      </w:pPr>
      <w:r>
        <w:rPr>
          <w:sz w:val="24"/>
        </w:rPr>
        <w:t>3</w:t>
      </w:r>
      <w:r>
        <w:rPr>
          <w:rFonts w:hint="eastAsia"/>
          <w:sz w:val="24"/>
        </w:rPr>
        <w:t>.</w:t>
      </w:r>
      <w:r>
        <w:rPr>
          <w:sz w:val="24"/>
        </w:rPr>
        <w:t xml:space="preserve"> </w:t>
      </w:r>
      <w:r>
        <w:rPr>
          <w:rFonts w:hint="eastAsia"/>
          <w:sz w:val="24"/>
        </w:rPr>
        <w:t>名师网络负责：田浩江</w:t>
      </w:r>
    </w:p>
    <w:p>
      <w:pPr>
        <w:spacing w:line="500" w:lineRule="exact"/>
        <w:rPr>
          <w:sz w:val="24"/>
        </w:rPr>
      </w:pPr>
      <w:r>
        <w:rPr>
          <w:sz w:val="24"/>
        </w:rPr>
        <w:t>4</w:t>
      </w:r>
      <w:r>
        <w:rPr>
          <w:rFonts w:hint="eastAsia"/>
          <w:sz w:val="24"/>
        </w:rPr>
        <w:t>.</w:t>
      </w:r>
      <w:r>
        <w:rPr>
          <w:sz w:val="24"/>
        </w:rPr>
        <w:t xml:space="preserve"> </w:t>
      </w:r>
      <w:r>
        <w:rPr>
          <w:rFonts w:hint="eastAsia"/>
          <w:sz w:val="24"/>
        </w:rPr>
        <w:t>简报：刘丹</w:t>
      </w:r>
    </w:p>
    <w:p>
      <w:pPr>
        <w:spacing w:line="500" w:lineRule="exact"/>
        <w:rPr>
          <w:sz w:val="24"/>
        </w:rPr>
      </w:pPr>
      <w:r>
        <w:rPr>
          <w:sz w:val="24"/>
        </w:rPr>
        <w:t>5</w:t>
      </w:r>
      <w:r>
        <w:rPr>
          <w:rFonts w:hint="eastAsia"/>
          <w:sz w:val="24"/>
        </w:rPr>
        <w:t>.</w:t>
      </w:r>
      <w:r>
        <w:rPr>
          <w:sz w:val="24"/>
        </w:rPr>
        <w:t xml:space="preserve"> </w:t>
      </w:r>
      <w:r>
        <w:rPr>
          <w:rFonts w:hint="eastAsia"/>
          <w:sz w:val="24"/>
        </w:rPr>
        <w:t>记录：张爱萍</w:t>
      </w:r>
    </w:p>
    <w:p>
      <w:pPr>
        <w:spacing w:line="500" w:lineRule="exact"/>
        <w:jc w:val="right"/>
        <w:rPr>
          <w:sz w:val="24"/>
        </w:rPr>
      </w:pPr>
      <w:r>
        <w:rPr>
          <w:rFonts w:hint="eastAsia"/>
          <w:sz w:val="24"/>
        </w:rPr>
        <w:t xml:space="preserve"> 成都市双流区名教师巫小芳工作室</w:t>
      </w:r>
    </w:p>
    <w:p>
      <w:pPr>
        <w:spacing w:line="500" w:lineRule="exact"/>
        <w:jc w:val="right"/>
        <w:rPr>
          <w:sz w:val="24"/>
        </w:rPr>
      </w:pPr>
      <w:r>
        <w:rPr>
          <w:rFonts w:hint="eastAsia"/>
          <w:sz w:val="24"/>
        </w:rPr>
        <w:t>2021年9月15日</w:t>
      </w:r>
    </w:p>
    <w:p>
      <w:pPr>
        <w:spacing w:line="500" w:lineRule="exact"/>
        <w:jc w:val="both"/>
        <w:rPr>
          <w:rFonts w:hint="eastAsia"/>
          <w:sz w:val="24"/>
        </w:rPr>
      </w:pPr>
    </w:p>
    <w:p>
      <w:pPr>
        <w:spacing w:line="500" w:lineRule="exact"/>
        <w:ind w:firstLine="421" w:firstLineChars="131"/>
        <w:jc w:val="center"/>
        <w:rPr>
          <w:rFonts w:hint="eastAsia" w:ascii="宋体" w:hAnsi="宋体" w:cs="宋体"/>
          <w:b/>
          <w:sz w:val="32"/>
          <w:szCs w:val="32"/>
        </w:rPr>
      </w:pPr>
    </w:p>
    <w:p>
      <w:pPr>
        <w:spacing w:line="500" w:lineRule="exact"/>
        <w:ind w:firstLine="421" w:firstLineChars="131"/>
        <w:jc w:val="center"/>
        <w:rPr>
          <w:rFonts w:hint="eastAsia" w:ascii="宋体" w:hAnsi="宋体" w:cs="宋体"/>
          <w:b/>
          <w:sz w:val="32"/>
          <w:szCs w:val="32"/>
        </w:rPr>
      </w:pPr>
    </w:p>
    <w:p>
      <w:pPr>
        <w:spacing w:line="500" w:lineRule="exact"/>
        <w:ind w:firstLine="421" w:firstLineChars="131"/>
        <w:jc w:val="center"/>
        <w:rPr>
          <w:rFonts w:hint="eastAsia" w:ascii="宋体" w:hAnsi="宋体" w:cs="宋体"/>
          <w:b/>
          <w:sz w:val="32"/>
          <w:szCs w:val="32"/>
        </w:rPr>
      </w:pPr>
    </w:p>
    <w:p>
      <w:pPr>
        <w:spacing w:line="500" w:lineRule="exact"/>
        <w:ind w:firstLine="421" w:firstLineChars="131"/>
        <w:jc w:val="center"/>
        <w:rPr>
          <w:rFonts w:hint="eastAsia" w:ascii="宋体" w:hAnsi="宋体" w:cs="宋体"/>
          <w:b/>
          <w:sz w:val="32"/>
          <w:szCs w:val="32"/>
        </w:rPr>
      </w:pPr>
    </w:p>
    <w:p>
      <w:pPr>
        <w:spacing w:line="500" w:lineRule="exact"/>
        <w:ind w:firstLine="421" w:firstLineChars="131"/>
        <w:jc w:val="center"/>
        <w:rPr>
          <w:rFonts w:hint="eastAsia" w:ascii="宋体" w:hAnsi="宋体" w:cs="宋体"/>
          <w:b/>
          <w:sz w:val="32"/>
          <w:szCs w:val="32"/>
        </w:rPr>
      </w:pPr>
    </w:p>
    <w:p>
      <w:pPr>
        <w:spacing w:line="500" w:lineRule="exact"/>
        <w:ind w:firstLine="421" w:firstLineChars="131"/>
        <w:jc w:val="center"/>
        <w:rPr>
          <w:rFonts w:hint="eastAsia" w:ascii="宋体" w:hAnsi="宋体" w:cs="宋体"/>
          <w:b/>
          <w:sz w:val="32"/>
          <w:szCs w:val="32"/>
        </w:rPr>
      </w:pPr>
    </w:p>
    <w:p>
      <w:pPr>
        <w:spacing w:line="500" w:lineRule="exact"/>
        <w:ind w:firstLine="421" w:firstLineChars="131"/>
        <w:jc w:val="center"/>
        <w:rPr>
          <w:rFonts w:hint="eastAsia" w:ascii="宋体" w:hAnsi="宋体" w:cs="宋体"/>
          <w:b/>
          <w:sz w:val="32"/>
          <w:szCs w:val="32"/>
        </w:rPr>
      </w:pPr>
    </w:p>
    <w:p>
      <w:pPr>
        <w:spacing w:line="500" w:lineRule="exact"/>
        <w:ind w:firstLine="421" w:firstLineChars="131"/>
        <w:jc w:val="center"/>
        <w:rPr>
          <w:rFonts w:hint="eastAsia" w:ascii="宋体" w:hAnsi="宋体" w:cs="宋体"/>
          <w:b/>
          <w:sz w:val="32"/>
          <w:szCs w:val="32"/>
        </w:rPr>
      </w:pPr>
    </w:p>
    <w:p>
      <w:pPr>
        <w:spacing w:line="500" w:lineRule="exact"/>
        <w:ind w:firstLine="421" w:firstLineChars="131"/>
        <w:jc w:val="center"/>
        <w:rPr>
          <w:rFonts w:hint="eastAsia" w:ascii="宋体" w:hAnsi="宋体" w:cs="宋体"/>
          <w:b/>
          <w:sz w:val="32"/>
          <w:szCs w:val="32"/>
        </w:rPr>
      </w:pPr>
    </w:p>
    <w:p>
      <w:pPr>
        <w:spacing w:line="500" w:lineRule="exact"/>
        <w:ind w:firstLine="421" w:firstLineChars="131"/>
        <w:jc w:val="center"/>
        <w:rPr>
          <w:rFonts w:hint="eastAsia" w:ascii="宋体" w:hAnsi="宋体" w:cs="宋体"/>
          <w:b/>
          <w:sz w:val="32"/>
          <w:szCs w:val="32"/>
        </w:rPr>
      </w:pPr>
    </w:p>
    <w:p>
      <w:pPr>
        <w:spacing w:line="500" w:lineRule="exact"/>
        <w:ind w:firstLine="421" w:firstLineChars="131"/>
        <w:jc w:val="center"/>
        <w:rPr>
          <w:rFonts w:hint="eastAsia" w:ascii="宋体" w:hAnsi="宋体" w:cs="宋体"/>
          <w:b/>
          <w:sz w:val="32"/>
          <w:szCs w:val="32"/>
        </w:rPr>
      </w:pPr>
    </w:p>
    <w:p>
      <w:pPr>
        <w:spacing w:line="500" w:lineRule="exact"/>
        <w:ind w:firstLine="421" w:firstLineChars="131"/>
        <w:jc w:val="center"/>
        <w:rPr>
          <w:rFonts w:hint="eastAsia" w:ascii="宋体" w:hAnsi="宋体" w:cs="宋体"/>
          <w:b/>
          <w:sz w:val="32"/>
          <w:szCs w:val="32"/>
        </w:rPr>
      </w:pPr>
    </w:p>
    <w:p>
      <w:pPr>
        <w:spacing w:line="500" w:lineRule="exact"/>
        <w:ind w:firstLine="421" w:firstLineChars="131"/>
        <w:jc w:val="center"/>
        <w:rPr>
          <w:rFonts w:hint="eastAsia" w:ascii="宋体" w:hAnsi="宋体" w:cs="宋体"/>
          <w:b/>
          <w:sz w:val="32"/>
          <w:szCs w:val="32"/>
        </w:rPr>
      </w:pPr>
    </w:p>
    <w:p>
      <w:pPr>
        <w:spacing w:line="500" w:lineRule="exact"/>
        <w:ind w:firstLine="421" w:firstLineChars="131"/>
        <w:jc w:val="center"/>
        <w:rPr>
          <w:rFonts w:hint="eastAsia" w:ascii="宋体" w:hAnsi="宋体" w:cs="宋体"/>
          <w:b/>
          <w:sz w:val="32"/>
          <w:szCs w:val="32"/>
        </w:rPr>
      </w:pPr>
    </w:p>
    <w:p>
      <w:pPr>
        <w:spacing w:line="500" w:lineRule="exact"/>
        <w:jc w:val="both"/>
        <w:rPr>
          <w:rFonts w:hint="eastAsia" w:ascii="宋体" w:hAnsi="宋体" w:cs="宋体"/>
          <w:b/>
          <w:sz w:val="32"/>
          <w:szCs w:val="32"/>
        </w:rPr>
      </w:pP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成都市双流区名教师巫小芳工作室</w:t>
      </w: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2021年9月第二次活动方案</w:t>
      </w:r>
    </w:p>
    <w:p>
      <w:pPr>
        <w:spacing w:line="500" w:lineRule="exact"/>
        <w:jc w:val="left"/>
        <w:rPr>
          <w:rFonts w:ascii="宋体" w:hAnsi="宋体" w:cs="宋体"/>
          <w:b/>
          <w:sz w:val="24"/>
        </w:rPr>
      </w:pPr>
      <w:r>
        <w:rPr>
          <w:rFonts w:hint="eastAsia" w:ascii="宋体" w:hAnsi="宋体" w:cs="宋体"/>
          <w:b/>
          <w:sz w:val="24"/>
        </w:rPr>
        <w:t>一、活动时间</w:t>
      </w:r>
    </w:p>
    <w:p>
      <w:pPr>
        <w:spacing w:line="500" w:lineRule="exact"/>
        <w:ind w:firstLine="420"/>
        <w:rPr>
          <w:rFonts w:ascii="宋体" w:hAnsi="宋体" w:cs="宋体"/>
          <w:sz w:val="24"/>
        </w:rPr>
      </w:pPr>
      <w:r>
        <w:rPr>
          <w:rFonts w:ascii="宋体" w:hAnsi="宋体" w:cs="宋体"/>
          <w:sz w:val="24"/>
        </w:rPr>
        <w:t xml:space="preserve"> </w:t>
      </w:r>
      <w:r>
        <w:rPr>
          <w:rFonts w:hint="eastAsia" w:ascii="宋体" w:hAnsi="宋体" w:cs="宋体"/>
          <w:sz w:val="24"/>
        </w:rPr>
        <w:t>时间：2021年9月18日，14:00-17：00</w:t>
      </w:r>
    </w:p>
    <w:p>
      <w:pPr>
        <w:spacing w:line="500" w:lineRule="exact"/>
        <w:rPr>
          <w:rFonts w:ascii="宋体" w:hAnsi="宋体" w:cs="宋体"/>
          <w:b/>
          <w:sz w:val="24"/>
        </w:rPr>
      </w:pPr>
      <w:r>
        <w:rPr>
          <w:rFonts w:hint="eastAsia" w:ascii="宋体" w:hAnsi="宋体" w:cs="宋体"/>
          <w:b/>
          <w:sz w:val="24"/>
        </w:rPr>
        <w:t>二、活动地点</w:t>
      </w:r>
    </w:p>
    <w:p>
      <w:pPr>
        <w:spacing w:line="500" w:lineRule="exact"/>
        <w:ind w:firstLine="480" w:firstLineChars="200"/>
        <w:rPr>
          <w:kern w:val="0"/>
          <w:sz w:val="24"/>
        </w:rPr>
      </w:pPr>
      <w:r>
        <w:rPr>
          <w:rFonts w:hint="eastAsia"/>
          <w:sz w:val="24"/>
        </w:rPr>
        <w:t>地点：双流区胜利幼儿园新园会议室</w:t>
      </w:r>
    </w:p>
    <w:p>
      <w:pPr>
        <w:spacing w:line="500" w:lineRule="exact"/>
        <w:jc w:val="left"/>
        <w:rPr>
          <w:rFonts w:ascii="宋体" w:hAnsi="宋体" w:cs="宋体"/>
          <w:b/>
          <w:sz w:val="24"/>
        </w:rPr>
      </w:pPr>
      <w:r>
        <w:rPr>
          <w:rFonts w:hint="eastAsia" w:ascii="宋体" w:hAnsi="宋体" w:cs="宋体"/>
          <w:b/>
          <w:sz w:val="24"/>
        </w:rPr>
        <w:t>三、活动内容</w:t>
      </w:r>
    </w:p>
    <w:p>
      <w:pPr>
        <w:spacing w:line="500" w:lineRule="exact"/>
        <w:ind w:firstLine="480" w:firstLineChars="200"/>
        <w:rPr>
          <w:rFonts w:ascii="宋体" w:hAnsi="宋体" w:cs="宋体"/>
          <w:sz w:val="24"/>
        </w:rPr>
      </w:pPr>
      <w:r>
        <w:rPr>
          <w:rFonts w:hint="eastAsia" w:ascii="宋体" w:hAnsi="宋体" w:cs="宋体"/>
          <w:sz w:val="24"/>
        </w:rPr>
        <w:t>1.学员必读书《儿童的一百种语言》分享；</w:t>
      </w:r>
    </w:p>
    <w:p>
      <w:pPr>
        <w:spacing w:line="500" w:lineRule="exact"/>
        <w:ind w:firstLine="480" w:firstLineChars="200"/>
        <w:rPr>
          <w:rFonts w:ascii="宋体" w:hAnsi="宋体" w:cs="宋体"/>
          <w:sz w:val="24"/>
        </w:rPr>
      </w:pPr>
      <w:r>
        <w:rPr>
          <w:rFonts w:hint="eastAsia" w:ascii="宋体" w:hAnsi="宋体" w:cs="宋体"/>
          <w:sz w:val="24"/>
        </w:rPr>
        <w:t>2.学员自读书分享；</w:t>
      </w:r>
    </w:p>
    <w:p>
      <w:pPr>
        <w:spacing w:line="500" w:lineRule="exact"/>
        <w:ind w:firstLine="480" w:firstLineChars="200"/>
        <w:rPr>
          <w:rFonts w:ascii="宋体" w:hAnsi="宋体" w:cs="宋体"/>
          <w:sz w:val="24"/>
        </w:rPr>
      </w:pPr>
      <w:r>
        <w:rPr>
          <w:rFonts w:hint="eastAsia" w:ascii="宋体" w:hAnsi="宋体" w:cs="宋体"/>
          <w:sz w:val="24"/>
        </w:rPr>
        <w:t>3.工作室导师专题分享《学前儿童文学活动的组织策略—以诗歌活动为例》</w:t>
      </w:r>
    </w:p>
    <w:p>
      <w:pPr>
        <w:spacing w:line="500" w:lineRule="exact"/>
        <w:rPr>
          <w:rFonts w:ascii="宋体" w:hAnsi="宋体" w:cs="宋体"/>
          <w:b/>
          <w:bCs/>
          <w:sz w:val="24"/>
        </w:rPr>
      </w:pPr>
      <w:r>
        <w:rPr>
          <w:rFonts w:hint="eastAsia" w:ascii="宋体" w:hAnsi="宋体" w:cs="宋体"/>
          <w:b/>
          <w:bCs/>
          <w:sz w:val="24"/>
        </w:rPr>
        <w:t>四、参会人员</w:t>
      </w:r>
    </w:p>
    <w:p>
      <w:pPr>
        <w:spacing w:line="400" w:lineRule="exact"/>
        <w:ind w:firstLine="480" w:firstLineChars="200"/>
        <w:jc w:val="left"/>
        <w:rPr>
          <w:rFonts w:ascii="宋体" w:hAnsi="宋体"/>
          <w:sz w:val="24"/>
        </w:rPr>
      </w:pPr>
      <w:r>
        <w:rPr>
          <w:rFonts w:hint="eastAsia" w:ascii="宋体" w:hAnsi="宋体"/>
          <w:sz w:val="24"/>
        </w:rPr>
        <w:t>巫小芳、</w:t>
      </w:r>
      <w:r>
        <w:rPr>
          <w:rFonts w:ascii="宋体" w:hAnsi="宋体"/>
          <w:sz w:val="24"/>
        </w:rPr>
        <w:t>吴金花</w:t>
      </w:r>
      <w:r>
        <w:rPr>
          <w:rFonts w:hint="eastAsia" w:ascii="宋体" w:hAnsi="宋体"/>
          <w:sz w:val="24"/>
        </w:rPr>
        <w:t>、</w:t>
      </w:r>
      <w:r>
        <w:rPr>
          <w:rFonts w:ascii="宋体" w:hAnsi="宋体"/>
          <w:sz w:val="24"/>
        </w:rPr>
        <w:t>章也</w:t>
      </w:r>
      <w:r>
        <w:rPr>
          <w:rFonts w:hint="eastAsia" w:ascii="宋体" w:hAnsi="宋体"/>
          <w:sz w:val="24"/>
        </w:rPr>
        <w:t>、</w:t>
      </w:r>
      <w:r>
        <w:rPr>
          <w:rFonts w:ascii="宋体" w:hAnsi="宋体"/>
          <w:sz w:val="24"/>
        </w:rPr>
        <w:t>张爱萍</w:t>
      </w:r>
      <w:r>
        <w:rPr>
          <w:rFonts w:hint="eastAsia" w:ascii="宋体" w:hAnsi="宋体"/>
          <w:sz w:val="24"/>
        </w:rPr>
        <w:t>、</w:t>
      </w:r>
      <w:r>
        <w:rPr>
          <w:rFonts w:ascii="宋体" w:hAnsi="宋体"/>
          <w:sz w:val="24"/>
        </w:rPr>
        <w:t>徐欢</w:t>
      </w:r>
      <w:r>
        <w:rPr>
          <w:rFonts w:hint="eastAsia" w:ascii="宋体" w:hAnsi="宋体"/>
          <w:sz w:val="24"/>
        </w:rPr>
        <w:t>、</w:t>
      </w:r>
      <w:r>
        <w:rPr>
          <w:rFonts w:ascii="宋体" w:hAnsi="宋体"/>
          <w:sz w:val="24"/>
        </w:rPr>
        <w:t>陈翠莲</w:t>
      </w:r>
      <w:r>
        <w:rPr>
          <w:rFonts w:hint="eastAsia" w:ascii="宋体" w:hAnsi="宋体"/>
          <w:sz w:val="24"/>
        </w:rPr>
        <w:t>、</w:t>
      </w:r>
      <w:r>
        <w:rPr>
          <w:rFonts w:ascii="宋体" w:hAnsi="宋体"/>
          <w:sz w:val="24"/>
        </w:rPr>
        <w:t>李瑜由美</w:t>
      </w:r>
      <w:r>
        <w:rPr>
          <w:rFonts w:hint="eastAsia" w:ascii="宋体" w:hAnsi="宋体"/>
          <w:sz w:val="24"/>
        </w:rPr>
        <w:t>、</w:t>
      </w:r>
      <w:r>
        <w:rPr>
          <w:rFonts w:ascii="宋体" w:hAnsi="宋体"/>
          <w:sz w:val="24"/>
        </w:rPr>
        <w:t>敖丹</w:t>
      </w:r>
      <w:r>
        <w:rPr>
          <w:rFonts w:hint="eastAsia" w:ascii="宋体" w:hAnsi="宋体"/>
          <w:sz w:val="24"/>
        </w:rPr>
        <w:t>、</w:t>
      </w:r>
    </w:p>
    <w:p>
      <w:pPr>
        <w:spacing w:line="500" w:lineRule="exact"/>
        <w:ind w:firstLine="480" w:firstLineChars="200"/>
        <w:rPr>
          <w:rFonts w:ascii="宋体" w:hAnsi="宋体"/>
          <w:sz w:val="24"/>
        </w:rPr>
      </w:pPr>
      <w:r>
        <w:rPr>
          <w:rFonts w:ascii="宋体" w:hAnsi="宋体"/>
          <w:sz w:val="24"/>
        </w:rPr>
        <w:t>范莉茵</w:t>
      </w:r>
      <w:r>
        <w:rPr>
          <w:rFonts w:hint="eastAsia" w:ascii="宋体" w:hAnsi="宋体"/>
          <w:sz w:val="24"/>
        </w:rPr>
        <w:t>、</w:t>
      </w:r>
      <w:r>
        <w:rPr>
          <w:rFonts w:ascii="宋体" w:hAnsi="宋体"/>
          <w:sz w:val="24"/>
        </w:rPr>
        <w:t>田浩江</w:t>
      </w:r>
      <w:r>
        <w:rPr>
          <w:rFonts w:hint="eastAsia" w:ascii="宋体" w:hAnsi="宋体"/>
          <w:sz w:val="24"/>
        </w:rPr>
        <w:t>、</w:t>
      </w:r>
      <w:r>
        <w:rPr>
          <w:rFonts w:ascii="宋体" w:hAnsi="宋体"/>
          <w:sz w:val="24"/>
        </w:rPr>
        <w:t>宋佳珈</w:t>
      </w:r>
      <w:r>
        <w:rPr>
          <w:rFonts w:hint="eastAsia" w:ascii="宋体" w:hAnsi="宋体"/>
          <w:sz w:val="24"/>
        </w:rPr>
        <w:t>、</w:t>
      </w:r>
      <w:r>
        <w:rPr>
          <w:rFonts w:ascii="宋体" w:hAnsi="宋体"/>
          <w:sz w:val="24"/>
        </w:rPr>
        <w:t>刘丹</w:t>
      </w:r>
      <w:r>
        <w:rPr>
          <w:rFonts w:hint="eastAsia" w:ascii="宋体" w:hAnsi="宋体"/>
          <w:sz w:val="24"/>
        </w:rPr>
        <w:t>、夏云、丁嘉</w:t>
      </w:r>
    </w:p>
    <w:p>
      <w:pPr>
        <w:spacing w:line="500" w:lineRule="exact"/>
        <w:rPr>
          <w:rFonts w:ascii="宋体" w:hAnsi="宋体" w:cs="宋体"/>
          <w:b/>
          <w:bCs/>
          <w:sz w:val="24"/>
        </w:rPr>
      </w:pPr>
      <w:r>
        <w:rPr>
          <w:rFonts w:hint="eastAsia" w:ascii="宋体" w:hAnsi="宋体" w:cs="宋体"/>
          <w:b/>
          <w:bCs/>
          <w:sz w:val="24"/>
        </w:rPr>
        <w:t>五、注意事项</w:t>
      </w:r>
    </w:p>
    <w:p>
      <w:pPr>
        <w:spacing w:line="500" w:lineRule="exact"/>
        <w:ind w:firstLine="480" w:firstLineChars="200"/>
        <w:rPr>
          <w:rFonts w:ascii="宋体" w:hAnsi="宋体"/>
          <w:sz w:val="24"/>
        </w:rPr>
      </w:pPr>
      <w:r>
        <w:rPr>
          <w:rFonts w:hint="eastAsia" w:ascii="宋体" w:hAnsi="宋体"/>
          <w:sz w:val="24"/>
        </w:rPr>
        <w:t>请工作室成员提前做好工作安排，准时参加活动。</w:t>
      </w:r>
    </w:p>
    <w:p>
      <w:pPr>
        <w:spacing w:line="500" w:lineRule="exact"/>
        <w:rPr>
          <w:rFonts w:ascii="宋体" w:hAnsi="宋体" w:cs="宋体"/>
          <w:b/>
          <w:bCs/>
          <w:kern w:val="0"/>
          <w:sz w:val="24"/>
        </w:rPr>
      </w:pPr>
      <w:r>
        <w:rPr>
          <w:rFonts w:hint="eastAsia" w:ascii="宋体" w:hAnsi="宋体" w:cs="宋体"/>
          <w:b/>
          <w:bCs/>
          <w:kern w:val="0"/>
          <w:sz w:val="24"/>
        </w:rPr>
        <w:t>六、具体安排</w:t>
      </w:r>
    </w:p>
    <w:tbl>
      <w:tblPr>
        <w:tblStyle w:val="20"/>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418"/>
        <w:gridCol w:w="1638"/>
        <w:gridCol w:w="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auto"/>
          </w:tcPr>
          <w:p>
            <w:pPr>
              <w:spacing w:line="500" w:lineRule="exact"/>
              <w:jc w:val="center"/>
              <w:rPr>
                <w:rFonts w:ascii="宋体" w:hAnsi="宋体"/>
                <w:b/>
                <w:sz w:val="24"/>
              </w:rPr>
            </w:pPr>
            <w:r>
              <w:rPr>
                <w:rFonts w:ascii="宋体" w:hAnsi="宋体"/>
                <w:b/>
                <w:sz w:val="24"/>
              </w:rPr>
              <w:t>时间</w:t>
            </w:r>
          </w:p>
        </w:tc>
        <w:tc>
          <w:tcPr>
            <w:tcW w:w="1418" w:type="dxa"/>
            <w:shd w:val="clear" w:color="auto" w:fill="auto"/>
          </w:tcPr>
          <w:p>
            <w:pPr>
              <w:spacing w:line="500" w:lineRule="exact"/>
              <w:ind w:firstLine="316" w:firstLineChars="131"/>
              <w:rPr>
                <w:rFonts w:ascii="宋体" w:hAnsi="宋体"/>
                <w:b/>
                <w:sz w:val="24"/>
              </w:rPr>
            </w:pPr>
            <w:r>
              <w:rPr>
                <w:rFonts w:hint="eastAsia" w:ascii="宋体" w:hAnsi="宋体"/>
                <w:b/>
                <w:sz w:val="24"/>
              </w:rPr>
              <w:t>地点</w:t>
            </w:r>
          </w:p>
        </w:tc>
        <w:tc>
          <w:tcPr>
            <w:tcW w:w="1638" w:type="dxa"/>
            <w:shd w:val="clear" w:color="auto" w:fill="auto"/>
          </w:tcPr>
          <w:p>
            <w:pPr>
              <w:spacing w:line="500" w:lineRule="exact"/>
              <w:jc w:val="center"/>
              <w:rPr>
                <w:rFonts w:ascii="宋体" w:hAnsi="宋体"/>
                <w:b/>
                <w:sz w:val="24"/>
              </w:rPr>
            </w:pPr>
            <w:r>
              <w:rPr>
                <w:rFonts w:ascii="宋体" w:hAnsi="宋体"/>
                <w:b/>
                <w:sz w:val="24"/>
              </w:rPr>
              <w:t>具体安排</w:t>
            </w:r>
          </w:p>
        </w:tc>
        <w:tc>
          <w:tcPr>
            <w:tcW w:w="4100" w:type="dxa"/>
            <w:shd w:val="clear" w:color="auto" w:fill="auto"/>
          </w:tcPr>
          <w:p>
            <w:pPr>
              <w:widowControl/>
              <w:spacing w:line="500" w:lineRule="exact"/>
              <w:jc w:val="center"/>
              <w:rPr>
                <w:rFonts w:ascii="宋体" w:hAnsi="宋体"/>
                <w:b/>
                <w:sz w:val="24"/>
              </w:rPr>
            </w:pPr>
            <w:r>
              <w:rPr>
                <w:rFonts w:ascii="宋体" w:hAnsi="宋体"/>
                <w:b/>
                <w:sz w:val="24"/>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13:55-14:00</w:t>
            </w:r>
          </w:p>
        </w:tc>
        <w:tc>
          <w:tcPr>
            <w:tcW w:w="1418" w:type="dxa"/>
            <w:vMerge w:val="restart"/>
            <w:shd w:val="clear" w:color="auto" w:fill="auto"/>
          </w:tcPr>
          <w:p>
            <w:pPr>
              <w:spacing w:line="500" w:lineRule="exact"/>
              <w:rPr>
                <w:rFonts w:ascii="宋体" w:hAnsi="宋体"/>
                <w:sz w:val="24"/>
              </w:rPr>
            </w:pPr>
          </w:p>
          <w:p>
            <w:pPr>
              <w:spacing w:line="500" w:lineRule="exact"/>
              <w:jc w:val="center"/>
              <w:rPr>
                <w:sz w:val="24"/>
              </w:rPr>
            </w:pPr>
          </w:p>
          <w:p>
            <w:pPr>
              <w:spacing w:line="500" w:lineRule="exact"/>
              <w:jc w:val="center"/>
              <w:rPr>
                <w:sz w:val="24"/>
              </w:rPr>
            </w:pPr>
          </w:p>
          <w:p>
            <w:pPr>
              <w:spacing w:line="500" w:lineRule="exact"/>
              <w:jc w:val="center"/>
              <w:rPr>
                <w:sz w:val="24"/>
              </w:rPr>
            </w:pPr>
          </w:p>
          <w:p>
            <w:pPr>
              <w:spacing w:line="500" w:lineRule="exact"/>
              <w:jc w:val="center"/>
              <w:rPr>
                <w:kern w:val="0"/>
                <w:sz w:val="24"/>
              </w:rPr>
            </w:pPr>
            <w:r>
              <w:rPr>
                <w:rFonts w:hint="eastAsia"/>
                <w:sz w:val="24"/>
              </w:rPr>
              <w:t>胜利幼儿园大会议室</w:t>
            </w:r>
          </w:p>
          <w:p>
            <w:pPr>
              <w:spacing w:line="500" w:lineRule="exact"/>
              <w:jc w:val="center"/>
              <w:rPr>
                <w:rFonts w:ascii="宋体" w:hAnsi="宋体"/>
                <w:sz w:val="24"/>
              </w:rPr>
            </w:pPr>
          </w:p>
        </w:tc>
        <w:tc>
          <w:tcPr>
            <w:tcW w:w="1638" w:type="dxa"/>
            <w:shd w:val="clear" w:color="auto" w:fill="auto"/>
          </w:tcPr>
          <w:p>
            <w:pPr>
              <w:spacing w:line="500" w:lineRule="exact"/>
              <w:jc w:val="center"/>
              <w:rPr>
                <w:rFonts w:ascii="宋体" w:hAnsi="宋体"/>
                <w:sz w:val="24"/>
              </w:rPr>
            </w:pPr>
            <w:r>
              <w:rPr>
                <w:rFonts w:hint="eastAsia" w:ascii="宋体" w:hAnsi="宋体"/>
                <w:sz w:val="24"/>
              </w:rPr>
              <w:t>点名</w:t>
            </w:r>
          </w:p>
        </w:tc>
        <w:tc>
          <w:tcPr>
            <w:tcW w:w="4100" w:type="dxa"/>
            <w:shd w:val="clear" w:color="auto" w:fill="auto"/>
          </w:tcPr>
          <w:p>
            <w:pPr>
              <w:spacing w:line="500" w:lineRule="exact"/>
              <w:jc w:val="center"/>
              <w:rPr>
                <w:rFonts w:ascii="宋体" w:hAnsi="宋体"/>
                <w:sz w:val="24"/>
              </w:rPr>
            </w:pPr>
            <w:r>
              <w:rPr>
                <w:rFonts w:hint="eastAsia" w:ascii="宋体" w:hAnsi="宋体"/>
                <w:sz w:val="24"/>
              </w:rPr>
              <w:t>巫小芳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14:00-15:30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1638" w:type="dxa"/>
            <w:shd w:val="clear" w:color="auto" w:fill="auto"/>
          </w:tcPr>
          <w:p>
            <w:pPr>
              <w:spacing w:line="500" w:lineRule="exact"/>
              <w:jc w:val="center"/>
              <w:rPr>
                <w:rFonts w:ascii="宋体" w:hAnsi="宋体"/>
                <w:sz w:val="24"/>
              </w:rPr>
            </w:pPr>
            <w:r>
              <w:rPr>
                <w:rFonts w:hint="eastAsia" w:ascii="宋体" w:hAnsi="宋体"/>
                <w:sz w:val="24"/>
              </w:rPr>
              <w:t>必读书分享</w:t>
            </w:r>
          </w:p>
        </w:tc>
        <w:tc>
          <w:tcPr>
            <w:tcW w:w="4100" w:type="dxa"/>
            <w:shd w:val="clear" w:color="auto" w:fill="auto"/>
          </w:tcPr>
          <w:p>
            <w:pPr>
              <w:spacing w:line="500" w:lineRule="exact"/>
              <w:jc w:val="center"/>
              <w:rPr>
                <w:rFonts w:ascii="宋体" w:hAnsi="宋体"/>
                <w:sz w:val="24"/>
              </w:rPr>
            </w:pPr>
            <w:r>
              <w:rPr>
                <w:rFonts w:hint="eastAsia" w:ascii="宋体" w:hAnsi="宋体"/>
                <w:sz w:val="24"/>
              </w:rPr>
              <w:t>宋佳珈、章也、田浩江、吴金花、张爱萍、范莉茵、刘丹、夏云、丁嘉</w:t>
            </w:r>
          </w:p>
          <w:p>
            <w:pPr>
              <w:spacing w:line="500" w:lineRule="exact"/>
              <w:rPr>
                <w:rFonts w:ascii="宋体" w:hAnsi="宋体"/>
                <w:sz w:val="24"/>
              </w:rPr>
            </w:pPr>
            <w:r>
              <w:rPr>
                <w:rFonts w:hint="eastAsia" w:ascii="宋体" w:hAnsi="宋体"/>
                <w:sz w:val="24"/>
              </w:rPr>
              <w:t>（必读）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15:30-16:10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1638" w:type="dxa"/>
            <w:shd w:val="clear" w:color="auto" w:fill="auto"/>
          </w:tcPr>
          <w:p>
            <w:pPr>
              <w:spacing w:line="500" w:lineRule="exact"/>
              <w:jc w:val="center"/>
              <w:rPr>
                <w:rFonts w:ascii="宋体" w:hAnsi="宋体"/>
                <w:sz w:val="24"/>
              </w:rPr>
            </w:pPr>
            <w:r>
              <w:rPr>
                <w:rFonts w:hint="eastAsia" w:ascii="宋体" w:hAnsi="宋体"/>
                <w:sz w:val="24"/>
              </w:rPr>
              <w:t>自读书分享</w:t>
            </w:r>
          </w:p>
        </w:tc>
        <w:tc>
          <w:tcPr>
            <w:tcW w:w="4100" w:type="dxa"/>
            <w:shd w:val="clear" w:color="auto" w:fill="auto"/>
          </w:tcPr>
          <w:p>
            <w:pPr>
              <w:spacing w:line="500" w:lineRule="exact"/>
              <w:rPr>
                <w:rFonts w:ascii="宋体" w:hAnsi="宋体"/>
                <w:sz w:val="24"/>
              </w:rPr>
            </w:pPr>
            <w:r>
              <w:rPr>
                <w:rFonts w:hint="eastAsia" w:ascii="宋体" w:hAnsi="宋体"/>
                <w:sz w:val="24"/>
              </w:rPr>
              <w:t>徐欢、陈翠莲、李瑜由美、敖丹</w:t>
            </w:r>
          </w:p>
          <w:p>
            <w:pPr>
              <w:spacing w:line="500" w:lineRule="exact"/>
              <w:rPr>
                <w:rFonts w:ascii="宋体" w:hAnsi="宋体"/>
                <w:sz w:val="24"/>
              </w:rPr>
            </w:pPr>
            <w:r>
              <w:rPr>
                <w:rFonts w:hint="eastAsia" w:ascii="宋体" w:hAnsi="宋体"/>
                <w:sz w:val="24"/>
              </w:rPr>
              <w:t>（自读）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16:10-16:20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1638" w:type="dxa"/>
            <w:shd w:val="clear" w:color="auto" w:fill="auto"/>
          </w:tcPr>
          <w:p>
            <w:pPr>
              <w:spacing w:line="500" w:lineRule="exact"/>
              <w:jc w:val="center"/>
              <w:rPr>
                <w:rFonts w:ascii="宋体" w:hAnsi="宋体"/>
                <w:sz w:val="24"/>
              </w:rPr>
            </w:pPr>
            <w:r>
              <w:rPr>
                <w:rFonts w:hint="eastAsia" w:ascii="宋体" w:hAnsi="宋体"/>
                <w:sz w:val="24"/>
              </w:rPr>
              <w:t>茶歇</w:t>
            </w:r>
          </w:p>
        </w:tc>
        <w:tc>
          <w:tcPr>
            <w:tcW w:w="4100" w:type="dxa"/>
            <w:shd w:val="clear" w:color="auto" w:fill="auto"/>
          </w:tcPr>
          <w:p>
            <w:pPr>
              <w:spacing w:line="500" w:lineRule="exact"/>
              <w:jc w:val="center"/>
              <w:rPr>
                <w:rFonts w:ascii="宋体" w:hAnsi="宋体"/>
                <w:sz w:val="24"/>
              </w:rPr>
            </w:pPr>
            <w:r>
              <w:rPr>
                <w:rFonts w:hint="eastAsia" w:ascii="宋体" w:hAnsi="宋体"/>
                <w:sz w:val="24"/>
              </w:rPr>
              <w:t>章也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16:20-16:50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1638" w:type="dxa"/>
            <w:shd w:val="clear" w:color="auto" w:fill="auto"/>
          </w:tcPr>
          <w:p>
            <w:pPr>
              <w:spacing w:line="500" w:lineRule="exact"/>
              <w:ind w:firstLine="240" w:firstLineChars="100"/>
              <w:rPr>
                <w:rFonts w:ascii="宋体" w:hAnsi="宋体"/>
                <w:sz w:val="24"/>
              </w:rPr>
            </w:pPr>
            <w:r>
              <w:rPr>
                <w:rFonts w:hint="eastAsia" w:ascii="宋体" w:hAnsi="宋体"/>
                <w:sz w:val="24"/>
              </w:rPr>
              <w:t>专题分享</w:t>
            </w:r>
          </w:p>
        </w:tc>
        <w:tc>
          <w:tcPr>
            <w:tcW w:w="4100" w:type="dxa"/>
            <w:shd w:val="clear" w:color="auto" w:fill="auto"/>
          </w:tcPr>
          <w:p>
            <w:pPr>
              <w:spacing w:line="500" w:lineRule="exact"/>
              <w:rPr>
                <w:rFonts w:ascii="宋体" w:hAnsi="宋体" w:cs="宋体"/>
                <w:sz w:val="24"/>
              </w:rPr>
            </w:pPr>
            <w:r>
              <w:rPr>
                <w:rFonts w:hint="eastAsia" w:ascii="宋体" w:hAnsi="宋体" w:cs="宋体"/>
                <w:sz w:val="24"/>
              </w:rPr>
              <w:t>工作室导师分享《学前儿童文学活动的组织策略—以诗歌活动为例》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16:50-17:00</w:t>
            </w: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1638" w:type="dxa"/>
            <w:shd w:val="clear" w:color="auto" w:fill="auto"/>
          </w:tcPr>
          <w:p>
            <w:pPr>
              <w:spacing w:line="500" w:lineRule="exact"/>
              <w:jc w:val="center"/>
              <w:rPr>
                <w:rFonts w:ascii="宋体" w:hAnsi="宋体"/>
                <w:sz w:val="24"/>
              </w:rPr>
            </w:pPr>
            <w:r>
              <w:rPr>
                <w:rFonts w:hint="eastAsia" w:ascii="宋体" w:hAnsi="宋体"/>
                <w:sz w:val="24"/>
              </w:rPr>
              <w:t>工作室导师点评、总结</w:t>
            </w:r>
          </w:p>
        </w:tc>
        <w:tc>
          <w:tcPr>
            <w:tcW w:w="4100" w:type="dxa"/>
            <w:shd w:val="clear" w:color="auto" w:fill="auto"/>
          </w:tcPr>
          <w:p>
            <w:pPr>
              <w:spacing w:line="500" w:lineRule="exact"/>
              <w:ind w:firstLine="1200" w:firstLineChars="500"/>
              <w:rPr>
                <w:rFonts w:ascii="宋体" w:hAnsi="宋体"/>
                <w:sz w:val="24"/>
              </w:rPr>
            </w:pPr>
            <w:r>
              <w:rPr>
                <w:rFonts w:hint="eastAsia" w:ascii="宋体" w:hAnsi="宋体"/>
                <w:sz w:val="24"/>
              </w:rPr>
              <w:t>巫小芳</w:t>
            </w:r>
          </w:p>
        </w:tc>
      </w:tr>
    </w:tbl>
    <w:p>
      <w:pPr>
        <w:spacing w:line="500" w:lineRule="exact"/>
        <w:rPr>
          <w:rFonts w:ascii="宋体" w:hAnsi="宋体" w:cs="宋体"/>
          <w:b/>
          <w:bCs/>
          <w:sz w:val="24"/>
        </w:rPr>
      </w:pPr>
      <w:r>
        <w:rPr>
          <w:rFonts w:hint="eastAsia" w:ascii="宋体" w:hAnsi="宋体" w:cs="宋体"/>
          <w:b/>
          <w:bCs/>
          <w:sz w:val="24"/>
        </w:rPr>
        <w:t>七、宣传工作</w:t>
      </w:r>
    </w:p>
    <w:p>
      <w:pPr>
        <w:rPr>
          <w:rFonts w:ascii="宋体" w:hAnsi="宋体"/>
          <w:color w:val="000000"/>
          <w:kern w:val="0"/>
          <w:szCs w:val="21"/>
        </w:rPr>
      </w:pPr>
      <w:r>
        <w:rPr>
          <w:rFonts w:hint="eastAsia" w:ascii="宋体" w:hAnsi="宋体" w:cs="宋体"/>
          <w:sz w:val="24"/>
        </w:rPr>
        <w:t>1.主持人：章也</w:t>
      </w:r>
    </w:p>
    <w:p>
      <w:pPr>
        <w:spacing w:line="500" w:lineRule="exact"/>
        <w:rPr>
          <w:sz w:val="24"/>
        </w:rPr>
      </w:pPr>
      <w:r>
        <w:rPr>
          <w:rFonts w:hint="eastAsia"/>
          <w:sz w:val="24"/>
        </w:rPr>
        <w:t>2.</w:t>
      </w:r>
      <w:r>
        <w:rPr>
          <w:sz w:val="24"/>
        </w:rPr>
        <w:t xml:space="preserve"> </w:t>
      </w:r>
      <w:r>
        <w:rPr>
          <w:rFonts w:hint="eastAsia"/>
          <w:sz w:val="24"/>
        </w:rPr>
        <w:t>照相及简讯：范莉茵</w:t>
      </w:r>
    </w:p>
    <w:p>
      <w:pPr>
        <w:spacing w:line="500" w:lineRule="exact"/>
        <w:rPr>
          <w:sz w:val="24"/>
        </w:rPr>
      </w:pPr>
      <w:r>
        <w:rPr>
          <w:sz w:val="24"/>
        </w:rPr>
        <w:t>3</w:t>
      </w:r>
      <w:r>
        <w:rPr>
          <w:rFonts w:hint="eastAsia"/>
          <w:sz w:val="24"/>
        </w:rPr>
        <w:t>.</w:t>
      </w:r>
      <w:r>
        <w:rPr>
          <w:sz w:val="24"/>
        </w:rPr>
        <w:t xml:space="preserve"> </w:t>
      </w:r>
      <w:r>
        <w:rPr>
          <w:rFonts w:hint="eastAsia"/>
          <w:sz w:val="24"/>
        </w:rPr>
        <w:t>名师网络负责：田浩江</w:t>
      </w:r>
    </w:p>
    <w:p>
      <w:pPr>
        <w:spacing w:line="500" w:lineRule="exact"/>
        <w:rPr>
          <w:sz w:val="24"/>
        </w:rPr>
      </w:pPr>
      <w:r>
        <w:rPr>
          <w:sz w:val="24"/>
        </w:rPr>
        <w:t>4</w:t>
      </w:r>
      <w:r>
        <w:rPr>
          <w:rFonts w:hint="eastAsia"/>
          <w:sz w:val="24"/>
        </w:rPr>
        <w:t>.</w:t>
      </w:r>
      <w:r>
        <w:rPr>
          <w:sz w:val="24"/>
        </w:rPr>
        <w:t xml:space="preserve"> </w:t>
      </w:r>
      <w:r>
        <w:rPr>
          <w:rFonts w:hint="eastAsia"/>
          <w:sz w:val="24"/>
        </w:rPr>
        <w:t>简报：刘丹</w:t>
      </w:r>
    </w:p>
    <w:p>
      <w:pPr>
        <w:spacing w:line="500" w:lineRule="exact"/>
        <w:rPr>
          <w:sz w:val="24"/>
        </w:rPr>
      </w:pPr>
      <w:r>
        <w:rPr>
          <w:sz w:val="24"/>
        </w:rPr>
        <w:t>5</w:t>
      </w:r>
      <w:r>
        <w:rPr>
          <w:rFonts w:hint="eastAsia"/>
          <w:sz w:val="24"/>
        </w:rPr>
        <w:t>.</w:t>
      </w:r>
      <w:r>
        <w:rPr>
          <w:sz w:val="24"/>
        </w:rPr>
        <w:t xml:space="preserve"> </w:t>
      </w:r>
      <w:r>
        <w:rPr>
          <w:rFonts w:hint="eastAsia"/>
          <w:sz w:val="24"/>
        </w:rPr>
        <w:t>记录：张爱萍</w:t>
      </w:r>
    </w:p>
    <w:p>
      <w:pPr>
        <w:spacing w:line="500" w:lineRule="exact"/>
        <w:jc w:val="right"/>
        <w:rPr>
          <w:sz w:val="24"/>
        </w:rPr>
      </w:pPr>
      <w:r>
        <w:rPr>
          <w:rFonts w:hint="eastAsia"/>
          <w:sz w:val="24"/>
        </w:rPr>
        <w:t xml:space="preserve"> 成都市双流区名教师巫小芳工作室</w:t>
      </w:r>
    </w:p>
    <w:p>
      <w:pPr>
        <w:spacing w:line="500" w:lineRule="exact"/>
        <w:jc w:val="right"/>
        <w:rPr>
          <w:sz w:val="24"/>
        </w:rPr>
      </w:pPr>
      <w:r>
        <w:rPr>
          <w:rFonts w:hint="eastAsia"/>
          <w:sz w:val="24"/>
        </w:rPr>
        <w:t>2021年9月17日</w:t>
      </w:r>
    </w:p>
    <w:p>
      <w:pPr>
        <w:rPr>
          <w:rFonts w:hint="eastAsia"/>
        </w:rPr>
      </w:pPr>
    </w:p>
    <w:p>
      <w:pPr>
        <w:rPr>
          <w:rFonts w:hint="eastAsia"/>
        </w:rPr>
      </w:pPr>
    </w:p>
    <w:p>
      <w:pPr>
        <w:rPr>
          <w:rFonts w:hint="eastAsia"/>
        </w:rPr>
      </w:pPr>
    </w:p>
    <w:p>
      <w:pPr>
        <w:pStyle w:val="48"/>
        <w:rPr>
          <w:rStyle w:val="23"/>
          <w:rFonts w:hint="eastAsia" w:cstheme="majorBidi"/>
          <w:b w:val="0"/>
          <w:bCs w:val="0"/>
          <w:sz w:val="32"/>
        </w:rPr>
      </w:pPr>
      <w:bookmarkStart w:id="5" w:name="_Toc60082485"/>
    </w:p>
    <w:p>
      <w:pPr>
        <w:pStyle w:val="48"/>
        <w:rPr>
          <w:rStyle w:val="23"/>
          <w:rFonts w:hint="eastAsia" w:cstheme="majorBidi"/>
          <w:b w:val="0"/>
          <w:bCs w:val="0"/>
          <w:sz w:val="32"/>
        </w:rPr>
      </w:pPr>
    </w:p>
    <w:p>
      <w:pPr>
        <w:pStyle w:val="48"/>
        <w:rPr>
          <w:rStyle w:val="23"/>
          <w:rFonts w:hint="eastAsia" w:cstheme="majorBidi"/>
          <w:b w:val="0"/>
          <w:bCs w:val="0"/>
          <w:sz w:val="32"/>
        </w:rPr>
      </w:pPr>
    </w:p>
    <w:p>
      <w:pPr>
        <w:pStyle w:val="48"/>
        <w:rPr>
          <w:rStyle w:val="23"/>
          <w:rFonts w:hint="eastAsia" w:cstheme="majorBidi"/>
          <w:b w:val="0"/>
          <w:bCs w:val="0"/>
          <w:sz w:val="32"/>
        </w:rPr>
      </w:pPr>
    </w:p>
    <w:p>
      <w:pPr>
        <w:pStyle w:val="48"/>
        <w:rPr>
          <w:rStyle w:val="23"/>
          <w:rFonts w:hint="eastAsia" w:cstheme="majorBidi"/>
          <w:b w:val="0"/>
          <w:bCs w:val="0"/>
          <w:sz w:val="32"/>
        </w:rPr>
      </w:pPr>
    </w:p>
    <w:p>
      <w:pPr>
        <w:pStyle w:val="48"/>
        <w:rPr>
          <w:rStyle w:val="23"/>
          <w:rFonts w:hint="eastAsia" w:cstheme="majorBidi"/>
          <w:b w:val="0"/>
          <w:bCs w:val="0"/>
          <w:sz w:val="32"/>
        </w:rPr>
      </w:pPr>
    </w:p>
    <w:p>
      <w:pPr>
        <w:pStyle w:val="48"/>
        <w:rPr>
          <w:rStyle w:val="23"/>
          <w:rFonts w:hint="eastAsia" w:cstheme="majorBidi"/>
          <w:b w:val="0"/>
          <w:bCs w:val="0"/>
          <w:sz w:val="32"/>
        </w:rPr>
      </w:pPr>
    </w:p>
    <w:p>
      <w:pPr>
        <w:pStyle w:val="48"/>
        <w:rPr>
          <w:rStyle w:val="23"/>
          <w:rFonts w:hint="eastAsia" w:cstheme="majorBidi"/>
          <w:b w:val="0"/>
          <w:bCs w:val="0"/>
          <w:sz w:val="32"/>
        </w:rPr>
      </w:pPr>
    </w:p>
    <w:p>
      <w:pPr>
        <w:pStyle w:val="48"/>
        <w:rPr>
          <w:rStyle w:val="23"/>
          <w:rFonts w:hint="eastAsia" w:cstheme="majorBidi"/>
          <w:b w:val="0"/>
          <w:bCs w:val="0"/>
          <w:sz w:val="32"/>
        </w:rPr>
      </w:pPr>
    </w:p>
    <w:p>
      <w:pPr>
        <w:pStyle w:val="48"/>
        <w:rPr>
          <w:rStyle w:val="23"/>
          <w:rFonts w:hint="eastAsia" w:cstheme="majorBidi"/>
          <w:b w:val="0"/>
          <w:bCs w:val="0"/>
          <w:sz w:val="32"/>
        </w:rPr>
      </w:pPr>
    </w:p>
    <w:p>
      <w:pPr>
        <w:pStyle w:val="48"/>
        <w:rPr>
          <w:rStyle w:val="23"/>
          <w:rFonts w:hint="eastAsia" w:cstheme="majorBidi"/>
          <w:b w:val="0"/>
          <w:bCs w:val="0"/>
          <w:sz w:val="32"/>
        </w:rPr>
      </w:pPr>
    </w:p>
    <w:p>
      <w:pPr>
        <w:pStyle w:val="48"/>
        <w:rPr>
          <w:rStyle w:val="23"/>
          <w:rFonts w:hint="eastAsia" w:cstheme="majorBidi"/>
          <w:b w:val="0"/>
          <w:bCs w:val="0"/>
          <w:sz w:val="32"/>
        </w:rPr>
      </w:pPr>
    </w:p>
    <w:p>
      <w:pPr>
        <w:pStyle w:val="48"/>
        <w:rPr>
          <w:rStyle w:val="23"/>
          <w:rFonts w:hint="eastAsia" w:cstheme="majorBidi"/>
          <w:b w:val="0"/>
          <w:bCs w:val="0"/>
          <w:sz w:val="32"/>
        </w:rPr>
      </w:pPr>
    </w:p>
    <w:p>
      <w:pPr>
        <w:pStyle w:val="48"/>
        <w:rPr>
          <w:rStyle w:val="23"/>
          <w:rFonts w:hint="eastAsia" w:cstheme="majorBidi"/>
          <w:b w:val="0"/>
          <w:bCs w:val="0"/>
          <w:sz w:val="32"/>
        </w:rPr>
      </w:pPr>
    </w:p>
    <w:p>
      <w:pPr>
        <w:pStyle w:val="48"/>
        <w:rPr>
          <w:rStyle w:val="23"/>
          <w:rFonts w:hint="eastAsia" w:cstheme="majorBidi"/>
          <w:b w:val="0"/>
          <w:bCs w:val="0"/>
          <w:sz w:val="32"/>
        </w:rPr>
      </w:pPr>
    </w:p>
    <w:p>
      <w:pPr>
        <w:pStyle w:val="48"/>
        <w:rPr>
          <w:rStyle w:val="23"/>
          <w:rFonts w:hint="eastAsia" w:cstheme="majorBidi"/>
          <w:b w:val="0"/>
          <w:bCs w:val="0"/>
          <w:sz w:val="32"/>
        </w:rPr>
      </w:pPr>
    </w:p>
    <w:p>
      <w:pPr>
        <w:pStyle w:val="48"/>
        <w:rPr>
          <w:rStyle w:val="23"/>
          <w:rFonts w:hint="eastAsia" w:cstheme="majorBidi"/>
          <w:b w:val="0"/>
          <w:bCs w:val="0"/>
          <w:sz w:val="32"/>
        </w:rPr>
      </w:pPr>
    </w:p>
    <w:p>
      <w:pPr>
        <w:pStyle w:val="48"/>
        <w:rPr>
          <w:rStyle w:val="23"/>
          <w:rFonts w:hint="eastAsia" w:cstheme="majorBidi"/>
          <w:b w:val="0"/>
          <w:bCs w:val="0"/>
          <w:sz w:val="32"/>
        </w:rPr>
      </w:pPr>
      <w:r>
        <w:rPr>
          <w:rStyle w:val="23"/>
          <w:rFonts w:hint="eastAsia" w:cstheme="majorBidi"/>
          <w:b w:val="0"/>
          <w:bCs w:val="0"/>
          <w:sz w:val="32"/>
        </w:rPr>
        <w:t>研修</w:t>
      </w:r>
      <w:bookmarkEnd w:id="1"/>
      <w:bookmarkEnd w:id="2"/>
      <w:r>
        <w:rPr>
          <w:rStyle w:val="23"/>
          <w:rFonts w:hint="eastAsia" w:cstheme="majorBidi"/>
          <w:b w:val="0"/>
          <w:bCs w:val="0"/>
          <w:sz w:val="32"/>
        </w:rPr>
        <w:t>简讯</w:t>
      </w:r>
      <w:bookmarkEnd w:id="5"/>
    </w:p>
    <w:bookmarkEnd w:id="3"/>
    <w:bookmarkEnd w:id="4"/>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bCs/>
          <w:sz w:val="32"/>
          <w:szCs w:val="32"/>
          <w:lang w:val="en-US" w:eastAsia="zh-CN"/>
        </w:rPr>
      </w:pPr>
      <w:bookmarkStart w:id="6" w:name="_Toc60082487"/>
      <w:r>
        <w:rPr>
          <w:rFonts w:hint="eastAsia" w:asciiTheme="majorEastAsia" w:hAnsiTheme="majorEastAsia" w:eastAsiaTheme="majorEastAsia" w:cstheme="majorEastAsia"/>
          <w:b/>
          <w:bCs/>
          <w:sz w:val="32"/>
          <w:szCs w:val="32"/>
          <w:lang w:val="en-US" w:eastAsia="zh-CN"/>
        </w:rPr>
        <w:t xml:space="preserve"> 教育主张细解读，计划研讨明方向</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——记双流区名教师巫小芳工作室2021年9月第一次研讨活动简讯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凉风送爽金秋日，专业共研正当时，2021年9月18日上午，成都市双流区名教师巫小芳工作室的全体学员齐聚胜利幼儿园，在名教师巫小芳的带领下，开启了2021年9月第一次研修之旅。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default"/>
          <w:lang w:val="en-US" w:eastAsia="zh-CN"/>
        </w:rPr>
        <w:drawing>
          <wp:inline distT="0" distB="0" distL="114300" distR="114300">
            <wp:extent cx="5266690" cy="3327400"/>
            <wp:effectExtent l="0" t="0" r="10160" b="6350"/>
            <wp:docPr id="11" name="图片 2" descr="C:/Users/huan/AppData/Local/Temp/picturecompress_202109182139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huan/AppData/Local/Temp/picturecompress_20210918213920/output_1.jpgoutput_1"/>
                    <pic:cNvPicPr>
                      <a:picLocks noChangeAspect="1"/>
                    </pic:cNvPicPr>
                  </pic:nvPicPr>
                  <pic:blipFill>
                    <a:blip r:embed="rId16"/>
                    <a:stretch>
                      <a:fillRect/>
                    </a:stretch>
                  </pic:blipFill>
                  <pic:spPr>
                    <a:xfrm>
                      <a:off x="0" y="0"/>
                      <a:ext cx="5266690" cy="3327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66690" cy="3279140"/>
            <wp:effectExtent l="0" t="0" r="10160" b="16510"/>
            <wp:docPr id="10" name="图片 3" descr="C:/Users/huan/AppData/Local/Temp/picturecompress_2021091821365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huan/AppData/Local/Temp/picturecompress_20210918213656/output_1.jpgoutput_1"/>
                    <pic:cNvPicPr>
                      <a:picLocks noChangeAspect="1"/>
                    </pic:cNvPicPr>
                  </pic:nvPicPr>
                  <pic:blipFill>
                    <a:blip r:embed="rId17"/>
                    <a:stretch>
                      <a:fillRect/>
                    </a:stretch>
                  </pic:blipFill>
                  <pic:spPr>
                    <a:xfrm>
                      <a:off x="0" y="0"/>
                      <a:ext cx="5266690" cy="32791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r>
        <w:rPr>
          <w:rFonts w:hint="default"/>
          <w:sz w:val="24"/>
          <w:szCs w:val="32"/>
          <w:lang w:val="en-US" w:eastAsia="zh-CN"/>
        </w:rPr>
        <w:t>会议伊始，</w:t>
      </w:r>
      <w:r>
        <w:rPr>
          <w:rFonts w:hint="eastAsia"/>
          <w:sz w:val="24"/>
          <w:szCs w:val="32"/>
          <w:lang w:val="en-US" w:eastAsia="zh-CN"/>
        </w:rPr>
        <w:t>巫小芳导师分享工作室教育主张，即《“鹰架”理念下的幼儿园全语言教育》，并以此为引领点，围绕教学主张的背景分析、概念解读、保障和评价等方面展开</w:t>
      </w:r>
      <w:r>
        <w:rPr>
          <w:rFonts w:hint="eastAsia"/>
          <w:color w:val="auto"/>
          <w:sz w:val="24"/>
          <w:szCs w:val="32"/>
          <w:lang w:val="en-US" w:eastAsia="zh-CN"/>
        </w:rPr>
        <w:t>专业阐释</w:t>
      </w:r>
      <w:r>
        <w:rPr>
          <w:rFonts w:hint="eastAsia"/>
          <w:sz w:val="24"/>
          <w:szCs w:val="32"/>
          <w:lang w:val="en-US" w:eastAsia="zh-CN"/>
        </w:rPr>
        <w:t>，帮助学员进一步厘清工作室教育主张的核心要素。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377180" cy="3511550"/>
            <wp:effectExtent l="0" t="0" r="13970" b="12700"/>
            <wp:docPr id="13" name="图片 4" descr="C:/Users/huan/AppData/Local/Temp/picturecompress_202109182141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C:/Users/huan/AppData/Local/Temp/picturecompress_20210918214114/output_1.jpgoutput_1"/>
                    <pic:cNvPicPr>
                      <a:picLocks noChangeAspect="1"/>
                    </pic:cNvPicPr>
                  </pic:nvPicPr>
                  <pic:blipFill>
                    <a:blip r:embed="rId18"/>
                    <a:srcRect r="7680"/>
                    <a:stretch>
                      <a:fillRect/>
                    </a:stretch>
                  </pic:blipFill>
                  <pic:spPr>
                    <a:xfrm>
                      <a:off x="0" y="0"/>
                      <a:ext cx="5377180" cy="3511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r>
        <w:rPr>
          <w:rFonts w:hint="default"/>
          <w:sz w:val="24"/>
          <w:szCs w:val="32"/>
          <w:lang w:val="en-US" w:eastAsia="zh-CN"/>
        </w:rPr>
        <w:t>会议第二项议程，</w:t>
      </w:r>
      <w:r>
        <w:rPr>
          <w:rFonts w:hint="eastAsia"/>
          <w:sz w:val="24"/>
          <w:szCs w:val="32"/>
          <w:lang w:val="en-US" w:eastAsia="zh-CN"/>
        </w:rPr>
        <w:t>巫小芳导师分享工作室年度研修项目方案，落实了人员和活动的安排，同时带领全体学员</w:t>
      </w:r>
      <w:r>
        <w:rPr>
          <w:rFonts w:hint="eastAsia"/>
          <w:color w:val="auto"/>
          <w:sz w:val="24"/>
          <w:szCs w:val="32"/>
          <w:lang w:val="en-US" w:eastAsia="zh-CN"/>
        </w:rPr>
        <w:t>详细解读</w:t>
      </w:r>
      <w:r>
        <w:rPr>
          <w:rFonts w:hint="eastAsia"/>
          <w:sz w:val="24"/>
          <w:szCs w:val="32"/>
          <w:lang w:val="en-US" w:eastAsia="zh-CN"/>
        </w:rPr>
        <w:t>研修制度，让大家了然于心。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66690" cy="3511550"/>
            <wp:effectExtent l="0" t="0" r="10160" b="12700"/>
            <wp:docPr id="14" name="图片 5" descr="C:/Users/huan/AppData/Local/Temp/picturecompress_202109182150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C:/Users/huan/AppData/Local/Temp/picturecompress_20210918215022/output_1.jpgoutput_1"/>
                    <pic:cNvPicPr>
                      <a:picLocks noChangeAspect="1"/>
                    </pic:cNvPicPr>
                  </pic:nvPicPr>
                  <pic:blipFill>
                    <a:blip r:embed="rId19"/>
                    <a:stretch>
                      <a:fillRect/>
                    </a:stretch>
                  </pic:blipFill>
                  <pic:spPr>
                    <a:xfrm>
                      <a:off x="0" y="0"/>
                      <a:ext cx="5266690" cy="3511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r>
        <w:rPr>
          <w:rFonts w:hint="default"/>
          <w:sz w:val="24"/>
          <w:szCs w:val="32"/>
          <w:lang w:val="en-US" w:eastAsia="zh-CN"/>
        </w:rPr>
        <w:t>会议第三项议程，</w:t>
      </w:r>
      <w:r>
        <w:rPr>
          <w:rFonts w:hint="eastAsia"/>
          <w:sz w:val="24"/>
          <w:szCs w:val="32"/>
          <w:lang w:val="en-US" w:eastAsia="zh-CN"/>
        </w:rPr>
        <w:t>工作室成员分享个人年度研修计划，巫小芳导师就学员的分享情况做点评，指出研修计划应基于个人背景分析展开、应从多个维度制定和整合研修目标，并强调要紧扣目标规划研修措施，措施要具体、细化，更要有价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drawing>
          <wp:inline distT="0" distB="0" distL="114300" distR="114300">
            <wp:extent cx="5266690" cy="3511550"/>
            <wp:effectExtent l="0" t="0" r="10160" b="12700"/>
            <wp:docPr id="12" name="图片 6" descr="C:/Users/huan/AppData/Local/Temp/picturecompress_2021091821460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C:/Users/huan/AppData/Local/Temp/picturecompress_20210918214603/output_1.jpgoutput_1"/>
                    <pic:cNvPicPr>
                      <a:picLocks noChangeAspect="1"/>
                    </pic:cNvPicPr>
                  </pic:nvPicPr>
                  <pic:blipFill>
                    <a:blip r:embed="rId20"/>
                    <a:stretch>
                      <a:fillRect/>
                    </a:stretch>
                  </pic:blipFill>
                  <pic:spPr>
                    <a:xfrm>
                      <a:off x="0" y="0"/>
                      <a:ext cx="5266690" cy="3511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lang w:val="en-US" w:eastAsia="zh-CN"/>
        </w:rPr>
        <w:drawing>
          <wp:inline distT="0" distB="0" distL="114300" distR="114300">
            <wp:extent cx="5266690" cy="3511550"/>
            <wp:effectExtent l="0" t="0" r="10160" b="12700"/>
            <wp:docPr id="15" name="图片 7" descr="C:/Users/huan/AppData/Local/Temp/picturecompress_202109182144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huan/AppData/Local/Temp/picturecompress_20210918214422/output_1.jpgoutput_1"/>
                    <pic:cNvPicPr>
                      <a:picLocks noChangeAspect="1"/>
                    </pic:cNvPicPr>
                  </pic:nvPicPr>
                  <pic:blipFill>
                    <a:blip r:embed="rId21"/>
                    <a:stretch>
                      <a:fillRect/>
                    </a:stretch>
                  </pic:blipFill>
                  <pic:spPr>
                    <a:xfrm>
                      <a:off x="0" y="0"/>
                      <a:ext cx="5266690" cy="3511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32"/>
          <w:lang w:val="en-US" w:eastAsia="zh-CN"/>
        </w:rPr>
      </w:pPr>
      <w:r>
        <w:rPr>
          <w:rFonts w:hint="eastAsia"/>
          <w:color w:val="auto"/>
          <w:sz w:val="24"/>
          <w:szCs w:val="32"/>
          <w:lang w:val="en-US" w:eastAsia="zh-CN"/>
        </w:rPr>
        <w:t>通过本次研修活动的开展，全体学员对工作室的教育主张有了更加深刻的认识和理解，表示会结合巫小芳导师的反馈意见进一步优化个人年度研修计划。期待在巫小芳导师的专业引领下，在之前成果的扎实铺垫下，全体学员携手并肩，相互学习，于诗情画意的语言研修之旅中收获丰实的成长。</w:t>
      </w: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bCs/>
          <w:kern w:val="2"/>
          <w:sz w:val="32"/>
          <w:szCs w:val="32"/>
        </w:rPr>
      </w:pPr>
      <w:r>
        <w:rPr>
          <w:rFonts w:hint="eastAsia" w:ascii="宋体" w:hAnsi="宋体" w:eastAsia="宋体" w:cs="宋体"/>
          <w:b/>
          <w:bCs/>
          <w:kern w:val="2"/>
          <w:sz w:val="32"/>
          <w:szCs w:val="32"/>
        </w:rPr>
        <w:t>享受专业阅读，回归育人初心</w:t>
      </w:r>
    </w:p>
    <w:p>
      <w:pPr>
        <w:keepNext w:val="0"/>
        <w:keepLines w:val="0"/>
        <w:pageBreakBefore w:val="0"/>
        <w:widowControl w:val="0"/>
        <w:kinsoku/>
        <w:wordWrap/>
        <w:overflowPunct/>
        <w:topLinePunct w:val="0"/>
        <w:autoSpaceDE/>
        <w:autoSpaceDN/>
        <w:bidi w:val="0"/>
        <w:adjustRightInd/>
        <w:snapToGrid/>
        <w:spacing w:after="0" w:line="360" w:lineRule="auto"/>
        <w:jc w:val="right"/>
        <w:textAlignment w:val="auto"/>
        <w:rPr>
          <w:rFonts w:hint="eastAsia" w:ascii="宋体" w:hAnsi="宋体" w:eastAsia="宋体" w:cs="宋体"/>
          <w:kern w:val="2"/>
          <w:sz w:val="24"/>
          <w:szCs w:val="24"/>
        </w:rPr>
      </w:pPr>
      <w:r>
        <w:rPr>
          <w:rFonts w:hint="eastAsia" w:ascii="宋体" w:hAnsi="宋体" w:eastAsia="宋体" w:cs="宋体"/>
          <w:b/>
          <w:bCs/>
          <w:kern w:val="2"/>
          <w:sz w:val="24"/>
          <w:szCs w:val="24"/>
          <w:lang w:eastAsia="zh-CN"/>
        </w:rPr>
        <w:t>——</w:t>
      </w:r>
      <w:r>
        <w:rPr>
          <w:rFonts w:hint="eastAsia" w:ascii="宋体" w:hAnsi="宋体" w:eastAsia="宋体" w:cs="宋体"/>
          <w:b/>
          <w:bCs/>
          <w:kern w:val="2"/>
          <w:sz w:val="24"/>
          <w:szCs w:val="24"/>
        </w:rPr>
        <w:t>记双流区名教师巫小芳工作室2021年9月第二次活动简讯</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怀揣教育初心，牢记教育使命，为了聚焦工作室学员专业能力提升，2021年9月18日下午，成都市双流区名教师巫小芳工作室全体学员齐聚在胜利幼儿园，在名教师巫小芳的带领下开展了2021年9月第二次研修活动。本次研修聚焦学员专业书籍的阅读与分享，包括必读书目和自选书目分享。</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3515995"/>
            <wp:effectExtent l="0" t="0" r="2540" b="8255"/>
            <wp:docPr id="6" name="图片 6" descr="J:\1637772942\FileRecv\2021.9.18下午照片 范利茵\2021.9.18下午照片 范利茵\IMG_3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J:\1637772942\FileRecv\2021.9.18下午照片 范利茵\2021.9.18下午照片 范利茵\IMG_3992.JPG"/>
                    <pic:cNvPicPr>
                      <a:picLocks noChangeAspect="1" noChangeArrowheads="1"/>
                    </pic:cNvPicPr>
                  </pic:nvPicPr>
                  <pic:blipFill>
                    <a:blip r:embed="rId22"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首先是宋佳珈、章也、田浩江、吴金花、丁嘉、张爱萍、范莉茵、刘丹、夏云共9名学员分享了必读书目《儿童的100种语言》，学员们分别从瑞吉欧教育理念，自己的教学实践经历，阅读感悟，园本课程探索等进行分享。紧接着敖丹、李瑜由美、陈翠莲、徐欢4名学员进行了自读书目的分享，包括《领导力21法则》《整体养育》《幼儿园课程领导力在生长》《倾听儿童-马赛克方法》。</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3515995"/>
            <wp:effectExtent l="0" t="0" r="2540" b="8255"/>
            <wp:docPr id="7" name="图片 7" descr="J:\1637772942\FileRecv\2021.9.18下午照片 范利茵\2021.9.18下午照片 范利茵\IMG_3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J:\1637772942\FileRecv\2021.9.18下午照片 范利茵\2021.9.18下午照片 范利茵\IMG_3987.JPG"/>
                    <pic:cNvPicPr>
                      <a:picLocks noChangeAspect="1" noChangeArrowheads="1"/>
                    </pic:cNvPicPr>
                  </pic:nvPicPr>
                  <pic:blipFill>
                    <a:blip r:embed="rId23"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3515995"/>
            <wp:effectExtent l="0" t="0" r="2540" b="8255"/>
            <wp:docPr id="8" name="图片 8" descr="J:\1637772942\FileRecv\2021.9.18下午照片 范利茵\2021.9.18下午照片 范利茵\IMG_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J:\1637772942\FileRecv\2021.9.18下午照片 范利茵\2021.9.18下午照片 范利茵\IMG_4048.JPG"/>
                    <pic:cNvPicPr>
                      <a:picLocks noChangeAspect="1" noChangeArrowheads="1"/>
                    </pic:cNvPicPr>
                  </pic:nvPicPr>
                  <pic:blipFill>
                    <a:blip r:embed="rId24"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名师工作室导师巫小芳针对工作室学员们的读书交流做如下总结，首先肯定学员们认真阅读、精心准备、细致交流，更提出：一是要在读书的基础上结合自身实际思考有效的工作方法和路径，学以致用；二是要将读书作为滋养人心灵的活动，广泛涉猎不同类型的书籍；三是要分享形式多样化，扩展阅读理解与交流方式。</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最后，导师巫小芳作“学前儿童文学活动的组织策略——以诗歌活动为例”专题培训，导师从学前儿童文学作品与文学活动作品活动、诗歌的形式特征和选择要点、诗歌教学活动准备、诗歌教学活动的组织策略等几个版块展开培训。</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3515995"/>
            <wp:effectExtent l="0" t="0" r="2540" b="8255"/>
            <wp:docPr id="9" name="图片 9" descr="J:\1637772942\FileRecv\2021.9.18下午照片 范利茵\2021.9.18下午照片 范利茵\IMG_4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J:\1637772942\FileRecv\2021.9.18下午照片 范利茵\2021.9.18下午照片 范利茵\IMG_4065.JPG"/>
                    <pic:cNvPicPr>
                      <a:picLocks noChangeAspect="1" noChangeArrowheads="1"/>
                    </pic:cNvPicPr>
                  </pic:nvPicPr>
                  <pic:blipFill>
                    <a:blip r:embed="rId25"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rPr>
      </w:pPr>
      <w:r>
        <w:rPr>
          <w:rFonts w:hint="eastAsia" w:ascii="宋体" w:hAnsi="宋体" w:eastAsia="宋体" w:cs="宋体"/>
          <w:kern w:val="2"/>
          <w:sz w:val="24"/>
          <w:szCs w:val="24"/>
        </w:rPr>
        <w:t>阅读是教师成长的必经之路，通过本次工作室研修活动，工作室学员们在书海中畅游，交流碰撞对教育的理解和感悟，学员们也在读书分享交流中获得专业学习与发展，展现出一种朴素又迷人的研修与学习状态。在导师巫小芳的谆谆点评与专业培训中学员们对如何深入读书、高质分享以及如何组织学前儿童文学活动有了新的认识与体会。相信在导师巫小芳的专业引领下和全体学员的刻苦专研下，双流区名教师巫小芳工作室全体学员定将不忘教育初心，筑梦前行。</w:t>
      </w:r>
    </w:p>
    <w:p>
      <w:pPr>
        <w:pStyle w:val="2"/>
        <w:rPr>
          <w:rFonts w:hint="eastAsia"/>
        </w:rPr>
      </w:pPr>
    </w:p>
    <w:p>
      <w:pPr>
        <w:pStyle w:val="2"/>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bookmarkEnd w:id="6"/>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bCs/>
          <w:sz w:val="32"/>
          <w:szCs w:val="32"/>
          <w:lang w:val="en-US" w:eastAsia="zh-CN"/>
        </w:rPr>
      </w:pPr>
    </w:p>
    <w:p>
      <w:pPr>
        <w:pStyle w:val="48"/>
        <w:rPr>
          <w:rStyle w:val="23"/>
          <w:rFonts w:hint="eastAsia" w:cstheme="majorBidi"/>
          <w:b w:val="0"/>
          <w:bCs w:val="0"/>
          <w:sz w:val="32"/>
          <w:lang w:eastAsia="zh-CN"/>
        </w:rPr>
      </w:pPr>
      <w:r>
        <w:rPr>
          <w:rStyle w:val="23"/>
          <w:rFonts w:hint="eastAsia" w:cstheme="majorBidi"/>
          <w:b w:val="0"/>
          <w:bCs w:val="0"/>
          <w:sz w:val="32"/>
          <w:lang w:eastAsia="zh-CN"/>
        </w:rPr>
        <w:t>个人计划</w:t>
      </w:r>
    </w:p>
    <w:p>
      <w:pPr>
        <w:spacing w:line="500" w:lineRule="exact"/>
        <w:jc w:val="center"/>
        <w:rPr>
          <w:rFonts w:ascii="宋体" w:hAnsi="宋体" w:eastAsia="宋体" w:cs="Times New Roman"/>
          <w:b/>
          <w:sz w:val="24"/>
        </w:rPr>
      </w:pPr>
      <w:r>
        <w:rPr>
          <w:rFonts w:hint="eastAsia" w:ascii="宋体" w:hAnsi="宋体" w:eastAsia="宋体" w:cs="Times New Roman"/>
          <w:b/>
          <w:sz w:val="32"/>
        </w:rPr>
        <w:t>巫小芳工作室2021个人年度工作计划</w:t>
      </w:r>
      <w:r>
        <w:rPr>
          <w:rFonts w:hint="eastAsia" w:ascii="宋体" w:hAnsi="宋体" w:eastAsia="宋体" w:cs="Times New Roman"/>
          <w:b/>
          <w:sz w:val="24"/>
        </w:rPr>
        <w:t xml:space="preserve"> </w:t>
      </w:r>
    </w:p>
    <w:p>
      <w:pPr>
        <w:spacing w:line="500" w:lineRule="exact"/>
        <w:jc w:val="center"/>
        <w:rPr>
          <w:rFonts w:ascii="楷体" w:hAnsi="楷体" w:eastAsia="楷体" w:cs="楷体_GB2312"/>
          <w:bCs/>
          <w:sz w:val="24"/>
        </w:rPr>
      </w:pPr>
      <w:r>
        <w:rPr>
          <w:rFonts w:hint="eastAsia" w:ascii="楷体" w:hAnsi="楷体" w:eastAsia="楷体" w:cs="楷体_GB2312"/>
          <w:bCs/>
          <w:sz w:val="24"/>
        </w:rPr>
        <w:t xml:space="preserve">成都市双流区胜利幼儿园  </w:t>
      </w:r>
      <w:r>
        <w:rPr>
          <w:rFonts w:ascii="楷体" w:hAnsi="楷体" w:eastAsia="楷体" w:cs="楷体_GB2312"/>
          <w:bCs/>
          <w:sz w:val="24"/>
        </w:rPr>
        <w:t xml:space="preserve"> </w:t>
      </w:r>
      <w:r>
        <w:rPr>
          <w:rFonts w:hint="eastAsia" w:ascii="楷体" w:hAnsi="楷体" w:eastAsia="楷体" w:cs="楷体_GB2312"/>
          <w:bCs/>
          <w:sz w:val="24"/>
        </w:rPr>
        <w:t xml:space="preserve">章也 </w:t>
      </w:r>
    </w:p>
    <w:p>
      <w:pPr>
        <w:spacing w:line="360" w:lineRule="auto"/>
        <w:ind w:firstLine="482" w:firstLineChars="200"/>
        <w:rPr>
          <w:rFonts w:ascii="宋体" w:hAnsi="宋体" w:eastAsia="宋体" w:cs="宋体"/>
          <w:b/>
          <w:sz w:val="24"/>
        </w:rPr>
      </w:pPr>
      <w:r>
        <w:rPr>
          <w:rFonts w:hint="eastAsia" w:ascii="宋体" w:hAnsi="宋体" w:eastAsia="宋体" w:cs="宋体"/>
          <w:b/>
          <w:sz w:val="24"/>
        </w:rPr>
        <w:t>一、指导思想</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在“巫小芳名师工作室”的领导下，明确分阶段培养目标，以理论学习为先导，以课题研究为重要平台，以学前教育实践和研究为主要内容，通过多种形式的学习研讨、实践探索，和成员共同研究语言领域儿童文学活动中的诗歌、故事活动的组织策略，不断提升自我的教育教学理论，促进教学业务水平和教育教学研究能力的提高。</w:t>
      </w:r>
    </w:p>
    <w:p>
      <w:pPr>
        <w:spacing w:line="360" w:lineRule="auto"/>
        <w:ind w:firstLine="420"/>
        <w:jc w:val="left"/>
        <w:rPr>
          <w:rFonts w:ascii="宋体" w:hAnsi="宋体" w:eastAsia="宋体" w:cs="宋体"/>
          <w:b/>
          <w:sz w:val="24"/>
        </w:rPr>
      </w:pPr>
      <w:r>
        <w:rPr>
          <w:rFonts w:hint="eastAsia" w:ascii="宋体" w:hAnsi="宋体" w:eastAsia="宋体" w:cs="宋体"/>
          <w:b/>
          <w:sz w:val="24"/>
        </w:rPr>
        <w:t>二、个人情况分析</w:t>
      </w:r>
      <w:r>
        <w:rPr>
          <w:rFonts w:ascii="宋体" w:hAnsi="宋体" w:eastAsia="宋体" w:cs="宋体"/>
          <w:b/>
          <w:sz w:val="24"/>
        </w:rPr>
        <w:t xml:space="preserve">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于2019年毕业于西南大学学前教育专业，两年的研究生学习生涯，让我对幼儿观察和学前教育相关理论有了一定了解，在幼儿园课程梳理以及查阅文献资料上面有一定经验，但是由于我本科不是学前教育专业，研究生学习期间也全是理论知识学习，对于教育教学方面经验较少，因此，在理论联系实际方面以及对幼儿年龄特点把握较为欠缺，接下来我从自身优势、劣势进行分析。</w:t>
      </w:r>
    </w:p>
    <w:p>
      <w:pPr>
        <w:spacing w:line="360" w:lineRule="auto"/>
        <w:ind w:firstLine="480" w:firstLineChars="200"/>
        <w:rPr>
          <w:rFonts w:ascii="DengXian" w:hAnsi="DengXian" w:eastAsia="DengXian" w:cs="Times New Roman"/>
          <w:sz w:val="24"/>
        </w:rPr>
      </w:pPr>
      <w:r>
        <w:rPr>
          <w:rFonts w:hint="eastAsia" w:ascii="DengXian" w:hAnsi="DengXian" w:eastAsia="DengXian" w:cs="Times New Roman"/>
          <w:sz w:val="24"/>
        </w:rPr>
        <w:t>优势分析：性格活泼开朗，做事认真，一件事情只要决定去做再难也会坚持完成，另外有过两年的研究生学习生涯，对于一些理论知识有粗浅的了解，在收集文献、分析文献上有一些经验，在我园已经做了两年的有关课题课程的工作，对于课题研究以及论文撰写有一些认识和了解。</w:t>
      </w:r>
    </w:p>
    <w:p>
      <w:pPr>
        <w:spacing w:line="360" w:lineRule="auto"/>
        <w:ind w:firstLine="480" w:firstLineChars="200"/>
        <w:rPr>
          <w:rFonts w:ascii="DengXian" w:hAnsi="DengXian" w:eastAsia="宋体" w:cs="Times New Roman"/>
          <w:sz w:val="24"/>
        </w:rPr>
      </w:pPr>
      <w:r>
        <w:rPr>
          <w:rFonts w:hint="eastAsia" w:ascii="DengXian" w:hAnsi="DengXian" w:eastAsia="DengXian" w:cs="Times New Roman"/>
          <w:sz w:val="24"/>
        </w:rPr>
        <w:t>劣势分析：对于一线的实践经验我比较缺乏，在集体教学活动的组织与实施上存在很多的不足，特别是在对儿童年龄特点的把握上，有时候理论与实践有点脱节，对于“语言领域”了解甚少。</w:t>
      </w:r>
    </w:p>
    <w:p>
      <w:pPr>
        <w:spacing w:line="360" w:lineRule="auto"/>
        <w:ind w:firstLine="482" w:firstLineChars="200"/>
        <w:rPr>
          <w:rFonts w:ascii="宋体" w:hAnsi="宋体" w:eastAsia="宋体" w:cs="宋体"/>
          <w:b/>
          <w:sz w:val="24"/>
        </w:rPr>
      </w:pPr>
      <w:r>
        <w:rPr>
          <w:rFonts w:hint="eastAsia" w:ascii="宋体" w:hAnsi="宋体" w:eastAsia="宋体" w:cs="宋体"/>
          <w:b/>
          <w:sz w:val="24"/>
        </w:rPr>
        <w:t>三、研修目标</w:t>
      </w:r>
    </w:p>
    <w:p>
      <w:pPr>
        <w:spacing w:line="360" w:lineRule="auto"/>
        <w:ind w:firstLine="420"/>
        <w:rPr>
          <w:rFonts w:ascii="宋体" w:hAnsi="宋体" w:eastAsia="宋体" w:cs="宋体"/>
          <w:bCs/>
          <w:sz w:val="24"/>
        </w:rPr>
      </w:pPr>
      <w:r>
        <w:rPr>
          <w:rFonts w:hint="eastAsia" w:ascii="宋体" w:hAnsi="宋体" w:eastAsia="宋体" w:cs="宋体"/>
          <w:bCs/>
          <w:sz w:val="24"/>
        </w:rPr>
        <w:t>1.能熟练掌握并运用学前儿童文学学习与发展的核心经验，开展多形式、多体裁的语言教学活动，提高幼儿对儿童文学的兴趣，让幼儿爱上儿童文学。</w:t>
      </w:r>
    </w:p>
    <w:p>
      <w:pPr>
        <w:spacing w:line="360" w:lineRule="auto"/>
        <w:ind w:firstLine="420"/>
        <w:rPr>
          <w:rFonts w:ascii="宋体" w:hAnsi="宋体" w:eastAsia="宋体" w:cs="宋体"/>
          <w:bCs/>
          <w:sz w:val="24"/>
        </w:rPr>
      </w:pPr>
      <w:r>
        <w:rPr>
          <w:rFonts w:hint="eastAsia" w:ascii="宋体" w:hAnsi="宋体" w:eastAsia="宋体" w:cs="宋体"/>
          <w:bCs/>
          <w:sz w:val="24"/>
        </w:rPr>
        <w:t>2.教师在组织儿童文学的教学活动时，要积极探索有效的指导策略，多维度地观察、记录、分析、评价幼儿的学习过程。</w:t>
      </w:r>
    </w:p>
    <w:p>
      <w:pPr>
        <w:spacing w:line="360" w:lineRule="auto"/>
        <w:ind w:firstLine="420"/>
        <w:rPr>
          <w:rFonts w:ascii="宋体" w:hAnsi="宋体" w:eastAsia="宋体" w:cs="宋体"/>
          <w:bCs/>
          <w:sz w:val="24"/>
        </w:rPr>
      </w:pPr>
      <w:r>
        <w:rPr>
          <w:rFonts w:hint="eastAsia" w:ascii="宋体" w:hAnsi="宋体" w:eastAsia="宋体" w:cs="宋体"/>
          <w:bCs/>
          <w:sz w:val="24"/>
        </w:rPr>
        <w:t>3.在儿童文学活动中，教师要提高幼儿的文学欣赏能力，增加幼儿与多种文学形式互动的机会，促进幼儿对文学作品的理解。</w:t>
      </w:r>
    </w:p>
    <w:p>
      <w:pPr>
        <w:spacing w:line="360" w:lineRule="auto"/>
        <w:ind w:firstLine="482" w:firstLineChars="200"/>
        <w:rPr>
          <w:rFonts w:ascii="宋体" w:hAnsi="宋体" w:eastAsia="宋体" w:cs="宋体"/>
          <w:b/>
          <w:sz w:val="24"/>
        </w:rPr>
      </w:pPr>
      <w:r>
        <w:rPr>
          <w:rFonts w:hint="eastAsia" w:ascii="宋体" w:hAnsi="宋体" w:eastAsia="宋体" w:cs="宋体"/>
          <w:b/>
          <w:sz w:val="24"/>
        </w:rPr>
        <w:t>四、研修措施</w:t>
      </w:r>
    </w:p>
    <w:p>
      <w:pPr>
        <w:widowControl/>
        <w:spacing w:before="0" w:beforeAutospacing="0" w:after="0" w:afterAutospacing="0" w:line="360" w:lineRule="auto"/>
        <w:ind w:firstLine="555"/>
        <w:jc w:val="left"/>
        <w:rPr>
          <w:rFonts w:hint="eastAsia" w:ascii="宋体" w:hAnsi="宋体" w:eastAsia="宋体" w:cs="宋体"/>
          <w:color w:val="000000"/>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1.精读一些好书，进行读书交流分享</w:t>
      </w:r>
    </w:p>
    <w:p>
      <w:pPr>
        <w:spacing w:line="360" w:lineRule="auto"/>
        <w:ind w:firstLine="480" w:firstLineChars="200"/>
        <w:jc w:val="left"/>
        <w:rPr>
          <w:rFonts w:hint="eastAsia" w:ascii="DengXian" w:hAnsi="DengXian" w:eastAsia="宋体" w:cs="Times New Roman"/>
          <w:b w:val="0"/>
          <w:bCs w:val="0"/>
          <w:kern w:val="0"/>
          <w:sz w:val="24"/>
        </w:rPr>
      </w:pPr>
      <w:r>
        <w:rPr>
          <w:rFonts w:hint="eastAsia" w:ascii="Calibri" w:hAnsi="Calibri" w:eastAsia="宋体" w:cs="Times New Roman"/>
          <w:b w:val="0"/>
          <w:bCs/>
          <w:color w:val="000000"/>
          <w:sz w:val="24"/>
        </w:rPr>
        <w:t>本年度通过工作室导师推荐书目</w:t>
      </w:r>
      <w:r>
        <w:rPr>
          <w:rFonts w:hint="eastAsia" w:ascii="DengXian" w:hAnsi="DengXian" w:eastAsia="DengXian" w:cs="Times New Roman"/>
          <w:b/>
          <w:kern w:val="0"/>
          <w:sz w:val="24"/>
        </w:rPr>
        <w:t>《爱弥儿-论教育》</w:t>
      </w:r>
      <w:r>
        <w:rPr>
          <w:rFonts w:hint="eastAsia" w:ascii="DengXian" w:hAnsi="DengXian" w:eastAsia="DengXian" w:cs="Times New Roman"/>
          <w:b/>
          <w:sz w:val="24"/>
        </w:rPr>
        <w:t>、《童年的秘密》</w:t>
      </w:r>
      <w:r>
        <w:rPr>
          <w:rFonts w:hint="eastAsia" w:ascii="Calibri" w:hAnsi="Calibri" w:eastAsia="宋体" w:cs="Times New Roman"/>
          <w:b w:val="0"/>
          <w:bCs/>
          <w:color w:val="000000"/>
          <w:sz w:val="24"/>
        </w:rPr>
        <w:t>和同伴推荐书目，开展自主阅读和自主学习，并且做好读书笔记。</w:t>
      </w:r>
      <w:r>
        <w:rPr>
          <w:rFonts w:hint="eastAsia" w:ascii="DengXian" w:hAnsi="DengXian" w:eastAsia="DengXian" w:cs="Times New Roman"/>
          <w:kern w:val="0"/>
          <w:sz w:val="24"/>
        </w:rPr>
        <w:t>仔细阅读并撰写读书体会，通过读书交流与分享的契机，让学员们在思维的摩擦与碰撞中获得新的感悟，学会从不同的角度看问题，从而提升学员理论素养和专业能力。</w:t>
      </w:r>
    </w:p>
    <w:p>
      <w:pPr>
        <w:widowControl/>
        <w:spacing w:before="0" w:beforeAutospacing="0" w:after="0" w:afterAutospacing="0" w:line="360" w:lineRule="auto"/>
        <w:ind w:firstLine="555"/>
        <w:jc w:val="left"/>
        <w:rPr>
          <w:rFonts w:hint="eastAsia" w:ascii="宋体" w:hAnsi="宋体" w:eastAsia="宋体" w:cs="宋体"/>
          <w:color w:val="000000"/>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2.抓好课题研究，将理论与实践相结合</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在实践中总结教育教学经验，探寻教研教改的新思路、新方法，积极配合工作室的科研课题研究，并以此为研究方向，在实践探索中破解语言教学难题，开展有效的教学科研活动。</w:t>
      </w:r>
    </w:p>
    <w:p>
      <w:pPr>
        <w:widowControl/>
        <w:spacing w:before="0" w:beforeAutospacing="0" w:after="0" w:afterAutospacing="0" w:line="360" w:lineRule="auto"/>
        <w:ind w:firstLine="555"/>
        <w:jc w:val="left"/>
        <w:rPr>
          <w:rFonts w:hint="eastAsia" w:ascii="宋体" w:hAnsi="宋体" w:eastAsia="宋体" w:cs="宋体"/>
          <w:color w:val="000000"/>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3.建好交流平台，实现优质资源共享</w:t>
      </w:r>
    </w:p>
    <w:p>
      <w:pPr>
        <w:widowControl/>
        <w:spacing w:before="0" w:beforeAutospacing="0" w:after="0" w:afterAutospacing="0" w:line="360" w:lineRule="auto"/>
        <w:ind w:firstLine="555"/>
        <w:jc w:val="left"/>
        <w:rPr>
          <w:rFonts w:ascii="宋体" w:hAnsi="宋体" w:eastAsia="宋体" w:cs="宋体"/>
          <w:b w:val="0"/>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作为一名主持人助理，在主持人的指导下，做好工作室考勤、联络、方案撰写、主持、后勤等各项工作，及时传递工作室成员之间学习成果，交流“工作室”研究成果，建立“教师专业发展研究”教育教学资源库。</w:t>
      </w:r>
    </w:p>
    <w:p>
      <w:pPr>
        <w:widowControl/>
        <w:spacing w:before="0" w:beforeAutospacing="0" w:after="0" w:afterAutospacing="0" w:line="360" w:lineRule="auto"/>
        <w:ind w:firstLine="555"/>
        <w:jc w:val="left"/>
        <w:rPr>
          <w:rFonts w:hint="eastAsia" w:ascii="宋体" w:hAnsi="宋体" w:eastAsia="宋体" w:cs="宋体"/>
          <w:color w:val="000000"/>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4.丰富个人档案袋，有效进行自我评价</w:t>
      </w:r>
    </w:p>
    <w:p>
      <w:pPr>
        <w:widowControl/>
        <w:spacing w:before="0" w:beforeAutospacing="0" w:after="0" w:afterAutospacing="0" w:line="360" w:lineRule="auto"/>
        <w:ind w:firstLine="555"/>
        <w:jc w:val="left"/>
        <w:rPr>
          <w:rFonts w:ascii="宋体" w:hAnsi="宋体" w:eastAsia="宋体" w:cs="宋体"/>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将在工作室中的教育教学、教科研、管理等成果以精品课堂教学实录、个案集（含教学设计、课件、教学评析）、论文、课题报告等形式装入个人成长档案袋。</w:t>
      </w:r>
    </w:p>
    <w:p>
      <w:pPr>
        <w:widowControl/>
        <w:spacing w:before="0" w:beforeAutospacing="0" w:after="0" w:afterAutospacing="0" w:line="360" w:lineRule="auto"/>
        <w:ind w:firstLine="555"/>
        <w:jc w:val="left"/>
        <w:rPr>
          <w:rFonts w:hint="eastAsia" w:ascii="宋体" w:hAnsi="宋体" w:eastAsia="宋体" w:cs="宋体"/>
          <w:color w:val="000000"/>
          <w:kern w:val="0"/>
          <w:sz w:val="24"/>
          <w:szCs w:val="24"/>
          <w:lang w:val="en-US" w:eastAsia="zh-CN" w:bidi="ar-SA"/>
        </w:rPr>
      </w:pPr>
      <w:r>
        <w:rPr>
          <w:rFonts w:hint="eastAsia" w:ascii="Calibri" w:hAnsi="Calibri" w:eastAsia="宋体" w:cs="Times New Roman"/>
          <w:b/>
          <w:bCs/>
          <w:color w:val="000000"/>
          <w:kern w:val="0"/>
          <w:sz w:val="24"/>
          <w:szCs w:val="24"/>
          <w:lang w:val="en-US" w:eastAsia="zh-CN" w:bidi="ar-SA"/>
        </w:rPr>
        <w:t>5.发挥引领辐射作用，带动园内教师发展</w:t>
      </w:r>
    </w:p>
    <w:p>
      <w:pPr>
        <w:widowControl/>
        <w:spacing w:before="0" w:beforeAutospacing="0" w:after="0" w:afterAutospacing="0" w:line="360" w:lineRule="auto"/>
        <w:ind w:firstLine="555"/>
        <w:jc w:val="left"/>
        <w:rPr>
          <w:rFonts w:hint="eastAsia" w:ascii="宋体" w:hAnsi="宋体" w:eastAsia="宋体" w:cs="宋体"/>
          <w:b w:val="0"/>
          <w:color w:val="000000"/>
          <w:kern w:val="0"/>
          <w:sz w:val="24"/>
          <w:szCs w:val="24"/>
          <w:lang w:val="en-US" w:eastAsia="zh-CN" w:bidi="ar-SA"/>
        </w:rPr>
      </w:pPr>
      <w:r>
        <w:rPr>
          <w:rFonts w:hint="eastAsia" w:ascii="Calibri" w:hAnsi="Calibri" w:eastAsia="宋体" w:cs="Times New Roman"/>
          <w:b w:val="0"/>
          <w:bCs/>
          <w:color w:val="000000"/>
          <w:kern w:val="0"/>
          <w:sz w:val="24"/>
          <w:szCs w:val="24"/>
          <w:lang w:val="en-US" w:eastAsia="zh-CN" w:bidi="ar-SA"/>
        </w:rPr>
        <w:t>引领本园学前教育语言领域儿童文学活动的相关研究，以同课异构、研讨会、公开教学、成员共研、现场指导、送教下乡等形式，有目的、有计划、有步骤地开展教学研究与展示活动，传播先进的教育理念和教学方法，帮助本园本学科教师解决教与学过程中遇到的问题，充分发挥名师的带头、示范、辐射作用，实现优质教育资源的共享。</w:t>
      </w:r>
    </w:p>
    <w:p>
      <w:pPr>
        <w:spacing w:line="360" w:lineRule="auto"/>
        <w:ind w:firstLine="482" w:firstLineChars="200"/>
        <w:jc w:val="left"/>
        <w:rPr>
          <w:rFonts w:hint="eastAsia" w:ascii="宋体" w:hAnsi="宋体" w:eastAsia="宋体" w:cs="Times New Roman"/>
          <w:b/>
          <w:kern w:val="0"/>
          <w:sz w:val="24"/>
        </w:rPr>
      </w:pPr>
      <w:r>
        <w:rPr>
          <w:rFonts w:hint="eastAsia" w:ascii="宋体" w:hAnsi="宋体" w:eastAsia="宋体" w:cs="Times New Roman"/>
          <w:b/>
          <w:kern w:val="0"/>
          <w:sz w:val="24"/>
        </w:rPr>
        <w:t>6</w:t>
      </w:r>
      <w:r>
        <w:rPr>
          <w:rFonts w:hint="eastAsia" w:ascii="宋体" w:hAnsi="宋体" w:eastAsia="DengXian" w:cs="Times New Roman"/>
          <w:b/>
          <w:kern w:val="0"/>
          <w:sz w:val="24"/>
        </w:rPr>
        <w:t>.</w:t>
      </w:r>
      <w:r>
        <w:rPr>
          <w:rFonts w:hint="eastAsia" w:ascii="DengXian" w:hAnsi="DengXian" w:eastAsia="DengXian" w:cs="Times New Roman"/>
          <w:b/>
          <w:kern w:val="0"/>
          <w:sz w:val="24"/>
        </w:rPr>
        <w:t>抓好个别化学习材料，</w:t>
      </w:r>
      <w:r>
        <w:rPr>
          <w:rFonts w:hint="eastAsia" w:ascii="宋体" w:hAnsi="宋体" w:eastAsia="DengXian" w:cs="Times New Roman"/>
          <w:b/>
          <w:kern w:val="0"/>
          <w:sz w:val="24"/>
        </w:rPr>
        <w:t>关注幼儿个体发展</w:t>
      </w:r>
    </w:p>
    <w:p>
      <w:pPr>
        <w:spacing w:line="360" w:lineRule="auto"/>
        <w:ind w:firstLine="480" w:firstLineChars="200"/>
        <w:jc w:val="left"/>
        <w:rPr>
          <w:rFonts w:hint="eastAsia" w:ascii="宋体" w:hAnsi="宋体" w:eastAsia="DengXian" w:cs="Times New Roman"/>
          <w:kern w:val="0"/>
          <w:sz w:val="24"/>
        </w:rPr>
      </w:pPr>
      <w:r>
        <w:rPr>
          <w:rFonts w:hint="eastAsia" w:ascii="宋体" w:hAnsi="宋体" w:eastAsia="DengXian" w:cs="Times New Roman"/>
          <w:kern w:val="0"/>
          <w:sz w:val="24"/>
        </w:rPr>
        <w:t>本学年，第一阶段进行读书分享活动，通过多途径阅读儿童语言领域的相关书籍,积累学前儿童语言核心经验，在教学活动中通过观察、指导、记录等方式，了解幼儿对儿童文学的喜爱程度、了解程度、能力的发展水平等，有针对性地选择多种形式、类型丰富的文学活动，让幼儿感受不同体裁、题材、表现形式的文学作品所传递的语言特色和风格，丰富幼儿的审美体验，提升幼儿的文学语言发展能力。</w:t>
      </w:r>
    </w:p>
    <w:p>
      <w:pPr>
        <w:spacing w:line="360" w:lineRule="auto"/>
        <w:ind w:firstLine="482" w:firstLineChars="200"/>
        <w:rPr>
          <w:rFonts w:hint="eastAsia" w:ascii="宋体" w:hAnsi="宋体" w:eastAsia="宋体" w:cs="Times New Roman"/>
          <w:b/>
          <w:kern w:val="0"/>
          <w:sz w:val="24"/>
        </w:rPr>
      </w:pPr>
      <w:r>
        <w:rPr>
          <w:rFonts w:hint="eastAsia" w:ascii="宋体" w:hAnsi="宋体" w:eastAsia="宋体" w:cs="Times New Roman"/>
          <w:b/>
          <w:kern w:val="0"/>
          <w:sz w:val="24"/>
        </w:rPr>
        <w:t>7</w:t>
      </w:r>
      <w:r>
        <w:rPr>
          <w:rFonts w:hint="eastAsia" w:ascii="宋体" w:hAnsi="宋体" w:eastAsia="DengXian" w:cs="Times New Roman"/>
          <w:b/>
          <w:kern w:val="0"/>
          <w:sz w:val="24"/>
        </w:rPr>
        <w:t>.</w:t>
      </w:r>
      <w:r>
        <w:rPr>
          <w:rFonts w:hint="eastAsia" w:ascii="宋体" w:hAnsi="宋体" w:eastAsia="宋体" w:cs="Times New Roman"/>
          <w:b/>
          <w:kern w:val="0"/>
          <w:sz w:val="24"/>
        </w:rPr>
        <w:t>参加</w:t>
      </w:r>
      <w:r>
        <w:rPr>
          <w:rFonts w:hint="eastAsia" w:ascii="宋体" w:hAnsi="宋体" w:eastAsia="DengXian" w:cs="Times New Roman"/>
          <w:b/>
          <w:kern w:val="0"/>
          <w:sz w:val="24"/>
        </w:rPr>
        <w:t>各种展示</w:t>
      </w:r>
      <w:r>
        <w:rPr>
          <w:rFonts w:hint="eastAsia" w:ascii="宋体" w:hAnsi="宋体" w:eastAsia="宋体" w:cs="Times New Roman"/>
          <w:b/>
          <w:kern w:val="0"/>
          <w:sz w:val="24"/>
        </w:rPr>
        <w:t>活动</w:t>
      </w:r>
      <w:r>
        <w:rPr>
          <w:rFonts w:hint="eastAsia" w:ascii="宋体" w:hAnsi="宋体" w:eastAsia="DengXian" w:cs="Times New Roman"/>
          <w:b/>
          <w:kern w:val="0"/>
          <w:sz w:val="24"/>
        </w:rPr>
        <w:t>，逐步形成自身教学主张与风格</w:t>
      </w:r>
    </w:p>
    <w:p>
      <w:pPr>
        <w:spacing w:line="360" w:lineRule="auto"/>
        <w:ind w:firstLine="480" w:firstLineChars="200"/>
        <w:rPr>
          <w:rFonts w:hint="eastAsia" w:ascii="宋体" w:hAnsi="宋体" w:eastAsia="宋体" w:cs="Times New Roman"/>
          <w:kern w:val="0"/>
          <w:sz w:val="24"/>
        </w:rPr>
      </w:pPr>
      <w:r>
        <w:rPr>
          <w:rFonts w:hint="eastAsia" w:ascii="宋体" w:hAnsi="宋体" w:eastAsia="DengXian" w:cs="Times New Roman"/>
          <w:kern w:val="0"/>
          <w:sz w:val="24"/>
        </w:rPr>
        <w:t>利用工作室平台，</w:t>
      </w:r>
      <w:r>
        <w:rPr>
          <w:rFonts w:hint="eastAsia" w:ascii="宋体" w:hAnsi="宋体" w:eastAsia="宋体" w:cs="Times New Roman"/>
          <w:kern w:val="0"/>
          <w:sz w:val="24"/>
        </w:rPr>
        <w:t>积极</w:t>
      </w:r>
      <w:r>
        <w:rPr>
          <w:rFonts w:hint="eastAsia" w:ascii="宋体" w:hAnsi="宋体" w:eastAsia="DengXian" w:cs="Times New Roman"/>
          <w:kern w:val="0"/>
          <w:sz w:val="24"/>
        </w:rPr>
        <w:t>参加各种展示活动和专题分享，在一次次锻炼中提升</w:t>
      </w:r>
      <w:r>
        <w:rPr>
          <w:rFonts w:hint="eastAsia" w:ascii="宋体" w:hAnsi="宋体" w:eastAsia="宋体" w:cs="Times New Roman"/>
          <w:kern w:val="0"/>
          <w:sz w:val="24"/>
        </w:rPr>
        <w:t>自我</w:t>
      </w:r>
      <w:r>
        <w:rPr>
          <w:rFonts w:hint="eastAsia" w:ascii="宋体" w:hAnsi="宋体" w:eastAsia="DengXian" w:cs="Times New Roman"/>
          <w:kern w:val="0"/>
          <w:sz w:val="24"/>
        </w:rPr>
        <w:t>的表达能力、教学能力，逐步形成自身的教学主张和教学风格。</w:t>
      </w:r>
    </w:p>
    <w:p>
      <w:pPr>
        <w:spacing w:line="360" w:lineRule="auto"/>
        <w:ind w:firstLine="482" w:firstLineChars="200"/>
        <w:rPr>
          <w:rFonts w:ascii="宋体" w:hAnsi="宋体" w:eastAsia="宋体" w:cs="宋体"/>
          <w:b/>
          <w:sz w:val="24"/>
        </w:rPr>
      </w:pPr>
      <w:r>
        <w:rPr>
          <w:rFonts w:hint="eastAsia" w:ascii="宋体" w:hAnsi="宋体" w:eastAsia="宋体" w:cs="宋体"/>
          <w:b/>
          <w:sz w:val="24"/>
        </w:rPr>
        <w:t>五、研修安排</w:t>
      </w:r>
    </w:p>
    <w:p>
      <w:pPr>
        <w:spacing w:line="360" w:lineRule="auto"/>
        <w:ind w:firstLine="482" w:firstLineChars="200"/>
        <w:rPr>
          <w:rFonts w:ascii="宋体" w:hAnsi="宋体" w:eastAsia="宋体" w:cs="宋体"/>
          <w:b/>
          <w:sz w:val="24"/>
        </w:rPr>
      </w:pPr>
      <w:r>
        <w:rPr>
          <w:rFonts w:hint="eastAsia" w:ascii="宋体" w:hAnsi="宋体" w:eastAsia="宋体" w:cs="宋体"/>
          <w:b/>
          <w:sz w:val="24"/>
        </w:rPr>
        <w:t>6月份</w:t>
      </w:r>
    </w:p>
    <w:p>
      <w:pPr>
        <w:spacing w:line="360" w:lineRule="auto"/>
        <w:ind w:firstLine="480" w:firstLineChars="200"/>
        <w:rPr>
          <w:rFonts w:ascii="宋体" w:hAnsi="宋体" w:eastAsia="宋体" w:cs="宋体"/>
          <w:sz w:val="24"/>
        </w:rPr>
      </w:pPr>
      <w:r>
        <w:rPr>
          <w:rFonts w:hint="eastAsia" w:ascii="宋体" w:hAnsi="宋体" w:eastAsia="宋体" w:cs="宋体"/>
          <w:sz w:val="24"/>
        </w:rPr>
        <w:t>1.制定自己的工作室学员的三年发展规划、个人年度计划，建立个人档案袋。</w:t>
      </w:r>
    </w:p>
    <w:p>
      <w:pPr>
        <w:spacing w:line="360" w:lineRule="auto"/>
        <w:ind w:firstLine="480" w:firstLineChars="200"/>
        <w:rPr>
          <w:rFonts w:ascii="宋体" w:hAnsi="宋体" w:eastAsia="宋体" w:cs="宋体"/>
          <w:sz w:val="24"/>
        </w:rPr>
      </w:pPr>
      <w:r>
        <w:rPr>
          <w:rFonts w:hint="eastAsia" w:ascii="宋体" w:hAnsi="宋体" w:eastAsia="宋体" w:cs="宋体"/>
          <w:sz w:val="24"/>
        </w:rPr>
        <w:t>2.参加名教师巫小芳工作室的启动仪式。</w:t>
      </w:r>
    </w:p>
    <w:p>
      <w:pPr>
        <w:spacing w:line="360" w:lineRule="auto"/>
        <w:ind w:firstLine="480" w:firstLineChars="200"/>
        <w:rPr>
          <w:rFonts w:ascii="宋体" w:hAnsi="宋体" w:eastAsia="宋体" w:cs="宋体"/>
          <w:sz w:val="24"/>
        </w:rPr>
      </w:pPr>
      <w:r>
        <w:rPr>
          <w:rFonts w:hint="eastAsia" w:ascii="宋体" w:hAnsi="宋体" w:eastAsia="宋体" w:cs="宋体"/>
          <w:sz w:val="24"/>
        </w:rPr>
        <w:t>3.购买相关书籍，开始每月阅读一本书的模式，撰写读书感悟。</w:t>
      </w:r>
    </w:p>
    <w:p>
      <w:pPr>
        <w:spacing w:line="360" w:lineRule="auto"/>
        <w:ind w:firstLine="480" w:firstLineChars="200"/>
        <w:rPr>
          <w:rFonts w:ascii="宋体" w:hAnsi="宋体" w:eastAsia="宋体" w:cs="宋体"/>
          <w:sz w:val="24"/>
        </w:rPr>
      </w:pPr>
      <w:r>
        <w:rPr>
          <w:rFonts w:hint="eastAsia" w:ascii="宋体" w:hAnsi="宋体" w:eastAsia="宋体" w:cs="宋体"/>
          <w:sz w:val="24"/>
        </w:rPr>
        <w:t>4.参加各种线上培训学习。</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7</w:t>
      </w:r>
      <w:r>
        <w:rPr>
          <w:rFonts w:ascii="宋体" w:hAnsi="宋体" w:eastAsia="宋体" w:cs="宋体"/>
          <w:b/>
          <w:bCs/>
          <w:sz w:val="24"/>
        </w:rPr>
        <w:t>-</w:t>
      </w:r>
      <w:r>
        <w:rPr>
          <w:rFonts w:hint="eastAsia" w:ascii="宋体" w:hAnsi="宋体" w:eastAsia="宋体" w:cs="宋体"/>
          <w:b/>
          <w:bCs/>
          <w:sz w:val="24"/>
        </w:rPr>
        <w:t>8月份</w:t>
      </w:r>
    </w:p>
    <w:p>
      <w:pPr>
        <w:spacing w:line="360" w:lineRule="auto"/>
        <w:ind w:firstLine="480" w:firstLineChars="200"/>
        <w:rPr>
          <w:rFonts w:ascii="宋体" w:hAnsi="宋体" w:eastAsia="DengXian" w:cs="宋体"/>
          <w:sz w:val="24"/>
        </w:rPr>
      </w:pPr>
      <w:r>
        <w:rPr>
          <w:rFonts w:hint="eastAsia" w:ascii="宋体" w:hAnsi="宋体" w:eastAsia="宋体" w:cs="宋体"/>
          <w:sz w:val="24"/>
        </w:rPr>
        <w:t>1.</w:t>
      </w:r>
      <w:r>
        <w:rPr>
          <w:rFonts w:hint="eastAsia" w:ascii="宋体" w:hAnsi="宋体" w:eastAsia="DengXian" w:cs="宋体"/>
          <w:sz w:val="24"/>
        </w:rPr>
        <w:t>阅读书籍《儿童的一百种语言》，做好读书笔记与分享活动。</w:t>
      </w:r>
    </w:p>
    <w:p>
      <w:pPr>
        <w:spacing w:line="360" w:lineRule="auto"/>
        <w:ind w:firstLine="480" w:firstLineChars="200"/>
        <w:rPr>
          <w:rFonts w:ascii="宋体" w:hAnsi="宋体" w:eastAsia="宋体" w:cs="宋体"/>
          <w:sz w:val="24"/>
        </w:rPr>
      </w:pPr>
      <w:r>
        <w:rPr>
          <w:rFonts w:hint="eastAsia" w:ascii="宋体" w:hAnsi="宋体" w:eastAsia="宋体" w:cs="宋体"/>
          <w:sz w:val="24"/>
        </w:rPr>
        <w:t>2.</w:t>
      </w:r>
      <w:r>
        <w:rPr>
          <w:rFonts w:hint="eastAsia" w:ascii="宋体" w:hAnsi="宋体" w:eastAsia="DengXian" w:cs="宋体"/>
          <w:sz w:val="24"/>
        </w:rPr>
        <w:t>阅读书籍《学前儿童语言学习与发展核心经验》，做好读书笔记。</w:t>
      </w:r>
    </w:p>
    <w:p>
      <w:pPr>
        <w:spacing w:line="360" w:lineRule="auto"/>
        <w:ind w:firstLine="482" w:firstLineChars="200"/>
        <w:rPr>
          <w:rFonts w:ascii="宋体" w:hAnsi="宋体" w:eastAsia="宋体" w:cs="宋体"/>
          <w:b/>
          <w:sz w:val="24"/>
        </w:rPr>
      </w:pPr>
      <w:r>
        <w:rPr>
          <w:rFonts w:hint="eastAsia" w:ascii="宋体" w:hAnsi="宋体" w:eastAsia="宋体" w:cs="宋体"/>
          <w:b/>
          <w:sz w:val="24"/>
        </w:rPr>
        <w:t>9月份</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1.阅读相关书籍，撰写读书心得。</w:t>
      </w:r>
    </w:p>
    <w:p>
      <w:pPr>
        <w:spacing w:line="360" w:lineRule="auto"/>
        <w:ind w:left="660" w:leftChars="200" w:hanging="240" w:hangingChars="100"/>
        <w:jc w:val="left"/>
        <w:rPr>
          <w:rFonts w:ascii="宋体" w:hAnsi="宋体" w:eastAsia="宋体" w:cs="宋体"/>
          <w:sz w:val="24"/>
        </w:rPr>
      </w:pPr>
      <w:r>
        <w:rPr>
          <w:rFonts w:hint="eastAsia" w:ascii="宋体" w:hAnsi="宋体" w:eastAsia="宋体" w:cs="宋体"/>
          <w:sz w:val="24"/>
        </w:rPr>
        <w:t>2.参加与工作室的第一次的研修计划分享活动和第二次的读书分享交流活动，积极发表自己的想法与见解。</w:t>
      </w:r>
    </w:p>
    <w:p>
      <w:pPr>
        <w:widowControl w:val="0"/>
        <w:spacing w:line="360" w:lineRule="auto"/>
        <w:ind w:firstLine="420" w:firstLineChars="175"/>
        <w:jc w:val="both"/>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（1）工作室教育主张和工作室项目方案、工作室成员个人研修计划分享</w:t>
      </w:r>
    </w:p>
    <w:p>
      <w:pPr>
        <w:spacing w:line="360" w:lineRule="auto"/>
        <w:ind w:firstLine="480" w:firstLineChars="200"/>
        <w:rPr>
          <w:rFonts w:ascii="宋体" w:hAnsi="宋体" w:eastAsia="宋体" w:cs="宋体"/>
          <w:sz w:val="24"/>
        </w:rPr>
      </w:pPr>
      <w:r>
        <w:rPr>
          <w:rFonts w:hint="eastAsia" w:ascii="宋体" w:hAnsi="宋体" w:eastAsia="宋体" w:cs="宋体"/>
          <w:sz w:val="24"/>
        </w:rPr>
        <w:t>（2）</w:t>
      </w:r>
      <w:r>
        <w:rPr>
          <w:rFonts w:hint="eastAsia" w:ascii="宋体" w:hAnsi="宋体" w:eastAsia="DengXian" w:cs="宋体"/>
          <w:sz w:val="24"/>
        </w:rPr>
        <w:t>必读书目和自选书目读书分享活动</w:t>
      </w:r>
    </w:p>
    <w:p>
      <w:pPr>
        <w:spacing w:line="360" w:lineRule="auto"/>
        <w:ind w:firstLine="482" w:firstLineChars="200"/>
        <w:rPr>
          <w:rFonts w:ascii="宋体" w:hAnsi="宋体" w:eastAsia="宋体" w:cs="宋体"/>
          <w:b/>
          <w:sz w:val="24"/>
        </w:rPr>
      </w:pPr>
      <w:r>
        <w:rPr>
          <w:rFonts w:hint="eastAsia" w:ascii="宋体" w:hAnsi="宋体" w:eastAsia="宋体" w:cs="宋体"/>
          <w:b/>
          <w:sz w:val="24"/>
        </w:rPr>
        <w:t>10月份</w:t>
      </w:r>
    </w:p>
    <w:p>
      <w:pPr>
        <w:spacing w:line="360" w:lineRule="auto"/>
        <w:ind w:left="660" w:leftChars="200" w:hanging="240" w:hangingChars="100"/>
        <w:jc w:val="left"/>
        <w:rPr>
          <w:rFonts w:ascii="宋体" w:hAnsi="宋体" w:eastAsia="宋体" w:cs="宋体"/>
          <w:sz w:val="24"/>
        </w:rPr>
      </w:pPr>
      <w:r>
        <w:rPr>
          <w:rFonts w:hint="eastAsia" w:ascii="宋体" w:hAnsi="宋体" w:eastAsia="宋体" w:cs="宋体"/>
          <w:sz w:val="24"/>
        </w:rPr>
        <w:t>1.继续阅读《学前儿童语言学习与发展核心经验》，撰写读书感悟。</w:t>
      </w:r>
    </w:p>
    <w:p>
      <w:pPr>
        <w:spacing w:line="360" w:lineRule="auto"/>
        <w:ind w:left="660" w:leftChars="200" w:hanging="240" w:hangingChars="100"/>
        <w:jc w:val="left"/>
        <w:rPr>
          <w:rFonts w:hint="eastAsia" w:ascii="宋体" w:hAnsi="宋体" w:eastAsia="宋体" w:cs="宋体"/>
          <w:sz w:val="24"/>
        </w:rPr>
      </w:pPr>
      <w:r>
        <w:rPr>
          <w:rFonts w:hint="eastAsia" w:ascii="宋体" w:hAnsi="宋体" w:eastAsia="宋体" w:cs="宋体"/>
          <w:sz w:val="24"/>
        </w:rPr>
        <w:t>2.中班诗歌教学“课堂展示”及经验交流活动。</w:t>
      </w:r>
    </w:p>
    <w:p>
      <w:pPr>
        <w:spacing w:line="360" w:lineRule="auto"/>
        <w:ind w:left="660" w:leftChars="200" w:hanging="240" w:hangingChars="100"/>
        <w:jc w:val="left"/>
        <w:rPr>
          <w:rFonts w:ascii="宋体" w:hAnsi="宋体" w:eastAsia="宋体" w:cs="宋体"/>
          <w:sz w:val="24"/>
        </w:rPr>
      </w:pPr>
      <w:r>
        <w:rPr>
          <w:rFonts w:hint="eastAsia" w:ascii="宋体" w:hAnsi="宋体" w:eastAsia="宋体" w:cs="宋体"/>
          <w:sz w:val="24"/>
        </w:rPr>
        <w:t>3.小班诗歌教学“课堂展示”及经验交流活动。</w:t>
      </w:r>
    </w:p>
    <w:p>
      <w:pPr>
        <w:spacing w:line="360" w:lineRule="auto"/>
        <w:ind w:firstLine="482" w:firstLineChars="200"/>
        <w:rPr>
          <w:rFonts w:ascii="宋体" w:hAnsi="宋体" w:eastAsia="宋体" w:cs="宋体"/>
          <w:b/>
          <w:sz w:val="24"/>
        </w:rPr>
      </w:pPr>
      <w:r>
        <w:rPr>
          <w:rFonts w:hint="eastAsia" w:ascii="宋体" w:hAnsi="宋体" w:eastAsia="宋体" w:cs="宋体"/>
          <w:b/>
          <w:sz w:val="24"/>
        </w:rPr>
        <w:t>11月份</w:t>
      </w:r>
    </w:p>
    <w:p>
      <w:pPr>
        <w:spacing w:line="360" w:lineRule="auto"/>
        <w:ind w:left="660" w:leftChars="200" w:hanging="240" w:hangingChars="100"/>
        <w:jc w:val="left"/>
        <w:rPr>
          <w:rFonts w:hint="eastAsia" w:ascii="宋体" w:hAnsi="宋体" w:eastAsia="宋体" w:cs="宋体"/>
          <w:sz w:val="24"/>
        </w:rPr>
      </w:pPr>
      <w:r>
        <w:rPr>
          <w:rFonts w:hint="eastAsia" w:ascii="宋体" w:hAnsi="宋体" w:eastAsia="宋体" w:cs="宋体"/>
          <w:sz w:val="24"/>
        </w:rPr>
        <w:t>1.大班诗歌教学“课堂展示”及经验交流活动。</w:t>
      </w:r>
    </w:p>
    <w:p>
      <w:pPr>
        <w:spacing w:line="360" w:lineRule="auto"/>
        <w:ind w:left="660" w:leftChars="200" w:hanging="240" w:hangingChars="100"/>
        <w:jc w:val="left"/>
        <w:rPr>
          <w:rFonts w:hint="eastAsia" w:ascii="宋体" w:hAnsi="宋体" w:eastAsia="宋体" w:cs="宋体"/>
          <w:sz w:val="24"/>
        </w:rPr>
      </w:pPr>
      <w:r>
        <w:rPr>
          <w:rFonts w:hint="eastAsia" w:ascii="宋体" w:hAnsi="宋体" w:eastAsia="宋体" w:cs="宋体"/>
          <w:sz w:val="24"/>
        </w:rPr>
        <w:t>2.小班、中班童谣“课堂展示”及经验交流活动。</w:t>
      </w:r>
    </w:p>
    <w:p>
      <w:pPr>
        <w:spacing w:line="360" w:lineRule="auto"/>
        <w:ind w:left="660" w:leftChars="200" w:hanging="240" w:hangingChars="100"/>
        <w:jc w:val="left"/>
        <w:rPr>
          <w:rFonts w:ascii="宋体" w:hAnsi="宋体" w:eastAsia="宋体" w:cs="宋体"/>
          <w:sz w:val="24"/>
        </w:rPr>
      </w:pPr>
      <w:r>
        <w:rPr>
          <w:rFonts w:hint="eastAsia" w:ascii="宋体" w:hAnsi="宋体" w:eastAsia="宋体" w:cs="宋体"/>
          <w:sz w:val="24"/>
        </w:rPr>
        <w:t>3.主动撰写经验总结文章，寻找可投稿的渠道。</w:t>
      </w:r>
    </w:p>
    <w:p>
      <w:pPr>
        <w:spacing w:line="360" w:lineRule="auto"/>
        <w:ind w:firstLine="482" w:firstLineChars="200"/>
        <w:rPr>
          <w:rFonts w:ascii="宋体" w:hAnsi="宋体" w:eastAsia="宋体" w:cs="宋体"/>
          <w:b/>
          <w:sz w:val="24"/>
        </w:rPr>
      </w:pPr>
      <w:r>
        <w:rPr>
          <w:rFonts w:hint="eastAsia" w:ascii="宋体" w:hAnsi="宋体" w:eastAsia="宋体" w:cs="宋体"/>
          <w:b/>
          <w:sz w:val="24"/>
        </w:rPr>
        <w:t>12月份</w:t>
      </w:r>
    </w:p>
    <w:p>
      <w:pPr>
        <w:spacing w:line="360" w:lineRule="auto"/>
        <w:ind w:left="660" w:leftChars="200" w:hanging="240" w:hangingChars="100"/>
        <w:jc w:val="left"/>
        <w:rPr>
          <w:rFonts w:hint="eastAsia" w:ascii="宋体" w:hAnsi="宋体" w:eastAsia="宋体" w:cs="宋体"/>
          <w:sz w:val="24"/>
        </w:rPr>
      </w:pPr>
      <w:r>
        <w:rPr>
          <w:rFonts w:hint="eastAsia" w:ascii="宋体" w:hAnsi="宋体" w:eastAsia="宋体" w:cs="宋体"/>
          <w:sz w:val="24"/>
        </w:rPr>
        <w:t>1.大班童谣教学“课堂展示”及经验交流活动。</w:t>
      </w:r>
    </w:p>
    <w:p>
      <w:pPr>
        <w:spacing w:line="360" w:lineRule="auto"/>
        <w:ind w:left="660" w:leftChars="200" w:hanging="240" w:hangingChars="100"/>
        <w:jc w:val="left"/>
        <w:rPr>
          <w:rFonts w:hint="eastAsia" w:ascii="宋体" w:hAnsi="宋体" w:eastAsia="宋体" w:cs="宋体"/>
          <w:sz w:val="24"/>
        </w:rPr>
      </w:pPr>
      <w:r>
        <w:rPr>
          <w:rFonts w:hint="eastAsia" w:ascii="宋体" w:hAnsi="宋体" w:eastAsia="宋体" w:cs="宋体"/>
          <w:sz w:val="24"/>
        </w:rPr>
        <w:t>2.小班、中班、大班古诗教学“课堂展示”及经验交流活动。</w:t>
      </w:r>
    </w:p>
    <w:p>
      <w:pPr>
        <w:spacing w:line="360" w:lineRule="auto"/>
        <w:ind w:left="661" w:leftChars="200" w:hanging="241" w:hangingChars="100"/>
        <w:jc w:val="left"/>
        <w:rPr>
          <w:rFonts w:hint="eastAsia" w:ascii="宋体" w:hAnsi="宋体" w:eastAsia="宋体" w:cs="宋体"/>
          <w:b/>
          <w:sz w:val="24"/>
        </w:rPr>
      </w:pPr>
      <w:r>
        <w:rPr>
          <w:rFonts w:hint="eastAsia" w:ascii="宋体" w:hAnsi="宋体" w:eastAsia="宋体" w:cs="宋体"/>
          <w:b/>
          <w:sz w:val="24"/>
        </w:rPr>
        <w:t>3月份</w:t>
      </w:r>
    </w:p>
    <w:p>
      <w:pPr>
        <w:spacing w:line="360" w:lineRule="auto"/>
        <w:ind w:left="660" w:leftChars="200" w:hanging="240" w:hangingChars="100"/>
        <w:jc w:val="left"/>
        <w:rPr>
          <w:rFonts w:hint="eastAsia" w:ascii="宋体" w:hAnsi="宋体" w:eastAsia="宋体" w:cs="宋体"/>
          <w:sz w:val="24"/>
        </w:rPr>
      </w:pPr>
      <w:r>
        <w:rPr>
          <w:rFonts w:hint="eastAsia" w:ascii="宋体" w:hAnsi="宋体" w:eastAsia="宋体" w:cs="宋体"/>
          <w:sz w:val="24"/>
        </w:rPr>
        <w:t>1.进行必读书目及选读书目分享。</w:t>
      </w:r>
    </w:p>
    <w:p>
      <w:pPr>
        <w:spacing w:line="360" w:lineRule="auto"/>
        <w:ind w:left="660" w:leftChars="200" w:hanging="240" w:hangingChars="100"/>
        <w:jc w:val="left"/>
        <w:rPr>
          <w:rFonts w:hint="eastAsia" w:ascii="宋体" w:hAnsi="宋体" w:eastAsia="宋体" w:cs="宋体"/>
          <w:sz w:val="24"/>
        </w:rPr>
      </w:pPr>
      <w:r>
        <w:rPr>
          <w:rFonts w:hint="eastAsia" w:ascii="宋体" w:hAnsi="宋体" w:eastAsia="宋体" w:cs="宋体"/>
          <w:sz w:val="24"/>
        </w:rPr>
        <w:t>2小班散文教学“课堂展示”及经验交流活动。</w:t>
      </w:r>
    </w:p>
    <w:p>
      <w:pPr>
        <w:spacing w:line="360" w:lineRule="auto"/>
        <w:ind w:left="661" w:leftChars="200" w:hanging="241" w:hangingChars="100"/>
        <w:jc w:val="left"/>
        <w:rPr>
          <w:rFonts w:hint="eastAsia" w:ascii="宋体" w:hAnsi="宋体" w:eastAsia="宋体" w:cs="宋体"/>
          <w:b/>
          <w:sz w:val="24"/>
        </w:rPr>
      </w:pPr>
      <w:r>
        <w:rPr>
          <w:rFonts w:hint="eastAsia" w:ascii="宋体" w:hAnsi="宋体" w:eastAsia="宋体" w:cs="宋体"/>
          <w:b/>
          <w:sz w:val="24"/>
        </w:rPr>
        <w:t>4月份</w:t>
      </w:r>
    </w:p>
    <w:p>
      <w:pPr>
        <w:spacing w:line="360" w:lineRule="auto"/>
        <w:ind w:left="660" w:leftChars="200" w:hanging="240" w:hangingChars="100"/>
        <w:jc w:val="left"/>
        <w:rPr>
          <w:rFonts w:hint="eastAsia" w:ascii="宋体" w:hAnsi="宋体" w:eastAsia="宋体" w:cs="宋体"/>
          <w:sz w:val="24"/>
        </w:rPr>
      </w:pPr>
      <w:r>
        <w:rPr>
          <w:rFonts w:hint="eastAsia" w:ascii="宋体" w:hAnsi="宋体" w:eastAsia="宋体" w:cs="宋体"/>
          <w:sz w:val="24"/>
        </w:rPr>
        <w:t>1.中班散文教学“课堂展示”及经验交流活动。</w:t>
      </w:r>
    </w:p>
    <w:p>
      <w:pPr>
        <w:spacing w:line="360" w:lineRule="auto"/>
        <w:ind w:left="660" w:leftChars="200" w:hanging="240" w:hangingChars="100"/>
        <w:jc w:val="left"/>
        <w:rPr>
          <w:rFonts w:hint="eastAsia" w:ascii="宋体" w:hAnsi="宋体" w:eastAsia="宋体" w:cs="宋体"/>
          <w:sz w:val="24"/>
        </w:rPr>
      </w:pPr>
      <w:r>
        <w:rPr>
          <w:rFonts w:hint="eastAsia" w:ascii="宋体" w:hAnsi="宋体" w:eastAsia="宋体" w:cs="宋体"/>
          <w:sz w:val="24"/>
        </w:rPr>
        <w:t>2.大班散文教学“课堂展示”及经验交流活动。</w:t>
      </w:r>
    </w:p>
    <w:p>
      <w:pPr>
        <w:spacing w:line="360" w:lineRule="auto"/>
        <w:ind w:left="661" w:leftChars="200" w:hanging="241" w:hangingChars="100"/>
        <w:jc w:val="left"/>
        <w:rPr>
          <w:rFonts w:hint="eastAsia" w:ascii="宋体" w:hAnsi="宋体" w:eastAsia="宋体" w:cs="宋体"/>
          <w:b/>
          <w:sz w:val="24"/>
        </w:rPr>
      </w:pPr>
      <w:r>
        <w:rPr>
          <w:rFonts w:hint="eastAsia" w:ascii="宋体" w:hAnsi="宋体" w:eastAsia="宋体" w:cs="宋体"/>
          <w:b/>
          <w:sz w:val="24"/>
        </w:rPr>
        <w:t>5月份</w:t>
      </w:r>
    </w:p>
    <w:p>
      <w:pPr>
        <w:spacing w:line="360" w:lineRule="auto"/>
        <w:ind w:left="660" w:leftChars="200" w:hanging="240" w:hangingChars="100"/>
        <w:jc w:val="left"/>
        <w:rPr>
          <w:rFonts w:hint="eastAsia" w:ascii="宋体" w:hAnsi="宋体" w:eastAsia="宋体" w:cs="宋体"/>
          <w:sz w:val="24"/>
        </w:rPr>
      </w:pPr>
      <w:r>
        <w:rPr>
          <w:rFonts w:hint="eastAsia" w:ascii="宋体" w:hAnsi="宋体" w:eastAsia="宋体" w:cs="宋体"/>
          <w:sz w:val="24"/>
        </w:rPr>
        <w:t>1.进行年度考核资料准备。</w:t>
      </w:r>
    </w:p>
    <w:p>
      <w:pPr>
        <w:spacing w:line="360" w:lineRule="auto"/>
        <w:ind w:left="660" w:leftChars="200" w:hanging="240" w:hangingChars="100"/>
        <w:jc w:val="left"/>
        <w:rPr>
          <w:rFonts w:hint="eastAsia" w:ascii="宋体" w:hAnsi="宋体" w:eastAsia="宋体" w:cs="宋体"/>
          <w:sz w:val="24"/>
        </w:rPr>
      </w:pPr>
      <w:r>
        <w:rPr>
          <w:rFonts w:hint="eastAsia" w:ascii="宋体" w:hAnsi="宋体" w:eastAsia="宋体" w:cs="宋体"/>
          <w:sz w:val="24"/>
        </w:rPr>
        <w:t>2.小班故事教学“课堂展示”及经验交流活动。</w:t>
      </w:r>
    </w:p>
    <w:p>
      <w:pPr>
        <w:spacing w:line="360" w:lineRule="auto"/>
        <w:ind w:left="661" w:leftChars="200" w:hanging="241" w:hangingChars="100"/>
        <w:jc w:val="left"/>
        <w:rPr>
          <w:rFonts w:hint="eastAsia" w:ascii="宋体" w:hAnsi="宋体" w:eastAsia="宋体" w:cs="宋体"/>
          <w:b/>
          <w:sz w:val="24"/>
        </w:rPr>
      </w:pPr>
      <w:r>
        <w:rPr>
          <w:rFonts w:hint="eastAsia" w:ascii="宋体" w:hAnsi="宋体" w:eastAsia="宋体" w:cs="宋体"/>
          <w:b/>
          <w:sz w:val="24"/>
        </w:rPr>
        <w:t>6月份</w:t>
      </w:r>
    </w:p>
    <w:p>
      <w:pPr>
        <w:spacing w:line="360" w:lineRule="auto"/>
        <w:ind w:left="660" w:leftChars="200" w:hanging="240" w:hangingChars="100"/>
        <w:jc w:val="left"/>
        <w:rPr>
          <w:rFonts w:hint="eastAsia" w:ascii="宋体" w:hAnsi="宋体" w:eastAsia="宋体" w:cs="宋体"/>
          <w:sz w:val="24"/>
        </w:rPr>
      </w:pPr>
      <w:r>
        <w:rPr>
          <w:rFonts w:hint="eastAsia" w:ascii="宋体" w:hAnsi="宋体" w:eastAsia="宋体" w:cs="宋体"/>
          <w:sz w:val="24"/>
        </w:rPr>
        <w:t>1.中班故事教学“课堂展示”及经验交流活动。</w:t>
      </w:r>
    </w:p>
    <w:p>
      <w:pPr>
        <w:spacing w:line="360" w:lineRule="auto"/>
        <w:ind w:left="660" w:leftChars="200" w:hanging="240" w:hangingChars="100"/>
        <w:jc w:val="left"/>
        <w:rPr>
          <w:rFonts w:ascii="宋体" w:hAnsi="宋体" w:eastAsia="宋体" w:cs="宋体"/>
          <w:sz w:val="24"/>
        </w:rPr>
      </w:pPr>
      <w:r>
        <w:rPr>
          <w:rFonts w:hint="eastAsia" w:ascii="宋体" w:hAnsi="宋体" w:eastAsia="宋体" w:cs="宋体"/>
          <w:sz w:val="24"/>
        </w:rPr>
        <w:t>2.大班故事教学“课堂展示”及经验交流活动。</w:t>
      </w:r>
    </w:p>
    <w:p>
      <w:pPr>
        <w:pStyle w:val="48"/>
        <w:rPr>
          <w:rStyle w:val="23"/>
          <w:rFonts w:hint="eastAsia" w:cstheme="majorBidi"/>
          <w:b w:val="0"/>
          <w:bCs w:val="0"/>
          <w:sz w:val="32"/>
          <w:lang w:eastAsia="zh-CN"/>
        </w:rPr>
      </w:pPr>
    </w:p>
    <w:p>
      <w:pPr>
        <w:spacing w:line="360" w:lineRule="auto"/>
        <w:ind w:firstLine="480" w:firstLineChars="200"/>
        <w:rPr>
          <w:rFonts w:asciiTheme="minorEastAsia" w:hAnsiTheme="minorEastAsia"/>
          <w:sz w:val="24"/>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jc w:val="center"/>
        <w:rPr>
          <w:rFonts w:ascii="宋体" w:hAnsi="宋体" w:eastAsia="宋体" w:cs="Times New Roman"/>
          <w:b/>
          <w:color w:val="000000"/>
          <w:sz w:val="32"/>
          <w:szCs w:val="32"/>
        </w:rPr>
      </w:pPr>
      <w:r>
        <w:rPr>
          <w:rFonts w:hint="eastAsia" w:ascii="宋体" w:hAnsi="宋体" w:eastAsia="宋体" w:cs="Times New Roman"/>
          <w:b/>
          <w:color w:val="000000"/>
          <w:sz w:val="32"/>
          <w:szCs w:val="32"/>
        </w:rPr>
        <w:t>巫小芳工作室20</w:t>
      </w:r>
      <w:r>
        <w:rPr>
          <w:rFonts w:ascii="宋体" w:hAnsi="宋体" w:eastAsia="宋体" w:cs="Times New Roman"/>
          <w:b/>
          <w:color w:val="000000"/>
          <w:sz w:val="32"/>
          <w:szCs w:val="32"/>
        </w:rPr>
        <w:t>21</w:t>
      </w:r>
      <w:r>
        <w:rPr>
          <w:rFonts w:hint="eastAsia" w:ascii="宋体" w:hAnsi="宋体" w:eastAsia="宋体" w:cs="Times New Roman"/>
          <w:b/>
          <w:color w:val="000000"/>
          <w:sz w:val="32"/>
          <w:szCs w:val="32"/>
        </w:rPr>
        <w:t xml:space="preserve">个人年度工作计划 </w:t>
      </w:r>
    </w:p>
    <w:p>
      <w:pPr>
        <w:spacing w:line="500" w:lineRule="exact"/>
        <w:jc w:val="center"/>
        <w:rPr>
          <w:rFonts w:ascii="楷体" w:hAnsi="楷体" w:eastAsia="楷体" w:cs="Times New Roman"/>
          <w:sz w:val="24"/>
          <w:szCs w:val="24"/>
        </w:rPr>
      </w:pPr>
      <w:r>
        <w:rPr>
          <w:rFonts w:hint="eastAsia" w:ascii="楷体" w:hAnsi="楷体" w:eastAsia="楷体" w:cs="Times New Roman"/>
          <w:sz w:val="24"/>
          <w:szCs w:val="24"/>
        </w:rPr>
        <w:t xml:space="preserve">成都市双流区胜利幼儿园 </w:t>
      </w:r>
      <w:r>
        <w:rPr>
          <w:rFonts w:ascii="楷体" w:hAnsi="楷体" w:eastAsia="楷体" w:cs="Times New Roman"/>
          <w:sz w:val="24"/>
          <w:szCs w:val="24"/>
        </w:rPr>
        <w:t xml:space="preserve">  </w:t>
      </w:r>
      <w:r>
        <w:rPr>
          <w:rFonts w:hint="eastAsia" w:ascii="楷体" w:hAnsi="楷体" w:eastAsia="楷体" w:cs="Times New Roman"/>
          <w:sz w:val="24"/>
          <w:szCs w:val="24"/>
        </w:rPr>
        <w:t>吴金花</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2</w:t>
      </w:r>
      <w:r>
        <w:rPr>
          <w:rFonts w:ascii="宋体" w:hAnsi="宋体" w:eastAsia="宋体" w:cs="Times New Roman"/>
          <w:sz w:val="24"/>
          <w:szCs w:val="22"/>
        </w:rPr>
        <w:t>021</w:t>
      </w:r>
      <w:r>
        <w:rPr>
          <w:rFonts w:hint="eastAsia" w:ascii="宋体" w:hAnsi="宋体" w:eastAsia="宋体" w:cs="Times New Roman"/>
          <w:sz w:val="24"/>
          <w:szCs w:val="22"/>
        </w:rPr>
        <w:t>年是我幼教职业生涯的第</w:t>
      </w:r>
      <w:r>
        <w:rPr>
          <w:rFonts w:ascii="宋体" w:hAnsi="宋体" w:eastAsia="宋体" w:cs="Times New Roman"/>
          <w:sz w:val="24"/>
          <w:szCs w:val="22"/>
        </w:rPr>
        <w:t>8</w:t>
      </w:r>
      <w:r>
        <w:rPr>
          <w:rFonts w:hint="eastAsia" w:ascii="宋体" w:hAnsi="宋体" w:eastAsia="宋体" w:cs="Times New Roman"/>
          <w:sz w:val="24"/>
          <w:szCs w:val="22"/>
        </w:rPr>
        <w:t>个年头，回顾来时的路，能在职业生涯的前1</w:t>
      </w:r>
      <w:r>
        <w:rPr>
          <w:rFonts w:ascii="宋体" w:hAnsi="宋体" w:eastAsia="宋体" w:cs="Times New Roman"/>
          <w:sz w:val="24"/>
          <w:szCs w:val="22"/>
        </w:rPr>
        <w:t>0</w:t>
      </w:r>
      <w:r>
        <w:rPr>
          <w:rFonts w:hint="eastAsia" w:ascii="宋体" w:hAnsi="宋体" w:eastAsia="宋体" w:cs="Times New Roman"/>
          <w:sz w:val="24"/>
          <w:szCs w:val="22"/>
        </w:rPr>
        <w:t>年走进巫小芳工作室，有机会得到更为专业的引领，我感到异常的荣幸。这荣幸之下，既有对专业素养提升的期许，也有面临自身不足的挑战。为了督促自己不断提高专业素养，特别是在幼儿语言教育领域方面的理论素质和实践能力，有步骤有计划地一步步成长，特结合实际制定个人2</w:t>
      </w:r>
      <w:r>
        <w:rPr>
          <w:rFonts w:ascii="宋体" w:hAnsi="宋体" w:eastAsia="宋体" w:cs="Times New Roman"/>
          <w:sz w:val="24"/>
          <w:szCs w:val="22"/>
        </w:rPr>
        <w:t>021</w:t>
      </w:r>
      <w:r>
        <w:rPr>
          <w:rFonts w:hint="eastAsia" w:ascii="宋体" w:hAnsi="宋体" w:eastAsia="宋体" w:cs="Times New Roman"/>
          <w:sz w:val="24"/>
          <w:szCs w:val="22"/>
        </w:rPr>
        <w:t>年个人年度工作计划。</w:t>
      </w:r>
    </w:p>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rPr>
        <w:t>一、指导思想</w:t>
      </w:r>
    </w:p>
    <w:p>
      <w:pPr>
        <w:spacing w:line="500" w:lineRule="exact"/>
        <w:ind w:firstLine="480" w:firstLineChars="200"/>
        <w:rPr>
          <w:rFonts w:ascii="宋体" w:hAnsi="宋体" w:eastAsia="宋体" w:cs="Times New Roman"/>
          <w:bCs/>
          <w:sz w:val="24"/>
          <w:szCs w:val="22"/>
        </w:rPr>
      </w:pPr>
      <w:r>
        <w:rPr>
          <w:rFonts w:hint="eastAsia" w:ascii="宋体" w:hAnsi="宋体" w:eastAsia="宋体" w:cs="Times New Roman"/>
          <w:bCs/>
          <w:sz w:val="24"/>
          <w:szCs w:val="22"/>
        </w:rPr>
        <w:t>以参加巫小芳</w:t>
      </w:r>
      <w:r>
        <w:rPr>
          <w:rFonts w:ascii="宋体" w:hAnsi="宋体" w:eastAsia="宋体" w:cs="Times New Roman"/>
          <w:bCs/>
          <w:sz w:val="24"/>
          <w:szCs w:val="22"/>
        </w:rPr>
        <w:t>工作室为契机，</w:t>
      </w:r>
      <w:r>
        <w:rPr>
          <w:rFonts w:hint="eastAsia" w:ascii="宋体" w:hAnsi="宋体" w:eastAsia="宋体" w:cs="Times New Roman"/>
          <w:sz w:val="24"/>
          <w:szCs w:val="22"/>
        </w:rPr>
        <w:t>借助工作室读书活动、同课异构、一讲座一活动等丰富多样的研讨方式，</w:t>
      </w:r>
      <w:r>
        <w:rPr>
          <w:rFonts w:hint="eastAsia" w:ascii="宋体" w:hAnsi="宋体" w:eastAsia="宋体" w:cs="Times New Roman"/>
          <w:bCs/>
          <w:sz w:val="24"/>
          <w:szCs w:val="22"/>
        </w:rPr>
        <w:t>主动学习学前</w:t>
      </w:r>
      <w:r>
        <w:rPr>
          <w:rFonts w:ascii="宋体" w:hAnsi="宋体" w:eastAsia="宋体" w:cs="Times New Roman"/>
          <w:bCs/>
          <w:sz w:val="24"/>
          <w:szCs w:val="22"/>
        </w:rPr>
        <w:t>教育</w:t>
      </w:r>
      <w:r>
        <w:rPr>
          <w:rFonts w:hint="eastAsia" w:ascii="宋体" w:hAnsi="宋体" w:eastAsia="宋体" w:cs="Times New Roman"/>
          <w:bCs/>
          <w:sz w:val="24"/>
          <w:szCs w:val="22"/>
        </w:rPr>
        <w:t>相关</w:t>
      </w:r>
      <w:r>
        <w:rPr>
          <w:rFonts w:ascii="宋体" w:hAnsi="宋体" w:eastAsia="宋体" w:cs="Times New Roman"/>
          <w:bCs/>
          <w:sz w:val="24"/>
          <w:szCs w:val="22"/>
        </w:rPr>
        <w:t>理论</w:t>
      </w:r>
      <w:r>
        <w:rPr>
          <w:rFonts w:hint="eastAsia" w:ascii="宋体" w:hAnsi="宋体" w:eastAsia="宋体" w:cs="Times New Roman"/>
          <w:bCs/>
          <w:sz w:val="24"/>
          <w:szCs w:val="22"/>
        </w:rPr>
        <w:t>，</w:t>
      </w:r>
      <w:r>
        <w:rPr>
          <w:rFonts w:ascii="宋体" w:hAnsi="宋体" w:eastAsia="宋体" w:cs="Times New Roman"/>
          <w:bCs/>
          <w:sz w:val="24"/>
          <w:szCs w:val="22"/>
        </w:rPr>
        <w:t>认真</w:t>
      </w:r>
      <w:r>
        <w:rPr>
          <w:rFonts w:hint="eastAsia" w:ascii="宋体" w:hAnsi="宋体" w:eastAsia="宋体" w:cs="Times New Roman"/>
          <w:bCs/>
          <w:sz w:val="24"/>
          <w:szCs w:val="22"/>
        </w:rPr>
        <w:t>研究学前儿童文学活动学习与发展核心经验，积极开展理论与教育实践，并通过学习再反思，反思再</w:t>
      </w:r>
      <w:r>
        <w:rPr>
          <w:rFonts w:hint="eastAsia" w:ascii="宋体" w:hAnsi="宋体" w:eastAsia="宋体" w:cs="Times New Roman"/>
          <w:sz w:val="24"/>
          <w:szCs w:val="22"/>
        </w:rPr>
        <w:t>实践，实践再反思，反思再总结，总结再实践的深入研究与探索路径，逐步提升自我的学习能力与专业素养，尤其要掌握儿童文学活动的教学策略，以此进一步</w:t>
      </w:r>
      <w:r>
        <w:rPr>
          <w:rFonts w:hint="eastAsia" w:ascii="宋体" w:hAnsi="宋体" w:eastAsia="宋体" w:cs="Times New Roman"/>
          <w:bCs/>
          <w:sz w:val="24"/>
          <w:szCs w:val="22"/>
        </w:rPr>
        <w:t>激发幼儿对文学活动的兴趣，提升幼儿在</w:t>
      </w:r>
      <w:bookmarkStart w:id="7" w:name="_Hlk83234336"/>
      <w:r>
        <w:rPr>
          <w:rFonts w:hint="eastAsia" w:ascii="宋体" w:hAnsi="宋体" w:eastAsia="宋体" w:cs="Times New Roman"/>
          <w:bCs/>
          <w:sz w:val="24"/>
          <w:szCs w:val="22"/>
        </w:rPr>
        <w:t>诗歌、故事、散文、童谣等活动</w:t>
      </w:r>
      <w:bookmarkEnd w:id="7"/>
      <w:r>
        <w:rPr>
          <w:rFonts w:hint="eastAsia" w:ascii="宋体" w:hAnsi="宋体" w:eastAsia="宋体" w:cs="Times New Roman"/>
          <w:bCs/>
          <w:sz w:val="24"/>
          <w:szCs w:val="22"/>
        </w:rPr>
        <w:t>中的关键经验。</w:t>
      </w:r>
    </w:p>
    <w:p>
      <w:pPr>
        <w:spacing w:line="500" w:lineRule="exact"/>
        <w:ind w:firstLine="482" w:firstLineChars="200"/>
        <w:rPr>
          <w:rFonts w:ascii="宋体" w:hAnsi="宋体" w:eastAsia="宋体" w:cs="Times New Roman"/>
          <w:b/>
          <w:bCs/>
          <w:sz w:val="24"/>
          <w:szCs w:val="22"/>
        </w:rPr>
      </w:pPr>
      <w:r>
        <w:rPr>
          <w:rFonts w:hint="eastAsia" w:ascii="宋体" w:hAnsi="宋体" w:eastAsia="宋体" w:cs="Times New Roman"/>
          <w:b/>
          <w:bCs/>
          <w:sz w:val="24"/>
          <w:szCs w:val="22"/>
        </w:rPr>
        <w:t>二、自我分析</w:t>
      </w:r>
    </w:p>
    <w:p>
      <w:pPr>
        <w:spacing w:line="500" w:lineRule="exact"/>
        <w:ind w:firstLine="480" w:firstLineChars="200"/>
        <w:rPr>
          <w:rFonts w:ascii="宋体" w:hAnsi="宋体" w:eastAsia="宋体" w:cs="Times New Roman"/>
          <w:bCs/>
          <w:sz w:val="24"/>
          <w:szCs w:val="22"/>
        </w:rPr>
      </w:pPr>
      <w:r>
        <w:rPr>
          <w:rFonts w:hint="eastAsia" w:ascii="宋体" w:hAnsi="宋体" w:eastAsia="宋体" w:cs="Times New Roman"/>
          <w:bCs/>
          <w:sz w:val="24"/>
          <w:szCs w:val="22"/>
        </w:rPr>
        <w:t>（一）优点</w:t>
      </w:r>
    </w:p>
    <w:p>
      <w:pPr>
        <w:spacing w:line="500" w:lineRule="exact"/>
        <w:ind w:firstLine="480" w:firstLineChars="200"/>
        <w:rPr>
          <w:rFonts w:ascii="宋体" w:hAnsi="宋体" w:eastAsia="宋体" w:cs="Times New Roman"/>
          <w:bCs/>
          <w:sz w:val="24"/>
          <w:szCs w:val="22"/>
        </w:rPr>
      </w:pPr>
      <w:r>
        <w:rPr>
          <w:rFonts w:hint="eastAsia" w:ascii="宋体" w:hAnsi="宋体" w:eastAsia="宋体" w:cs="Times New Roman"/>
          <w:bCs/>
          <w:sz w:val="24"/>
          <w:szCs w:val="22"/>
        </w:rPr>
        <w:t>我工作踏实认真，具有较强的爱心、耐心、责任心等；在后勤岗位上，我不忘从教初心，有对专业成长的渴望；通过在工作中的不断磨炼，我有把工作做到优化的决心；作为两个孩子的母亲，我对幼教这份职业有了更实践性的思考，</w:t>
      </w:r>
      <w:r>
        <w:rPr>
          <w:rFonts w:ascii="宋体" w:hAnsi="宋体" w:eastAsia="宋体" w:cs="Times New Roman"/>
          <w:bCs/>
          <w:sz w:val="24"/>
          <w:szCs w:val="22"/>
        </w:rPr>
        <w:t>能更好地从幼儿的角度</w:t>
      </w:r>
      <w:r>
        <w:rPr>
          <w:rFonts w:hint="eastAsia" w:ascii="宋体" w:hAnsi="宋体" w:eastAsia="宋体" w:cs="Times New Roman"/>
          <w:bCs/>
          <w:sz w:val="24"/>
          <w:szCs w:val="22"/>
        </w:rPr>
        <w:t>、实践的角度去考虑问题。</w:t>
      </w:r>
    </w:p>
    <w:p>
      <w:pPr>
        <w:spacing w:line="500" w:lineRule="exact"/>
        <w:ind w:firstLine="480" w:firstLineChars="200"/>
        <w:rPr>
          <w:rFonts w:ascii="宋体" w:hAnsi="宋体" w:eastAsia="宋体" w:cs="Times New Roman"/>
          <w:bCs/>
          <w:sz w:val="24"/>
          <w:szCs w:val="22"/>
        </w:rPr>
      </w:pPr>
      <w:r>
        <w:rPr>
          <w:rFonts w:ascii="宋体" w:hAnsi="宋体" w:eastAsia="宋体" w:cs="Times New Roman"/>
          <w:bCs/>
          <w:sz w:val="24"/>
          <w:szCs w:val="22"/>
        </w:rPr>
        <w:t>（二）</w:t>
      </w:r>
      <w:r>
        <w:rPr>
          <w:rFonts w:hint="eastAsia" w:ascii="宋体" w:hAnsi="宋体" w:eastAsia="宋体" w:cs="Times New Roman"/>
          <w:bCs/>
          <w:sz w:val="24"/>
          <w:szCs w:val="22"/>
        </w:rPr>
        <w:t>缺点</w:t>
      </w:r>
    </w:p>
    <w:p>
      <w:pPr>
        <w:spacing w:line="500" w:lineRule="exact"/>
        <w:ind w:firstLine="480" w:firstLineChars="200"/>
        <w:rPr>
          <w:rFonts w:ascii="宋体" w:hAnsi="宋体" w:eastAsia="宋体" w:cs="Times New Roman"/>
          <w:bCs/>
          <w:sz w:val="24"/>
          <w:szCs w:val="22"/>
        </w:rPr>
      </w:pPr>
      <w:r>
        <w:rPr>
          <w:rFonts w:hint="eastAsia" w:ascii="宋体" w:hAnsi="宋体" w:eastAsia="宋体" w:cs="Times New Roman"/>
          <w:bCs/>
          <w:sz w:val="24"/>
          <w:szCs w:val="22"/>
        </w:rPr>
        <w:t>我有</w:t>
      </w:r>
      <w:r>
        <w:rPr>
          <w:rFonts w:ascii="宋体" w:hAnsi="宋体" w:eastAsia="宋体" w:cs="Times New Roman"/>
          <w:bCs/>
          <w:sz w:val="24"/>
          <w:szCs w:val="22"/>
        </w:rPr>
        <w:t>一定的</w:t>
      </w:r>
      <w:r>
        <w:rPr>
          <w:rFonts w:hint="eastAsia" w:ascii="宋体" w:hAnsi="宋体" w:eastAsia="宋体" w:cs="Times New Roman"/>
          <w:bCs/>
          <w:sz w:val="24"/>
          <w:szCs w:val="22"/>
        </w:rPr>
        <w:t>学前儿童</w:t>
      </w:r>
      <w:r>
        <w:rPr>
          <w:rFonts w:ascii="宋体" w:hAnsi="宋体" w:eastAsia="宋体" w:cs="Times New Roman"/>
          <w:bCs/>
          <w:sz w:val="24"/>
          <w:szCs w:val="22"/>
        </w:rPr>
        <w:t>语言</w:t>
      </w:r>
      <w:r>
        <w:rPr>
          <w:rFonts w:hint="eastAsia" w:ascii="宋体" w:hAnsi="宋体" w:eastAsia="宋体" w:cs="Times New Roman"/>
          <w:bCs/>
          <w:sz w:val="24"/>
          <w:szCs w:val="22"/>
        </w:rPr>
        <w:t>领域</w:t>
      </w:r>
      <w:r>
        <w:rPr>
          <w:rFonts w:ascii="宋体" w:hAnsi="宋体" w:eastAsia="宋体" w:cs="Times New Roman"/>
          <w:bCs/>
          <w:sz w:val="24"/>
          <w:szCs w:val="22"/>
        </w:rPr>
        <w:t>教育教学</w:t>
      </w:r>
      <w:r>
        <w:rPr>
          <w:rFonts w:hint="eastAsia" w:ascii="宋体" w:hAnsi="宋体" w:eastAsia="宋体" w:cs="Times New Roman"/>
          <w:bCs/>
          <w:sz w:val="24"/>
          <w:szCs w:val="22"/>
        </w:rPr>
        <w:t>实践</w:t>
      </w:r>
      <w:r>
        <w:rPr>
          <w:rFonts w:ascii="宋体" w:hAnsi="宋体" w:eastAsia="宋体" w:cs="Times New Roman"/>
          <w:bCs/>
          <w:sz w:val="24"/>
          <w:szCs w:val="22"/>
        </w:rPr>
        <w:t>经验，</w:t>
      </w:r>
      <w:r>
        <w:rPr>
          <w:rFonts w:hint="eastAsia" w:ascii="宋体" w:hAnsi="宋体" w:eastAsia="宋体" w:cs="Times New Roman"/>
          <w:bCs/>
          <w:sz w:val="24"/>
          <w:szCs w:val="22"/>
        </w:rPr>
        <w:t>但对各年龄段幼儿的发展水平、兴趣点了解还不够深入，对学前儿童语言领域知识缺乏系统的归纳与梳理，对各种</w:t>
      </w:r>
      <w:bookmarkStart w:id="8" w:name="_Hlk76316361"/>
      <w:r>
        <w:rPr>
          <w:rFonts w:hint="eastAsia" w:ascii="宋体" w:hAnsi="宋体" w:eastAsia="宋体" w:cs="Times New Roman"/>
          <w:bCs/>
          <w:sz w:val="24"/>
          <w:szCs w:val="22"/>
        </w:rPr>
        <w:t>语言活动类型</w:t>
      </w:r>
      <w:bookmarkEnd w:id="8"/>
      <w:r>
        <w:rPr>
          <w:rFonts w:hint="eastAsia" w:ascii="宋体" w:hAnsi="宋体" w:eastAsia="宋体" w:cs="Times New Roman"/>
          <w:bCs/>
          <w:sz w:val="24"/>
          <w:szCs w:val="22"/>
        </w:rPr>
        <w:t>的指导策略的不同认识不够清晰。</w:t>
      </w:r>
    </w:p>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rPr>
        <w:t>三、研修目标</w:t>
      </w:r>
    </w:p>
    <w:p>
      <w:pPr>
        <w:spacing w:line="500" w:lineRule="exact"/>
        <w:ind w:firstLine="480" w:firstLineChars="200"/>
        <w:rPr>
          <w:rFonts w:ascii="Calibri" w:hAnsi="Calibri" w:eastAsia="宋体" w:cs="Times New Roman"/>
          <w:bCs/>
          <w:color w:val="000000"/>
          <w:sz w:val="24"/>
          <w:szCs w:val="24"/>
        </w:rPr>
      </w:pPr>
      <w:r>
        <w:rPr>
          <w:rFonts w:ascii="宋体" w:hAnsi="宋体" w:eastAsia="宋体" w:cs="Times New Roman"/>
          <w:sz w:val="24"/>
          <w:szCs w:val="22"/>
        </w:rPr>
        <w:t>1</w:t>
      </w:r>
      <w:r>
        <w:rPr>
          <w:rFonts w:hint="eastAsia" w:ascii="宋体" w:hAnsi="宋体" w:eastAsia="宋体" w:cs="Times New Roman"/>
          <w:sz w:val="24"/>
          <w:szCs w:val="22"/>
        </w:rPr>
        <w:t>.认真</w:t>
      </w:r>
      <w:r>
        <w:rPr>
          <w:rFonts w:hint="eastAsia" w:ascii="Calibri" w:hAnsi="Calibri" w:eastAsia="宋体" w:cs="Times New Roman"/>
          <w:bCs/>
          <w:color w:val="000000"/>
          <w:sz w:val="24"/>
          <w:szCs w:val="24"/>
        </w:rPr>
        <w:t>掌握文学活动的有效组织策略，</w:t>
      </w:r>
      <w:bookmarkStart w:id="9" w:name="_Hlk83234012"/>
      <w:r>
        <w:rPr>
          <w:rFonts w:hint="eastAsia" w:ascii="Calibri" w:hAnsi="Calibri" w:eastAsia="宋体" w:cs="Times New Roman"/>
          <w:bCs/>
          <w:color w:val="000000"/>
          <w:sz w:val="24"/>
          <w:szCs w:val="24"/>
        </w:rPr>
        <w:t>激发幼儿对语言活动的兴趣，提升幼儿在各类活动中的关键经验；</w:t>
      </w:r>
    </w:p>
    <w:bookmarkEnd w:id="9"/>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2</w:t>
      </w:r>
      <w:r>
        <w:rPr>
          <w:rFonts w:ascii="宋体" w:hAnsi="宋体" w:eastAsia="宋体" w:cs="Times New Roman"/>
          <w:sz w:val="24"/>
          <w:szCs w:val="22"/>
        </w:rPr>
        <w:t>.</w:t>
      </w:r>
      <w:r>
        <w:rPr>
          <w:rFonts w:hint="eastAsia" w:ascii="宋体" w:hAnsi="宋体" w:eastAsia="宋体" w:cs="Times New Roman"/>
          <w:sz w:val="24"/>
          <w:szCs w:val="22"/>
        </w:rPr>
        <w:t>积极加强文学活动的教育实践，及时进行反思与总结，提升</w:t>
      </w:r>
      <w:r>
        <w:rPr>
          <w:rFonts w:ascii="宋体" w:hAnsi="宋体" w:eastAsia="宋体" w:cs="Times New Roman"/>
          <w:sz w:val="24"/>
          <w:szCs w:val="22"/>
        </w:rPr>
        <w:t>自己的教育教学能力</w:t>
      </w:r>
      <w:r>
        <w:rPr>
          <w:rFonts w:hint="eastAsia" w:ascii="宋体" w:hAnsi="宋体" w:eastAsia="宋体" w:cs="Times New Roman"/>
          <w:sz w:val="24"/>
          <w:szCs w:val="22"/>
        </w:rPr>
        <w:t>；</w:t>
      </w:r>
    </w:p>
    <w:p>
      <w:pPr>
        <w:spacing w:line="500" w:lineRule="exact"/>
        <w:ind w:firstLine="480" w:firstLineChars="200"/>
        <w:rPr>
          <w:rFonts w:ascii="Calibri" w:hAnsi="Calibri" w:eastAsia="宋体" w:cs="Times New Roman"/>
          <w:bCs/>
          <w:color w:val="000000"/>
          <w:sz w:val="24"/>
          <w:szCs w:val="24"/>
        </w:rPr>
      </w:pPr>
      <w:r>
        <w:rPr>
          <w:rFonts w:ascii="宋体" w:hAnsi="宋体" w:eastAsia="宋体" w:cs="Times New Roman"/>
          <w:sz w:val="24"/>
          <w:szCs w:val="22"/>
        </w:rPr>
        <w:t>3</w:t>
      </w:r>
      <w:r>
        <w:rPr>
          <w:rFonts w:hint="eastAsia" w:ascii="宋体" w:hAnsi="宋体" w:eastAsia="宋体" w:cs="Times New Roman"/>
          <w:sz w:val="24"/>
          <w:szCs w:val="22"/>
        </w:rPr>
        <w:t>.</w:t>
      </w:r>
      <w:r>
        <w:rPr>
          <w:rFonts w:hint="eastAsia" w:ascii="Calibri" w:hAnsi="Calibri" w:eastAsia="宋体" w:cs="Times New Roman"/>
          <w:kern w:val="0"/>
          <w:sz w:val="24"/>
          <w:szCs w:val="24"/>
        </w:rPr>
        <w:t>优化对幼儿学习过程的观察、记录、分析与评价，</w:t>
      </w:r>
      <w:r>
        <w:rPr>
          <w:rFonts w:hint="eastAsia" w:ascii="Calibri" w:hAnsi="Calibri" w:eastAsia="宋体" w:cs="Times New Roman"/>
          <w:bCs/>
          <w:color w:val="000000"/>
          <w:sz w:val="24"/>
          <w:szCs w:val="24"/>
        </w:rPr>
        <w:t>提升自我的学习能力、思考能力及研究能力；</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4</w:t>
      </w:r>
      <w:r>
        <w:rPr>
          <w:rFonts w:ascii="宋体" w:hAnsi="宋体" w:eastAsia="宋体" w:cs="Times New Roman"/>
          <w:sz w:val="24"/>
          <w:szCs w:val="22"/>
        </w:rPr>
        <w:t>.</w:t>
      </w:r>
      <w:r>
        <w:rPr>
          <w:rFonts w:hint="eastAsia" w:ascii="宋体" w:hAnsi="宋体" w:eastAsia="宋体" w:cs="Times New Roman"/>
          <w:sz w:val="24"/>
          <w:szCs w:val="22"/>
        </w:rPr>
        <w:t>及时梳理理论知识学习与教育实践成果，争取撰写教学成果案例1-</w:t>
      </w:r>
      <w:r>
        <w:rPr>
          <w:rFonts w:ascii="宋体" w:hAnsi="宋体" w:eastAsia="宋体" w:cs="Times New Roman"/>
          <w:sz w:val="24"/>
          <w:szCs w:val="22"/>
        </w:rPr>
        <w:t>2</w:t>
      </w:r>
      <w:r>
        <w:rPr>
          <w:rFonts w:hint="eastAsia" w:ascii="宋体" w:hAnsi="宋体" w:eastAsia="宋体" w:cs="Times New Roman"/>
          <w:sz w:val="24"/>
          <w:szCs w:val="22"/>
        </w:rPr>
        <w:t>篇。</w:t>
      </w:r>
    </w:p>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rPr>
        <w:t>四、研修措施</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（一）广阅读，多积累。</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宋</w:t>
      </w:r>
      <w:r>
        <w:rPr>
          <w:rFonts w:ascii="宋体" w:hAnsi="宋体" w:eastAsia="宋体" w:cs="Times New Roman"/>
          <w:sz w:val="24"/>
          <w:szCs w:val="22"/>
        </w:rPr>
        <w:t>代文坛领袖</w:t>
      </w:r>
      <w:r>
        <w:rPr>
          <w:rFonts w:hint="eastAsia" w:ascii="宋体" w:hAnsi="宋体" w:eastAsia="宋体" w:cs="Times New Roman"/>
          <w:sz w:val="24"/>
          <w:szCs w:val="22"/>
        </w:rPr>
        <w:t>欧阳修曾说过：“立身以立学为先，立学以读书为本”，想要</w:t>
      </w:r>
      <w:r>
        <w:rPr>
          <w:rFonts w:ascii="宋体" w:hAnsi="宋体" w:eastAsia="宋体" w:cs="Times New Roman"/>
          <w:sz w:val="24"/>
          <w:szCs w:val="22"/>
        </w:rPr>
        <w:t>“立学”的根本方法就在于读书。</w:t>
      </w:r>
      <w:r>
        <w:rPr>
          <w:rFonts w:hint="eastAsia" w:ascii="宋体" w:hAnsi="宋体" w:eastAsia="宋体" w:cs="Times New Roman"/>
          <w:sz w:val="24"/>
          <w:szCs w:val="22"/>
        </w:rPr>
        <w:t>通过</w:t>
      </w:r>
      <w:r>
        <w:rPr>
          <w:rFonts w:ascii="宋体" w:hAnsi="宋体" w:eastAsia="宋体" w:cs="Times New Roman"/>
          <w:sz w:val="24"/>
          <w:szCs w:val="22"/>
        </w:rPr>
        <w:t>阅读</w:t>
      </w:r>
      <w:r>
        <w:rPr>
          <w:rFonts w:hint="eastAsia" w:ascii="宋体" w:hAnsi="宋体" w:eastAsia="宋体" w:cs="Times New Roman"/>
          <w:sz w:val="24"/>
          <w:szCs w:val="22"/>
        </w:rPr>
        <w:t>《学前儿童语言学习与发展核心经验》、《幼儿语言教育》等专业类的书籍，形成电子读书笔记，梳理书中的精要内容；通过在</w:t>
      </w:r>
      <w:r>
        <w:rPr>
          <w:rFonts w:ascii="宋体" w:hAnsi="宋体" w:eastAsia="宋体" w:cs="Times New Roman"/>
          <w:sz w:val="24"/>
          <w:szCs w:val="22"/>
        </w:rPr>
        <w:t>组内进行分享交流</w:t>
      </w:r>
      <w:r>
        <w:rPr>
          <w:rFonts w:hint="eastAsia" w:ascii="宋体" w:hAnsi="宋体" w:eastAsia="宋体" w:cs="Times New Roman"/>
          <w:sz w:val="24"/>
          <w:szCs w:val="22"/>
        </w:rPr>
        <w:t>，巩固对书籍的认识和理解。通过</w:t>
      </w:r>
      <w:r>
        <w:rPr>
          <w:rFonts w:ascii="宋体" w:hAnsi="宋体" w:eastAsia="宋体" w:cs="Times New Roman"/>
          <w:sz w:val="24"/>
          <w:szCs w:val="22"/>
        </w:rPr>
        <w:t>阅读</w:t>
      </w:r>
      <w:r>
        <w:rPr>
          <w:rFonts w:hint="eastAsia" w:ascii="宋体" w:hAnsi="宋体" w:eastAsia="宋体" w:cs="Times New Roman"/>
          <w:sz w:val="24"/>
          <w:szCs w:val="22"/>
        </w:rPr>
        <w:t>每期的</w:t>
      </w:r>
      <w:r>
        <w:rPr>
          <w:rFonts w:ascii="宋体" w:hAnsi="宋体" w:eastAsia="宋体" w:cs="Times New Roman"/>
          <w:sz w:val="24"/>
          <w:szCs w:val="22"/>
        </w:rPr>
        <w:t>《学前教育》</w:t>
      </w:r>
      <w:r>
        <w:rPr>
          <w:rFonts w:hint="eastAsia" w:ascii="宋体" w:hAnsi="宋体" w:eastAsia="宋体" w:cs="Times New Roman"/>
          <w:sz w:val="24"/>
          <w:szCs w:val="22"/>
        </w:rPr>
        <w:t>、</w:t>
      </w:r>
      <w:r>
        <w:rPr>
          <w:rFonts w:ascii="宋体" w:hAnsi="宋体" w:eastAsia="宋体" w:cs="Times New Roman"/>
          <w:sz w:val="24"/>
          <w:szCs w:val="22"/>
        </w:rPr>
        <w:t>《早期教育》等学前领域的专业</w:t>
      </w:r>
      <w:r>
        <w:rPr>
          <w:rFonts w:hint="eastAsia" w:ascii="宋体" w:hAnsi="宋体" w:eastAsia="宋体" w:cs="Times New Roman"/>
          <w:sz w:val="24"/>
          <w:szCs w:val="22"/>
        </w:rPr>
        <w:t>期刊</w:t>
      </w:r>
      <w:r>
        <w:rPr>
          <w:rFonts w:ascii="宋体" w:hAnsi="宋体" w:eastAsia="宋体" w:cs="Times New Roman"/>
          <w:sz w:val="24"/>
          <w:szCs w:val="22"/>
        </w:rPr>
        <w:t>，</w:t>
      </w:r>
      <w:r>
        <w:rPr>
          <w:rFonts w:hint="eastAsia" w:ascii="宋体" w:hAnsi="宋体" w:eastAsia="宋体" w:cs="Times New Roman"/>
          <w:sz w:val="24"/>
          <w:szCs w:val="22"/>
        </w:rPr>
        <w:t>丰富专业理论及实践知识结构；通过阅读非专业书籍，拓宽自己的眼界</w:t>
      </w:r>
      <w:r>
        <w:rPr>
          <w:rFonts w:ascii="宋体" w:hAnsi="宋体" w:eastAsia="宋体" w:cs="Times New Roman"/>
          <w:sz w:val="24"/>
          <w:szCs w:val="22"/>
        </w:rPr>
        <w:t>。</w:t>
      </w:r>
      <w:r>
        <w:rPr>
          <w:rFonts w:hint="eastAsia" w:ascii="宋体" w:hAnsi="宋体" w:eastAsia="宋体" w:cs="Times New Roman"/>
          <w:sz w:val="24"/>
          <w:szCs w:val="22"/>
        </w:rPr>
        <w:t>在工作室学习</w:t>
      </w:r>
      <w:r>
        <w:rPr>
          <w:rFonts w:ascii="宋体" w:hAnsi="宋体" w:eastAsia="宋体" w:cs="Times New Roman"/>
          <w:sz w:val="24"/>
          <w:szCs w:val="22"/>
        </w:rPr>
        <w:t>三年内，阅读</w:t>
      </w:r>
      <w:r>
        <w:rPr>
          <w:rFonts w:hint="eastAsia" w:ascii="宋体" w:hAnsi="宋体" w:eastAsia="宋体" w:cs="Times New Roman"/>
          <w:sz w:val="24"/>
          <w:szCs w:val="22"/>
        </w:rPr>
        <w:t>6</w:t>
      </w:r>
      <w:r>
        <w:rPr>
          <w:rFonts w:ascii="宋体" w:hAnsi="宋体" w:eastAsia="宋体" w:cs="Times New Roman"/>
          <w:sz w:val="24"/>
          <w:szCs w:val="22"/>
        </w:rPr>
        <w:t>本以上的</w:t>
      </w:r>
      <w:r>
        <w:rPr>
          <w:rFonts w:hint="eastAsia" w:ascii="宋体" w:hAnsi="宋体" w:eastAsia="宋体" w:cs="Times New Roman"/>
          <w:sz w:val="24"/>
          <w:szCs w:val="22"/>
        </w:rPr>
        <w:t>教育专著和6本自读书籍</w:t>
      </w:r>
      <w:r>
        <w:rPr>
          <w:rFonts w:ascii="宋体" w:hAnsi="宋体" w:eastAsia="宋体" w:cs="Times New Roman"/>
          <w:sz w:val="24"/>
          <w:szCs w:val="22"/>
        </w:rPr>
        <w:t>，做好学习笔记，每</w:t>
      </w:r>
      <w:r>
        <w:rPr>
          <w:rFonts w:hint="eastAsia" w:ascii="宋体" w:hAnsi="宋体" w:eastAsia="宋体" w:cs="Times New Roman"/>
          <w:sz w:val="24"/>
          <w:szCs w:val="22"/>
        </w:rPr>
        <w:t>年</w:t>
      </w:r>
      <w:r>
        <w:rPr>
          <w:rFonts w:ascii="宋体" w:hAnsi="宋体" w:eastAsia="宋体" w:cs="Times New Roman"/>
          <w:sz w:val="24"/>
          <w:szCs w:val="22"/>
        </w:rPr>
        <w:t>进行</w:t>
      </w:r>
      <w:r>
        <w:rPr>
          <w:rFonts w:hint="eastAsia" w:ascii="宋体" w:hAnsi="宋体" w:eastAsia="宋体" w:cs="Times New Roman"/>
          <w:sz w:val="24"/>
          <w:szCs w:val="22"/>
        </w:rPr>
        <w:t>四</w:t>
      </w:r>
      <w:r>
        <w:rPr>
          <w:rFonts w:ascii="宋体" w:hAnsi="宋体" w:eastAsia="宋体" w:cs="Times New Roman"/>
          <w:sz w:val="24"/>
          <w:szCs w:val="22"/>
        </w:rPr>
        <w:t>次</w:t>
      </w:r>
      <w:r>
        <w:rPr>
          <w:rFonts w:hint="eastAsia" w:ascii="宋体" w:hAnsi="宋体" w:eastAsia="宋体" w:cs="Times New Roman"/>
          <w:sz w:val="24"/>
          <w:szCs w:val="22"/>
        </w:rPr>
        <w:t>读书分享</w:t>
      </w:r>
      <w:r>
        <w:rPr>
          <w:rFonts w:ascii="宋体" w:hAnsi="宋体" w:eastAsia="宋体" w:cs="Times New Roman"/>
          <w:sz w:val="24"/>
          <w:szCs w:val="22"/>
        </w:rPr>
        <w:t>沙龙。</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（二）钻教学，善反思。</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实践出真知。教学实践是专业素养提升的重要途径，只有通过不断的实践，才能验证理论的实用性，构建自我的教育教学体系。通过仔细钻研教材、认真组织好每一次活动，提高自己的教学实践能力；</w:t>
      </w:r>
      <w:r>
        <w:rPr>
          <w:rFonts w:ascii="宋体" w:hAnsi="宋体" w:eastAsia="宋体" w:cs="Times New Roman"/>
          <w:sz w:val="24"/>
          <w:szCs w:val="22"/>
        </w:rPr>
        <w:t>通过</w:t>
      </w:r>
      <w:r>
        <w:rPr>
          <w:rFonts w:hint="eastAsia" w:ascii="宋体" w:hAnsi="宋体" w:eastAsia="宋体" w:cs="Times New Roman"/>
          <w:sz w:val="24"/>
          <w:szCs w:val="22"/>
        </w:rPr>
        <w:t>采用“视频分析法”，及时进行教学反思，与组内成员交流讨论，汲取好的想法，向师父、师姐请教，优化有效组织策略；通过主动承担观摩课、示范课，学习名师的教学特色和经验，找到自己教学与名师大家之间的差距，提升自我的专业反思能力。同时，每年对实践成果及时进行梳理，积极撰写</w:t>
      </w:r>
      <w:r>
        <w:rPr>
          <w:rFonts w:ascii="宋体" w:hAnsi="宋体" w:eastAsia="宋体" w:cs="Times New Roman"/>
          <w:sz w:val="24"/>
          <w:szCs w:val="22"/>
        </w:rPr>
        <w:t>论文</w:t>
      </w:r>
      <w:r>
        <w:rPr>
          <w:rFonts w:hint="eastAsia" w:ascii="宋体" w:hAnsi="宋体" w:eastAsia="宋体" w:cs="Times New Roman"/>
          <w:sz w:val="24"/>
          <w:szCs w:val="22"/>
        </w:rPr>
        <w:t>投稿。</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（三）共团结，齐进步。</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工作室是团队成员组成的一个工作集体，我会积极主动地参与到工作室这个新的集体当中，把工作室的事情当做自己的事情来做，以百分百的热情投入到相关知识的研讨中，并发挥个人的力量，为集体荣誉和成就而努力。同时，我发现工作室的许多伙伴都非常优秀，我要向这些优秀的伙伴们取经，和同伴们共同进步，一同成长。</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（四）建档案，观成长。</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研修手册记录了我们的每次活动与变化，除此之外，通过建立自己的“个人成长档案”，让自己的成长看得见，记录自己的成长过程。同时，根据实践适当调整自己的阶段目标，以更好地将目标具象化，可实现化。</w:t>
      </w:r>
    </w:p>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rPr>
        <w:t>五、实施步骤</w:t>
      </w:r>
    </w:p>
    <w:p>
      <w:pPr>
        <w:spacing w:line="500" w:lineRule="exact"/>
        <w:ind w:firstLine="482" w:firstLineChars="200"/>
        <w:rPr>
          <w:rFonts w:ascii="宋体" w:hAnsi="宋体" w:eastAsia="宋体" w:cs="Times New Roman"/>
          <w:b/>
          <w:sz w:val="24"/>
          <w:szCs w:val="22"/>
        </w:rPr>
      </w:pPr>
      <w:r>
        <w:rPr>
          <w:rFonts w:ascii="宋体" w:hAnsi="宋体" w:eastAsia="宋体" w:cs="Times New Roman"/>
          <w:b/>
          <w:sz w:val="24"/>
          <w:szCs w:val="22"/>
        </w:rPr>
        <w:t>6</w:t>
      </w:r>
      <w:r>
        <w:rPr>
          <w:rFonts w:hint="eastAsia" w:ascii="宋体" w:hAnsi="宋体" w:eastAsia="宋体" w:cs="Times New Roman"/>
          <w:b/>
          <w:sz w:val="24"/>
          <w:szCs w:val="22"/>
        </w:rPr>
        <w:t>月份：</w:t>
      </w:r>
    </w:p>
    <w:p>
      <w:pPr>
        <w:spacing w:line="500" w:lineRule="exact"/>
        <w:ind w:firstLine="480" w:firstLineChars="200"/>
        <w:rPr>
          <w:rFonts w:ascii="宋体" w:hAnsi="宋体" w:eastAsia="宋体" w:cs="Times New Roman"/>
          <w:bCs/>
          <w:sz w:val="24"/>
          <w:szCs w:val="22"/>
        </w:rPr>
      </w:pPr>
      <w:r>
        <w:rPr>
          <w:rFonts w:hint="eastAsia" w:ascii="宋体" w:hAnsi="宋体" w:eastAsia="宋体" w:cs="Times New Roman"/>
          <w:bCs/>
          <w:sz w:val="24"/>
          <w:szCs w:val="22"/>
        </w:rPr>
        <w:t>参加工作室开班仪式。</w:t>
      </w:r>
    </w:p>
    <w:p>
      <w:pPr>
        <w:spacing w:line="500" w:lineRule="exact"/>
        <w:ind w:firstLine="482" w:firstLineChars="200"/>
        <w:rPr>
          <w:rFonts w:ascii="宋体" w:hAnsi="宋体" w:eastAsia="宋体" w:cs="Times New Roman"/>
          <w:b/>
          <w:sz w:val="24"/>
          <w:szCs w:val="22"/>
        </w:rPr>
      </w:pPr>
      <w:r>
        <w:rPr>
          <w:rFonts w:ascii="宋体" w:hAnsi="宋体" w:eastAsia="宋体" w:cs="Times New Roman"/>
          <w:b/>
          <w:sz w:val="24"/>
          <w:szCs w:val="22"/>
        </w:rPr>
        <w:t>8</w:t>
      </w:r>
      <w:r>
        <w:rPr>
          <w:rFonts w:hint="eastAsia" w:ascii="宋体" w:hAnsi="宋体" w:eastAsia="宋体" w:cs="Times New Roman"/>
          <w:b/>
          <w:sz w:val="24"/>
          <w:szCs w:val="22"/>
        </w:rPr>
        <w:t>月份</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1.制定</w:t>
      </w:r>
      <w:r>
        <w:rPr>
          <w:rFonts w:hint="eastAsia" w:ascii="宋体" w:hAnsi="宋体" w:eastAsia="宋体" w:cs="Times New Roman"/>
          <w:sz w:val="24"/>
          <w:szCs w:val="22"/>
        </w:rPr>
        <w:t>个人三年规划和2</w:t>
      </w:r>
      <w:r>
        <w:rPr>
          <w:rFonts w:ascii="宋体" w:hAnsi="宋体" w:eastAsia="宋体" w:cs="Times New Roman"/>
          <w:sz w:val="24"/>
          <w:szCs w:val="22"/>
        </w:rPr>
        <w:t>021</w:t>
      </w:r>
      <w:r>
        <w:rPr>
          <w:rFonts w:hint="eastAsia" w:ascii="宋体" w:hAnsi="宋体" w:eastAsia="宋体" w:cs="Times New Roman"/>
          <w:sz w:val="24"/>
          <w:szCs w:val="22"/>
        </w:rPr>
        <w:t>年个人年度计划；</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2.</w:t>
      </w:r>
      <w:r>
        <w:rPr>
          <w:rFonts w:hint="eastAsia" w:ascii="宋体" w:hAnsi="宋体" w:eastAsia="宋体" w:cs="Times New Roman"/>
          <w:sz w:val="24"/>
          <w:szCs w:val="22"/>
        </w:rPr>
        <w:t>购买书籍《儿童的一百种语言》，撰写读书心得</w:t>
      </w:r>
      <w:r>
        <w:rPr>
          <w:rFonts w:ascii="宋体" w:hAnsi="宋体" w:eastAsia="宋体" w:cs="Times New Roman"/>
          <w:sz w:val="24"/>
          <w:szCs w:val="22"/>
        </w:rPr>
        <w:t>。</w:t>
      </w:r>
    </w:p>
    <w:p>
      <w:pPr>
        <w:spacing w:line="500" w:lineRule="exact"/>
        <w:ind w:firstLine="482" w:firstLineChars="200"/>
        <w:rPr>
          <w:rFonts w:ascii="宋体" w:hAnsi="宋体" w:eastAsia="宋体" w:cs="Times New Roman"/>
          <w:b/>
          <w:sz w:val="24"/>
          <w:szCs w:val="22"/>
        </w:rPr>
      </w:pPr>
      <w:r>
        <w:rPr>
          <w:rFonts w:ascii="宋体" w:hAnsi="宋体" w:eastAsia="宋体" w:cs="Times New Roman"/>
          <w:b/>
          <w:sz w:val="24"/>
          <w:szCs w:val="22"/>
        </w:rPr>
        <w:t>9</w:t>
      </w:r>
      <w:r>
        <w:rPr>
          <w:rFonts w:hint="eastAsia" w:ascii="宋体" w:hAnsi="宋体" w:eastAsia="宋体" w:cs="Times New Roman"/>
          <w:b/>
          <w:sz w:val="24"/>
          <w:szCs w:val="22"/>
        </w:rPr>
        <w:t>月份</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1.</w:t>
      </w:r>
      <w:r>
        <w:rPr>
          <w:rFonts w:hint="eastAsia" w:ascii="宋体" w:hAnsi="宋体" w:eastAsia="宋体" w:cs="Times New Roman"/>
          <w:sz w:val="24"/>
          <w:szCs w:val="22"/>
        </w:rPr>
        <w:t>认真</w:t>
      </w:r>
      <w:bookmarkStart w:id="10" w:name="_Hlk83237209"/>
      <w:r>
        <w:rPr>
          <w:rFonts w:hint="eastAsia" w:ascii="宋体" w:hAnsi="宋体" w:eastAsia="宋体" w:cs="Times New Roman"/>
          <w:sz w:val="24"/>
          <w:szCs w:val="22"/>
        </w:rPr>
        <w:t>学习《学前儿童语言学习与发展核心经验》</w:t>
      </w:r>
      <w:bookmarkEnd w:id="10"/>
      <w:r>
        <w:rPr>
          <w:rFonts w:hint="eastAsia" w:ascii="宋体" w:hAnsi="宋体" w:eastAsia="宋体" w:cs="Times New Roman"/>
          <w:sz w:val="24"/>
          <w:szCs w:val="22"/>
        </w:rPr>
        <w:t>文学领域相关内容；</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2</w:t>
      </w:r>
      <w:r>
        <w:rPr>
          <w:rFonts w:ascii="宋体" w:hAnsi="宋体" w:eastAsia="宋体" w:cs="Times New Roman"/>
          <w:sz w:val="24"/>
          <w:szCs w:val="22"/>
        </w:rPr>
        <w:t>.</w:t>
      </w:r>
      <w:r>
        <w:rPr>
          <w:rFonts w:hint="eastAsia" w:ascii="宋体" w:hAnsi="宋体" w:eastAsia="宋体" w:cs="Times New Roman"/>
          <w:sz w:val="24"/>
          <w:szCs w:val="22"/>
        </w:rPr>
        <w:t>观摩诗歌类优质活动，向优秀同行取经，向身边优秀同事</w:t>
      </w:r>
      <w:r>
        <w:rPr>
          <w:rFonts w:ascii="宋体" w:hAnsi="宋体" w:eastAsia="宋体" w:cs="Times New Roman"/>
          <w:sz w:val="24"/>
          <w:szCs w:val="22"/>
        </w:rPr>
        <w:t>请教</w:t>
      </w:r>
      <w:r>
        <w:rPr>
          <w:rFonts w:hint="eastAsia" w:ascii="宋体" w:hAnsi="宋体" w:eastAsia="宋体" w:cs="Times New Roman"/>
          <w:sz w:val="24"/>
          <w:szCs w:val="22"/>
        </w:rPr>
        <w:t>，并积极参与教育实践；</w:t>
      </w:r>
    </w:p>
    <w:p>
      <w:pPr>
        <w:spacing w:line="500" w:lineRule="exact"/>
        <w:ind w:firstLine="482" w:firstLineChars="200"/>
        <w:rPr>
          <w:rFonts w:ascii="宋体" w:hAnsi="宋体" w:eastAsia="宋体" w:cs="Times New Roman"/>
          <w:b/>
          <w:sz w:val="24"/>
          <w:szCs w:val="22"/>
        </w:rPr>
      </w:pPr>
      <w:r>
        <w:rPr>
          <w:rFonts w:ascii="宋体" w:hAnsi="宋体" w:eastAsia="宋体" w:cs="Times New Roman"/>
          <w:b/>
          <w:sz w:val="24"/>
          <w:szCs w:val="22"/>
        </w:rPr>
        <w:t>10</w:t>
      </w:r>
      <w:r>
        <w:rPr>
          <w:rFonts w:hint="eastAsia" w:ascii="宋体" w:hAnsi="宋体" w:eastAsia="宋体" w:cs="Times New Roman"/>
          <w:b/>
          <w:sz w:val="24"/>
          <w:szCs w:val="22"/>
        </w:rPr>
        <w:t>月份</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1.</w:t>
      </w:r>
      <w:bookmarkStart w:id="11" w:name="_Hlk82023685"/>
      <w:r>
        <w:rPr>
          <w:rFonts w:hint="eastAsia" w:ascii="宋体" w:hAnsi="宋体" w:eastAsia="宋体" w:cs="Times New Roman"/>
          <w:sz w:val="24"/>
          <w:szCs w:val="22"/>
        </w:rPr>
        <w:t>自行收集诗歌类活动组织策略及内容，丰富核心经验一书的阅读内容；</w:t>
      </w:r>
    </w:p>
    <w:bookmarkEnd w:id="11"/>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2</w:t>
      </w:r>
      <w:r>
        <w:rPr>
          <w:rFonts w:ascii="宋体" w:hAnsi="宋体" w:eastAsia="宋体" w:cs="Times New Roman"/>
          <w:sz w:val="24"/>
          <w:szCs w:val="22"/>
        </w:rPr>
        <w:t>.</w:t>
      </w:r>
      <w:r>
        <w:rPr>
          <w:rFonts w:hint="eastAsia" w:ascii="宋体" w:hAnsi="宋体" w:eastAsia="宋体" w:cs="Times New Roman"/>
          <w:sz w:val="24"/>
          <w:szCs w:val="22"/>
        </w:rPr>
        <w:t>积极参与工作室小、中班诗歌教学“课堂展示”及经验交流活动，积极发表自己的想法与见解；</w:t>
      </w:r>
    </w:p>
    <w:p>
      <w:pPr>
        <w:spacing w:line="500" w:lineRule="exact"/>
        <w:ind w:firstLine="480" w:firstLineChars="200"/>
        <w:rPr>
          <w:rFonts w:ascii="宋体" w:hAnsi="宋体" w:eastAsia="宋体" w:cs="Times New Roman"/>
          <w:sz w:val="24"/>
          <w:szCs w:val="22"/>
        </w:rPr>
      </w:pPr>
      <w:bookmarkStart w:id="12" w:name="_Hlk82024290"/>
      <w:r>
        <w:rPr>
          <w:rFonts w:hint="eastAsia" w:ascii="宋体" w:hAnsi="宋体" w:eastAsia="宋体" w:cs="Times New Roman"/>
          <w:sz w:val="24"/>
          <w:szCs w:val="22"/>
        </w:rPr>
        <w:t>3</w:t>
      </w:r>
      <w:r>
        <w:rPr>
          <w:rFonts w:ascii="宋体" w:hAnsi="宋体" w:eastAsia="宋体" w:cs="Times New Roman"/>
          <w:sz w:val="24"/>
          <w:szCs w:val="22"/>
        </w:rPr>
        <w:t>.</w:t>
      </w:r>
      <w:bookmarkStart w:id="13" w:name="_Hlk82023733"/>
      <w:r>
        <w:rPr>
          <w:rFonts w:hint="eastAsia" w:ascii="宋体" w:hAnsi="宋体" w:eastAsia="宋体" w:cs="Times New Roman"/>
          <w:sz w:val="24"/>
          <w:szCs w:val="22"/>
        </w:rPr>
        <w:t>组织</w:t>
      </w:r>
      <w:r>
        <w:rPr>
          <w:rFonts w:ascii="宋体" w:hAnsi="宋体" w:eastAsia="宋体" w:cs="Times New Roman"/>
          <w:sz w:val="24"/>
          <w:szCs w:val="22"/>
        </w:rPr>
        <w:t>1</w:t>
      </w:r>
      <w:r>
        <w:rPr>
          <w:rFonts w:hint="eastAsia" w:ascii="宋体" w:hAnsi="宋体" w:eastAsia="宋体" w:cs="Times New Roman"/>
          <w:sz w:val="24"/>
          <w:szCs w:val="22"/>
        </w:rPr>
        <w:t>-</w:t>
      </w:r>
      <w:r>
        <w:rPr>
          <w:rFonts w:ascii="宋体" w:hAnsi="宋体" w:eastAsia="宋体" w:cs="Times New Roman"/>
          <w:sz w:val="24"/>
          <w:szCs w:val="22"/>
        </w:rPr>
        <w:t>2</w:t>
      </w:r>
      <w:r>
        <w:rPr>
          <w:rFonts w:hint="eastAsia" w:ascii="宋体" w:hAnsi="宋体" w:eastAsia="宋体" w:cs="Times New Roman"/>
          <w:sz w:val="24"/>
          <w:szCs w:val="22"/>
        </w:rPr>
        <w:t>次诗歌活动，及时</w:t>
      </w:r>
      <w:bookmarkEnd w:id="13"/>
      <w:r>
        <w:rPr>
          <w:rFonts w:hint="eastAsia" w:ascii="宋体" w:hAnsi="宋体" w:eastAsia="宋体" w:cs="Times New Roman"/>
          <w:sz w:val="24"/>
          <w:szCs w:val="22"/>
        </w:rPr>
        <w:t>进行活动反思及实践调整。</w:t>
      </w:r>
    </w:p>
    <w:bookmarkEnd w:id="12"/>
    <w:p>
      <w:pPr>
        <w:spacing w:line="500" w:lineRule="exact"/>
        <w:ind w:firstLine="482" w:firstLineChars="200"/>
        <w:rPr>
          <w:rFonts w:ascii="宋体" w:hAnsi="宋体" w:eastAsia="宋体" w:cs="Times New Roman"/>
          <w:b/>
          <w:sz w:val="24"/>
          <w:szCs w:val="22"/>
        </w:rPr>
      </w:pPr>
      <w:r>
        <w:rPr>
          <w:rFonts w:ascii="宋体" w:hAnsi="宋体" w:eastAsia="宋体" w:cs="Times New Roman"/>
          <w:b/>
          <w:sz w:val="24"/>
          <w:szCs w:val="22"/>
        </w:rPr>
        <w:t>11</w:t>
      </w:r>
      <w:r>
        <w:rPr>
          <w:rFonts w:hint="eastAsia" w:ascii="宋体" w:hAnsi="宋体" w:eastAsia="宋体" w:cs="Times New Roman"/>
          <w:b/>
          <w:sz w:val="24"/>
          <w:szCs w:val="22"/>
        </w:rPr>
        <w:t>月份</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1.细致阅读《学前儿童语言学习与发展核心经验》童谣类活动相关内容，并通过多种途径丰富核心经验一书相关的阅读内容；</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2.</w:t>
      </w:r>
      <w:r>
        <w:rPr>
          <w:rFonts w:hint="eastAsia" w:ascii="宋体" w:hAnsi="宋体" w:eastAsia="宋体" w:cs="Times New Roman"/>
          <w:sz w:val="24"/>
          <w:szCs w:val="22"/>
        </w:rPr>
        <w:t>组织</w:t>
      </w:r>
      <w:r>
        <w:rPr>
          <w:rFonts w:ascii="宋体" w:hAnsi="宋体" w:eastAsia="宋体" w:cs="Times New Roman"/>
          <w:sz w:val="24"/>
          <w:szCs w:val="22"/>
        </w:rPr>
        <w:t>1</w:t>
      </w:r>
      <w:r>
        <w:rPr>
          <w:rFonts w:hint="eastAsia" w:ascii="宋体" w:hAnsi="宋体" w:eastAsia="宋体" w:cs="Times New Roman"/>
          <w:sz w:val="24"/>
          <w:szCs w:val="22"/>
        </w:rPr>
        <w:t>-</w:t>
      </w:r>
      <w:r>
        <w:rPr>
          <w:rFonts w:ascii="宋体" w:hAnsi="宋体" w:eastAsia="宋体" w:cs="Times New Roman"/>
          <w:sz w:val="24"/>
          <w:szCs w:val="22"/>
        </w:rPr>
        <w:t>2</w:t>
      </w:r>
      <w:r>
        <w:rPr>
          <w:rFonts w:hint="eastAsia" w:ascii="宋体" w:hAnsi="宋体" w:eastAsia="宋体" w:cs="Times New Roman"/>
          <w:sz w:val="24"/>
          <w:szCs w:val="22"/>
        </w:rPr>
        <w:t>次古诗类活动，及时进行活动反思及实践调整；</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3</w:t>
      </w:r>
      <w:r>
        <w:rPr>
          <w:rFonts w:ascii="宋体" w:hAnsi="宋体" w:eastAsia="宋体" w:cs="Times New Roman"/>
          <w:sz w:val="24"/>
          <w:szCs w:val="22"/>
        </w:rPr>
        <w:t>.</w:t>
      </w:r>
      <w:r>
        <w:rPr>
          <w:rFonts w:hint="eastAsia" w:ascii="宋体" w:hAnsi="宋体" w:eastAsia="宋体" w:cs="Times New Roman"/>
          <w:sz w:val="24"/>
          <w:szCs w:val="22"/>
        </w:rPr>
        <w:t>观摩古诗类优质活动，向优秀同行取经，向身边优秀同事</w:t>
      </w:r>
      <w:r>
        <w:rPr>
          <w:rFonts w:ascii="宋体" w:hAnsi="宋体" w:eastAsia="宋体" w:cs="Times New Roman"/>
          <w:sz w:val="24"/>
          <w:szCs w:val="22"/>
        </w:rPr>
        <w:t>请教</w:t>
      </w:r>
      <w:r>
        <w:rPr>
          <w:rFonts w:hint="eastAsia" w:ascii="宋体" w:hAnsi="宋体" w:eastAsia="宋体" w:cs="Times New Roman"/>
          <w:sz w:val="24"/>
          <w:szCs w:val="22"/>
        </w:rPr>
        <w:t>，并积极参与教育实践。</w:t>
      </w:r>
    </w:p>
    <w:p>
      <w:pPr>
        <w:spacing w:line="500" w:lineRule="exact"/>
        <w:ind w:firstLine="482" w:firstLineChars="200"/>
        <w:rPr>
          <w:rFonts w:ascii="宋体" w:hAnsi="宋体" w:eastAsia="宋体" w:cs="Times New Roman"/>
          <w:b/>
          <w:sz w:val="24"/>
          <w:szCs w:val="22"/>
        </w:rPr>
      </w:pPr>
      <w:r>
        <w:rPr>
          <w:rFonts w:ascii="宋体" w:hAnsi="宋体" w:eastAsia="宋体" w:cs="Times New Roman"/>
          <w:b/>
          <w:sz w:val="24"/>
          <w:szCs w:val="22"/>
        </w:rPr>
        <w:t>12</w:t>
      </w:r>
      <w:r>
        <w:rPr>
          <w:rFonts w:hint="eastAsia" w:ascii="宋体" w:hAnsi="宋体" w:eastAsia="宋体" w:cs="Times New Roman"/>
          <w:b/>
          <w:sz w:val="24"/>
          <w:szCs w:val="22"/>
        </w:rPr>
        <w:t>月份</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1.</w:t>
      </w:r>
      <w:r>
        <w:rPr>
          <w:rFonts w:hint="eastAsia" w:ascii="宋体" w:hAnsi="宋体" w:eastAsia="宋体" w:cs="Times New Roman"/>
          <w:sz w:val="24"/>
          <w:szCs w:val="22"/>
        </w:rPr>
        <w:t>承担大班古诗教学“课堂展示”及经验交流活动，根据导师与学友们的意见及时优化活动设计，并再次运用实践进行论证；</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2.</w:t>
      </w:r>
      <w:r>
        <w:rPr>
          <w:rFonts w:hint="eastAsia" w:ascii="宋体" w:hAnsi="宋体" w:eastAsia="宋体" w:cs="Times New Roman"/>
          <w:sz w:val="24"/>
          <w:szCs w:val="22"/>
        </w:rPr>
        <w:t>认真梳理诗歌、童谣、古诗活动区别与工作室研讨成果；</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3</w:t>
      </w:r>
      <w:r>
        <w:rPr>
          <w:rFonts w:ascii="宋体" w:hAnsi="宋体" w:eastAsia="宋体" w:cs="Times New Roman"/>
          <w:sz w:val="24"/>
          <w:szCs w:val="22"/>
        </w:rPr>
        <w:t>.</w:t>
      </w:r>
      <w:r>
        <w:rPr>
          <w:rFonts w:hint="eastAsia" w:ascii="宋体" w:hAnsi="宋体" w:eastAsia="宋体" w:cs="Times New Roman"/>
          <w:sz w:val="24"/>
          <w:szCs w:val="22"/>
        </w:rPr>
        <w:t>细致总结学期研讨中个人与小组成员之间的差距，及时调整个人研修计划。</w:t>
      </w:r>
    </w:p>
    <w:p>
      <w:pPr>
        <w:spacing w:line="500" w:lineRule="exact"/>
        <w:ind w:firstLine="482" w:firstLineChars="200"/>
        <w:rPr>
          <w:rFonts w:ascii="宋体" w:hAnsi="宋体" w:eastAsia="宋体" w:cs="Times New Roman"/>
          <w:b/>
          <w:sz w:val="24"/>
          <w:szCs w:val="22"/>
        </w:rPr>
      </w:pPr>
      <w:r>
        <w:rPr>
          <w:rFonts w:ascii="宋体" w:hAnsi="宋体" w:eastAsia="宋体" w:cs="Times New Roman"/>
          <w:b/>
          <w:sz w:val="24"/>
          <w:szCs w:val="22"/>
        </w:rPr>
        <w:t>1</w:t>
      </w:r>
      <w:r>
        <w:rPr>
          <w:rFonts w:hint="eastAsia" w:ascii="宋体" w:hAnsi="宋体" w:eastAsia="宋体" w:cs="Times New Roman"/>
          <w:b/>
          <w:sz w:val="24"/>
          <w:szCs w:val="22"/>
        </w:rPr>
        <w:t>月份</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1.</w:t>
      </w:r>
      <w:r>
        <w:rPr>
          <w:rFonts w:hint="eastAsia" w:ascii="宋体" w:hAnsi="宋体" w:eastAsia="宋体" w:cs="Times New Roman"/>
          <w:sz w:val="24"/>
          <w:szCs w:val="22"/>
        </w:rPr>
        <w:t>认真阅读</w:t>
      </w:r>
      <w:r>
        <w:rPr>
          <w:rFonts w:hint="eastAsia" w:ascii="Calibri" w:hAnsi="Calibri" w:eastAsia="宋体" w:cs="Times New Roman"/>
          <w:color w:val="000000"/>
          <w:sz w:val="24"/>
          <w:szCs w:val="24"/>
        </w:rPr>
        <w:t>《幼儿语言教育》</w:t>
      </w:r>
      <w:r>
        <w:rPr>
          <w:rFonts w:hint="eastAsia" w:ascii="宋体" w:hAnsi="宋体" w:eastAsia="宋体" w:cs="Times New Roman"/>
          <w:sz w:val="24"/>
          <w:szCs w:val="22"/>
        </w:rPr>
        <w:t>，通过笔记、思维导图等多种方式进行梳理；</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2.</w:t>
      </w:r>
      <w:r>
        <w:rPr>
          <w:rFonts w:hint="eastAsia" w:ascii="宋体" w:hAnsi="宋体" w:eastAsia="宋体" w:cs="Times New Roman"/>
          <w:sz w:val="24"/>
          <w:szCs w:val="22"/>
        </w:rPr>
        <w:t>细致观摩学期优秀实践案例，仔细记录，反思优化、补短板。</w:t>
      </w:r>
    </w:p>
    <w:p>
      <w:pPr>
        <w:spacing w:line="500" w:lineRule="exact"/>
        <w:ind w:firstLine="482" w:firstLineChars="200"/>
        <w:rPr>
          <w:rFonts w:ascii="宋体" w:hAnsi="宋体" w:eastAsia="宋体" w:cs="Times New Roman"/>
          <w:b/>
          <w:sz w:val="24"/>
          <w:szCs w:val="22"/>
        </w:rPr>
      </w:pPr>
      <w:r>
        <w:rPr>
          <w:rFonts w:ascii="宋体" w:hAnsi="宋体" w:eastAsia="宋体" w:cs="Times New Roman"/>
          <w:b/>
          <w:sz w:val="24"/>
          <w:szCs w:val="22"/>
        </w:rPr>
        <w:t>2</w:t>
      </w:r>
      <w:r>
        <w:rPr>
          <w:rFonts w:hint="eastAsia" w:ascii="宋体" w:hAnsi="宋体" w:eastAsia="宋体" w:cs="Times New Roman"/>
          <w:b/>
          <w:sz w:val="24"/>
          <w:szCs w:val="22"/>
        </w:rPr>
        <w:t>月份</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1.</w:t>
      </w:r>
      <w:bookmarkStart w:id="14" w:name="_Hlk82024368"/>
      <w:r>
        <w:rPr>
          <w:rFonts w:hint="eastAsia" w:ascii="宋体" w:hAnsi="宋体" w:eastAsia="宋体" w:cs="Times New Roman"/>
          <w:sz w:val="24"/>
          <w:szCs w:val="22"/>
        </w:rPr>
        <w:t>整理学前教育教育热点，</w:t>
      </w:r>
      <w:bookmarkEnd w:id="14"/>
      <w:r>
        <w:rPr>
          <w:rFonts w:hint="eastAsia" w:ascii="宋体" w:hAnsi="宋体" w:eastAsia="宋体" w:cs="Times New Roman"/>
          <w:sz w:val="24"/>
          <w:szCs w:val="22"/>
        </w:rPr>
        <w:t>了解学前教育最新形势；</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2</w:t>
      </w:r>
      <w:r>
        <w:rPr>
          <w:rFonts w:ascii="宋体" w:hAnsi="宋体" w:eastAsia="宋体" w:cs="Times New Roman"/>
          <w:sz w:val="24"/>
          <w:szCs w:val="22"/>
        </w:rPr>
        <w:t>.</w:t>
      </w:r>
      <w:r>
        <w:rPr>
          <w:rFonts w:hint="eastAsia" w:ascii="宋体" w:hAnsi="宋体" w:eastAsia="宋体" w:cs="Times New Roman"/>
          <w:sz w:val="24"/>
          <w:szCs w:val="22"/>
        </w:rPr>
        <w:t>选读书目阅读，优化知识结构。</w:t>
      </w:r>
    </w:p>
    <w:p>
      <w:pPr>
        <w:spacing w:line="500" w:lineRule="exact"/>
        <w:ind w:firstLine="482" w:firstLineChars="200"/>
        <w:rPr>
          <w:rFonts w:ascii="宋体" w:hAnsi="宋体" w:eastAsia="宋体" w:cs="Times New Roman"/>
          <w:b/>
          <w:sz w:val="24"/>
          <w:szCs w:val="22"/>
        </w:rPr>
      </w:pPr>
      <w:r>
        <w:rPr>
          <w:rFonts w:ascii="宋体" w:hAnsi="宋体" w:eastAsia="宋体" w:cs="Times New Roman"/>
          <w:b/>
          <w:sz w:val="24"/>
          <w:szCs w:val="22"/>
        </w:rPr>
        <w:t>3</w:t>
      </w:r>
      <w:r>
        <w:rPr>
          <w:rFonts w:hint="eastAsia" w:ascii="宋体" w:hAnsi="宋体" w:eastAsia="宋体" w:cs="Times New Roman"/>
          <w:b/>
          <w:sz w:val="24"/>
          <w:szCs w:val="22"/>
        </w:rPr>
        <w:t>月份</w:t>
      </w:r>
    </w:p>
    <w:p>
      <w:pPr>
        <w:spacing w:line="500" w:lineRule="exact"/>
        <w:ind w:firstLine="480" w:firstLineChars="200"/>
        <w:rPr>
          <w:rFonts w:ascii="宋体" w:hAnsi="宋体" w:eastAsia="宋体" w:cs="Times New Roman"/>
          <w:sz w:val="24"/>
          <w:szCs w:val="22"/>
        </w:rPr>
      </w:pPr>
      <w:bookmarkStart w:id="15" w:name="_Hlk82024338"/>
      <w:r>
        <w:rPr>
          <w:rFonts w:ascii="宋体" w:hAnsi="宋体" w:eastAsia="宋体" w:cs="Times New Roman"/>
          <w:sz w:val="24"/>
          <w:szCs w:val="22"/>
        </w:rPr>
        <w:t>1.</w:t>
      </w:r>
      <w:r>
        <w:rPr>
          <w:rFonts w:hint="eastAsia" w:ascii="宋体" w:hAnsi="宋体" w:eastAsia="宋体" w:cs="Times New Roman"/>
          <w:sz w:val="24"/>
          <w:szCs w:val="22"/>
        </w:rPr>
        <w:t>参与工作室读书分享活动；</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2</w:t>
      </w:r>
      <w:r>
        <w:rPr>
          <w:rFonts w:ascii="宋体" w:hAnsi="宋体" w:eastAsia="宋体" w:cs="Times New Roman"/>
          <w:sz w:val="24"/>
          <w:szCs w:val="22"/>
        </w:rPr>
        <w:t>.</w:t>
      </w:r>
      <w:bookmarkStart w:id="16" w:name="_Hlk82024412"/>
      <w:r>
        <w:rPr>
          <w:rFonts w:hint="eastAsia" w:ascii="宋体" w:hAnsi="宋体" w:eastAsia="宋体" w:cs="Times New Roman"/>
          <w:sz w:val="24"/>
          <w:szCs w:val="22"/>
        </w:rPr>
        <w:t>认真研究优秀学员的教育活动特点及优质教育视频，向身边优秀的人才及专家取经；</w:t>
      </w:r>
    </w:p>
    <w:bookmarkEnd w:id="16"/>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3</w:t>
      </w:r>
      <w:r>
        <w:rPr>
          <w:rFonts w:ascii="宋体" w:hAnsi="宋体" w:eastAsia="宋体" w:cs="Times New Roman"/>
          <w:sz w:val="24"/>
          <w:szCs w:val="22"/>
        </w:rPr>
        <w:t>.</w:t>
      </w:r>
      <w:r>
        <w:rPr>
          <w:rFonts w:hint="eastAsia" w:ascii="宋体" w:hAnsi="宋体" w:eastAsia="宋体" w:cs="Times New Roman"/>
          <w:sz w:val="24"/>
          <w:szCs w:val="22"/>
        </w:rPr>
        <w:t>组织1-</w:t>
      </w:r>
      <w:r>
        <w:rPr>
          <w:rFonts w:ascii="宋体" w:hAnsi="宋体" w:eastAsia="宋体" w:cs="Times New Roman"/>
          <w:sz w:val="24"/>
          <w:szCs w:val="22"/>
        </w:rPr>
        <w:t>2</w:t>
      </w:r>
      <w:r>
        <w:rPr>
          <w:rFonts w:hint="eastAsia" w:ascii="宋体" w:hAnsi="宋体" w:eastAsia="宋体" w:cs="Times New Roman"/>
          <w:sz w:val="24"/>
          <w:szCs w:val="22"/>
        </w:rPr>
        <w:t>次散文类教育活动，及时进行活动反思及实践调整。</w:t>
      </w:r>
    </w:p>
    <w:bookmarkEnd w:id="15"/>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rPr>
        <w:t>4月份</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1.</w:t>
      </w:r>
      <w:r>
        <w:rPr>
          <w:rFonts w:hint="eastAsia" w:ascii="宋体" w:hAnsi="宋体" w:eastAsia="宋体" w:cs="Times New Roman"/>
          <w:sz w:val="24"/>
          <w:szCs w:val="22"/>
        </w:rPr>
        <w:t>认真阅读导师推荐必读书目，细致撰写读书心得；</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2</w:t>
      </w:r>
      <w:r>
        <w:rPr>
          <w:rFonts w:ascii="宋体" w:hAnsi="宋体" w:eastAsia="宋体" w:cs="Times New Roman"/>
          <w:sz w:val="24"/>
          <w:szCs w:val="22"/>
        </w:rPr>
        <w:t>.</w:t>
      </w:r>
      <w:r>
        <w:rPr>
          <w:rFonts w:hint="eastAsia" w:ascii="宋体" w:hAnsi="宋体" w:eastAsia="宋体" w:cs="Times New Roman"/>
          <w:sz w:val="24"/>
          <w:szCs w:val="22"/>
        </w:rPr>
        <w:t>组织1</w:t>
      </w:r>
      <w:r>
        <w:rPr>
          <w:rFonts w:ascii="宋体" w:hAnsi="宋体" w:eastAsia="宋体" w:cs="Times New Roman"/>
          <w:sz w:val="24"/>
          <w:szCs w:val="22"/>
        </w:rPr>
        <w:t>-2次</w:t>
      </w:r>
      <w:r>
        <w:rPr>
          <w:rFonts w:hint="eastAsia" w:ascii="宋体" w:hAnsi="宋体" w:eastAsia="宋体" w:cs="Times New Roman"/>
          <w:sz w:val="24"/>
          <w:szCs w:val="22"/>
        </w:rPr>
        <w:t>故事</w:t>
      </w:r>
      <w:r>
        <w:rPr>
          <w:rFonts w:ascii="宋体" w:hAnsi="宋体" w:eastAsia="宋体" w:cs="Times New Roman"/>
          <w:sz w:val="24"/>
          <w:szCs w:val="22"/>
        </w:rPr>
        <w:t>类</w:t>
      </w:r>
      <w:r>
        <w:rPr>
          <w:rFonts w:hint="eastAsia" w:ascii="宋体" w:hAnsi="宋体" w:eastAsia="宋体" w:cs="Times New Roman"/>
          <w:sz w:val="24"/>
          <w:szCs w:val="22"/>
        </w:rPr>
        <w:t>教育活动，及时进行活动反思及实践调整。</w:t>
      </w:r>
    </w:p>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rPr>
        <w:t>5月份</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1.</w:t>
      </w:r>
      <w:r>
        <w:rPr>
          <w:rFonts w:hint="eastAsia" w:ascii="宋体" w:hAnsi="宋体" w:eastAsia="宋体" w:cs="Times New Roman"/>
          <w:sz w:val="24"/>
          <w:szCs w:val="22"/>
        </w:rPr>
        <w:t>参与工作室年度考核资料准备；</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2.</w:t>
      </w:r>
      <w:r>
        <w:rPr>
          <w:rFonts w:hint="eastAsia" w:ascii="宋体" w:hAnsi="宋体" w:eastAsia="宋体" w:cs="Times New Roman"/>
          <w:sz w:val="24"/>
          <w:szCs w:val="22"/>
        </w:rPr>
        <w:t>承担小班故事教学“课堂展示”及经验交流活动，根据导师与学友们的意见及时优化活动设计，并再次运用实践进行论证；</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3.</w:t>
      </w:r>
      <w:r>
        <w:rPr>
          <w:rFonts w:ascii="Calibri" w:hAnsi="Calibri" w:eastAsia="宋体" w:cs="Times New Roman"/>
          <w:color w:val="000000"/>
          <w:sz w:val="24"/>
          <w:szCs w:val="24"/>
        </w:rPr>
        <w:t>阅读</w:t>
      </w:r>
      <w:r>
        <w:rPr>
          <w:rFonts w:hint="eastAsia" w:ascii="Calibri" w:hAnsi="Calibri" w:eastAsia="宋体" w:cs="Times New Roman"/>
          <w:color w:val="000000"/>
          <w:sz w:val="24"/>
          <w:szCs w:val="24"/>
        </w:rPr>
        <w:t>每期的</w:t>
      </w:r>
      <w:r>
        <w:rPr>
          <w:rFonts w:ascii="Calibri" w:hAnsi="Calibri" w:eastAsia="宋体" w:cs="Times New Roman"/>
          <w:color w:val="000000"/>
          <w:sz w:val="24"/>
          <w:szCs w:val="24"/>
        </w:rPr>
        <w:t>《学前教育》</w:t>
      </w:r>
      <w:r>
        <w:rPr>
          <w:rFonts w:hint="eastAsia" w:ascii="Calibri" w:hAnsi="Calibri" w:eastAsia="宋体" w:cs="Times New Roman"/>
          <w:color w:val="000000"/>
          <w:sz w:val="24"/>
          <w:szCs w:val="24"/>
        </w:rPr>
        <w:t>、</w:t>
      </w:r>
      <w:r>
        <w:rPr>
          <w:rFonts w:ascii="Calibri" w:hAnsi="Calibri" w:eastAsia="宋体" w:cs="Times New Roman"/>
          <w:color w:val="000000"/>
          <w:sz w:val="24"/>
          <w:szCs w:val="24"/>
        </w:rPr>
        <w:t>《早期教育》等学前领域的专业</w:t>
      </w:r>
      <w:r>
        <w:rPr>
          <w:rFonts w:hint="eastAsia" w:ascii="Calibri" w:hAnsi="Calibri" w:eastAsia="宋体" w:cs="Times New Roman"/>
          <w:color w:val="000000"/>
          <w:sz w:val="24"/>
          <w:szCs w:val="24"/>
        </w:rPr>
        <w:t>期刊</w:t>
      </w:r>
      <w:r>
        <w:rPr>
          <w:rFonts w:ascii="Calibri" w:hAnsi="Calibri" w:eastAsia="宋体" w:cs="Times New Roman"/>
          <w:color w:val="000000"/>
          <w:sz w:val="24"/>
          <w:szCs w:val="24"/>
        </w:rPr>
        <w:t>，</w:t>
      </w:r>
      <w:r>
        <w:rPr>
          <w:rFonts w:hint="eastAsia" w:ascii="Calibri" w:hAnsi="Calibri" w:eastAsia="宋体" w:cs="Times New Roman"/>
          <w:color w:val="000000"/>
          <w:sz w:val="24"/>
          <w:szCs w:val="24"/>
        </w:rPr>
        <w:t>丰富专业理论及实践知识结构。</w:t>
      </w:r>
    </w:p>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rPr>
        <w:t>6月份</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1.</w:t>
      </w:r>
      <w:r>
        <w:rPr>
          <w:rFonts w:hint="eastAsia" w:ascii="宋体" w:hAnsi="宋体" w:eastAsia="宋体" w:cs="Times New Roman"/>
          <w:sz w:val="24"/>
          <w:szCs w:val="22"/>
        </w:rPr>
        <w:t>撰写本年度总结，反思自己在本学年的研修学习情况，以及下年在工作室中的发展期望；</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2</w:t>
      </w:r>
      <w:r>
        <w:rPr>
          <w:rFonts w:ascii="宋体" w:hAnsi="宋体" w:eastAsia="宋体" w:cs="Times New Roman"/>
          <w:sz w:val="24"/>
          <w:szCs w:val="22"/>
        </w:rPr>
        <w:t>.</w:t>
      </w:r>
      <w:r>
        <w:rPr>
          <w:rFonts w:hint="eastAsia" w:ascii="宋体" w:hAnsi="宋体" w:eastAsia="宋体" w:cs="Times New Roman"/>
          <w:sz w:val="24"/>
          <w:szCs w:val="22"/>
        </w:rPr>
        <w:t>完善个人成长档案。</w:t>
      </w:r>
    </w:p>
    <w:p>
      <w:pPr>
        <w:spacing w:line="500" w:lineRule="exact"/>
        <w:ind w:firstLine="480" w:firstLineChars="200"/>
        <w:rPr>
          <w:rFonts w:ascii="宋体" w:hAnsi="宋体" w:eastAsia="宋体" w:cs="Times New Roman"/>
          <w:sz w:val="24"/>
          <w:szCs w:val="22"/>
        </w:rPr>
      </w:pPr>
    </w:p>
    <w:p>
      <w:pPr>
        <w:spacing w:line="500" w:lineRule="exact"/>
        <w:ind w:firstLine="482" w:firstLineChars="200"/>
        <w:rPr>
          <w:rFonts w:ascii="宋体" w:hAnsi="宋体" w:eastAsia="宋体" w:cs="Times New Roman"/>
          <w:b/>
          <w:sz w:val="24"/>
          <w:szCs w:val="22"/>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jc w:val="center"/>
        <w:rPr>
          <w:rFonts w:hint="eastAsia" w:ascii="宋体" w:hAnsi="宋体" w:eastAsia="宋体" w:cs="Times New Roman"/>
          <w:b/>
          <w:sz w:val="32"/>
          <w:szCs w:val="22"/>
        </w:rPr>
      </w:pPr>
    </w:p>
    <w:p>
      <w:pPr>
        <w:spacing w:line="500" w:lineRule="exact"/>
        <w:jc w:val="center"/>
        <w:rPr>
          <w:rFonts w:ascii="宋体" w:hAnsi="宋体" w:eastAsia="宋体" w:cs="Times New Roman"/>
          <w:sz w:val="24"/>
          <w:szCs w:val="22"/>
        </w:rPr>
      </w:pPr>
      <w:r>
        <w:rPr>
          <w:rFonts w:hint="eastAsia" w:ascii="宋体" w:hAnsi="宋体" w:eastAsia="宋体" w:cs="Times New Roman"/>
          <w:b/>
          <w:sz w:val="32"/>
          <w:szCs w:val="22"/>
        </w:rPr>
        <w:t>巫小芳工作室</w:t>
      </w:r>
      <w:r>
        <w:rPr>
          <w:rFonts w:hint="eastAsia" w:ascii="宋体" w:hAnsi="宋体" w:eastAsia="宋体" w:cs="Times New Roman"/>
          <w:b/>
          <w:sz w:val="32"/>
          <w:szCs w:val="22"/>
          <w:lang w:val="en-US" w:eastAsia="zh-CN"/>
        </w:rPr>
        <w:t>2021个人年度工作</w:t>
      </w:r>
      <w:r>
        <w:rPr>
          <w:rFonts w:hint="eastAsia" w:ascii="宋体" w:hAnsi="宋体" w:eastAsia="宋体" w:cs="Times New Roman"/>
          <w:b/>
          <w:sz w:val="32"/>
          <w:szCs w:val="22"/>
        </w:rPr>
        <w:t>计划</w:t>
      </w:r>
    </w:p>
    <w:p>
      <w:pPr>
        <w:spacing w:line="500" w:lineRule="exact"/>
        <w:jc w:val="center"/>
        <w:rPr>
          <w:rFonts w:hint="eastAsia" w:ascii="楷体" w:hAnsi="楷体" w:eastAsia="楷体" w:cs="Times New Roman"/>
          <w:b w:val="0"/>
          <w:bCs/>
          <w:sz w:val="24"/>
          <w:szCs w:val="22"/>
          <w:lang w:val="en-US" w:eastAsia="zh-CN"/>
        </w:rPr>
      </w:pPr>
      <w:r>
        <w:rPr>
          <w:rFonts w:hint="eastAsia" w:ascii="楷体" w:hAnsi="楷体" w:eastAsia="楷体" w:cs="Times New Roman"/>
          <w:b w:val="0"/>
          <w:bCs/>
          <w:sz w:val="24"/>
          <w:szCs w:val="22"/>
        </w:rPr>
        <w:t>成都市双流区</w:t>
      </w:r>
      <w:r>
        <w:rPr>
          <w:rFonts w:hint="eastAsia" w:ascii="楷体" w:hAnsi="楷体" w:eastAsia="楷体" w:cs="Times New Roman"/>
          <w:b w:val="0"/>
          <w:bCs/>
          <w:sz w:val="24"/>
          <w:szCs w:val="22"/>
          <w:lang w:val="en-US" w:eastAsia="zh-CN"/>
        </w:rPr>
        <w:t>胜利</w:t>
      </w:r>
      <w:r>
        <w:rPr>
          <w:rFonts w:hint="eastAsia" w:ascii="楷体" w:hAnsi="楷体" w:eastAsia="楷体" w:cs="Times New Roman"/>
          <w:b w:val="0"/>
          <w:bCs/>
          <w:sz w:val="24"/>
          <w:szCs w:val="22"/>
        </w:rPr>
        <w:t xml:space="preserve">幼儿园 </w:t>
      </w:r>
      <w:r>
        <w:rPr>
          <w:rFonts w:hint="eastAsia" w:ascii="楷体" w:hAnsi="楷体" w:eastAsia="楷体" w:cs="Times New Roman"/>
          <w:b w:val="0"/>
          <w:bCs/>
          <w:sz w:val="24"/>
          <w:szCs w:val="22"/>
          <w:lang w:val="en-US" w:eastAsia="zh-CN"/>
        </w:rPr>
        <w:t>张爱萍</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lang w:val="en-US" w:eastAsia="zh-CN"/>
        </w:rPr>
        <w:t>成为“巫小芳名师工作室”的一员，于我而言是一种荣耀更是一种挑战和鞭策，我深知</w:t>
      </w:r>
      <w:r>
        <w:rPr>
          <w:rFonts w:hint="eastAsia" w:ascii="宋体" w:hAnsi="宋体" w:eastAsia="宋体" w:cs="Times New Roman"/>
          <w:sz w:val="24"/>
          <w:szCs w:val="22"/>
        </w:rPr>
        <w:t>在“双流区名教师巫小芳工作室”的领导下，</w:t>
      </w:r>
      <w:r>
        <w:rPr>
          <w:rFonts w:hint="eastAsia" w:ascii="宋体" w:hAnsi="宋体" w:eastAsia="宋体" w:cs="Times New Roman"/>
          <w:sz w:val="24"/>
          <w:szCs w:val="22"/>
          <w:lang w:val="en-US" w:eastAsia="zh-CN"/>
        </w:rPr>
        <w:t>我将有机会得到专家和名师的指导、与优秀的同仁交流教育教学方法和理念，我也会把握好机会，</w:t>
      </w:r>
      <w:r>
        <w:rPr>
          <w:rFonts w:ascii="宋体" w:hAnsi="宋体" w:eastAsia="宋体" w:cs="Times New Roman"/>
          <w:sz w:val="24"/>
          <w:szCs w:val="22"/>
        </w:rPr>
        <w:t>借助名师工作室这个平台，提升自身的专业理论素养，进行教育教学探索和实践活动，全面推进自身专业化进程的发展。为了更好地实现自身的专业成长，特制定第一年度</w:t>
      </w:r>
      <w:r>
        <w:rPr>
          <w:rFonts w:hint="eastAsia" w:ascii="宋体" w:hAnsi="宋体" w:eastAsia="宋体" w:cs="Times New Roman"/>
          <w:sz w:val="24"/>
          <w:szCs w:val="22"/>
        </w:rPr>
        <w:t>（20</w:t>
      </w:r>
      <w:r>
        <w:rPr>
          <w:rFonts w:hint="eastAsia" w:ascii="宋体" w:hAnsi="宋体" w:eastAsia="宋体" w:cs="Times New Roman"/>
          <w:sz w:val="24"/>
          <w:szCs w:val="22"/>
          <w:lang w:val="en-US" w:eastAsia="zh-CN"/>
        </w:rPr>
        <w:t>21</w:t>
      </w:r>
      <w:r>
        <w:rPr>
          <w:rFonts w:hint="eastAsia" w:ascii="宋体" w:hAnsi="宋体" w:eastAsia="宋体" w:cs="Times New Roman"/>
          <w:sz w:val="24"/>
          <w:szCs w:val="22"/>
        </w:rPr>
        <w:t>年）</w:t>
      </w:r>
      <w:r>
        <w:rPr>
          <w:rFonts w:ascii="宋体" w:hAnsi="宋体" w:eastAsia="宋体" w:cs="Times New Roman"/>
          <w:sz w:val="24"/>
          <w:szCs w:val="22"/>
        </w:rPr>
        <w:t>发展计划。</w:t>
      </w:r>
    </w:p>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rPr>
        <w:t>一、指导思想</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以参加成都市双流区</w:t>
      </w:r>
      <w:r>
        <w:rPr>
          <w:rFonts w:ascii="宋体" w:hAnsi="宋体" w:eastAsia="宋体" w:cs="Times New Roman"/>
          <w:sz w:val="24"/>
          <w:szCs w:val="22"/>
        </w:rPr>
        <w:t>名</w:t>
      </w:r>
      <w:r>
        <w:rPr>
          <w:rFonts w:hint="eastAsia" w:ascii="宋体" w:hAnsi="宋体" w:eastAsia="宋体" w:cs="Times New Roman"/>
          <w:sz w:val="24"/>
          <w:szCs w:val="22"/>
        </w:rPr>
        <w:t>教师巫小芳</w:t>
      </w:r>
      <w:r>
        <w:rPr>
          <w:rFonts w:ascii="宋体" w:hAnsi="宋体" w:eastAsia="宋体" w:cs="Times New Roman"/>
          <w:sz w:val="24"/>
          <w:szCs w:val="22"/>
        </w:rPr>
        <w:t>工作室为契机，认真学习教育理论和先进的教学经验，不断提高自己的工作能力和业务水平，走专业发展之路，争做研究型、创新型教师；加强师德修养，学习名师高尚的师德师风，历练自己的文化修养、师德修养，以高尚的道德和正直的人品</w:t>
      </w:r>
      <w:r>
        <w:rPr>
          <w:rFonts w:hint="eastAsia" w:ascii="宋体" w:hAnsi="宋体" w:eastAsia="宋体" w:cs="Times New Roman"/>
          <w:sz w:val="24"/>
          <w:szCs w:val="22"/>
        </w:rPr>
        <w:t>严格要求自己</w:t>
      </w:r>
      <w:r>
        <w:rPr>
          <w:rFonts w:ascii="宋体" w:hAnsi="宋体" w:eastAsia="宋体" w:cs="Times New Roman"/>
          <w:sz w:val="24"/>
          <w:szCs w:val="22"/>
        </w:rPr>
        <w:t xml:space="preserve">；坚持理论与实践相结合的原则，确立与基础教育改革相适应的现代教育理念，不断完善自己，提高自身的教育教学水平与综合素质，促进自己得到更好地发展。  </w:t>
      </w:r>
    </w:p>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rPr>
        <w:t>二、研修目标</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1</w:t>
      </w:r>
      <w:r>
        <w:rPr>
          <w:rFonts w:hint="eastAsia" w:ascii="宋体" w:hAnsi="宋体" w:eastAsia="宋体" w:cs="Times New Roman"/>
          <w:sz w:val="24"/>
          <w:szCs w:val="22"/>
        </w:rPr>
        <w:t>．</w:t>
      </w:r>
      <w:r>
        <w:rPr>
          <w:rFonts w:ascii="宋体" w:hAnsi="宋体" w:eastAsia="宋体" w:cs="Times New Roman"/>
          <w:sz w:val="24"/>
          <w:szCs w:val="22"/>
        </w:rPr>
        <w:t>提高自己的教育教学的能力与水平，增强教育教学的评估与指导力。</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2</w:t>
      </w:r>
      <w:r>
        <w:rPr>
          <w:rFonts w:hint="eastAsia" w:ascii="宋体" w:hAnsi="宋体" w:eastAsia="宋体" w:cs="Times New Roman"/>
          <w:sz w:val="24"/>
          <w:szCs w:val="22"/>
        </w:rPr>
        <w:t>．</w:t>
      </w:r>
      <w:r>
        <w:rPr>
          <w:rFonts w:hint="eastAsia" w:ascii="宋体" w:hAnsi="宋体" w:eastAsia="宋体" w:cs="Times New Roman"/>
          <w:sz w:val="24"/>
          <w:szCs w:val="22"/>
          <w:lang w:val="en-US" w:eastAsia="zh-CN"/>
        </w:rPr>
        <w:t>提升自己</w:t>
      </w:r>
      <w:r>
        <w:rPr>
          <w:rFonts w:hint="eastAsia" w:ascii="宋体" w:hAnsi="宋体" w:eastAsia="宋体" w:cs="Times New Roman"/>
          <w:sz w:val="24"/>
          <w:szCs w:val="22"/>
        </w:rPr>
        <w:t>文学</w:t>
      </w:r>
      <w:r>
        <w:rPr>
          <w:rFonts w:hint="eastAsia" w:ascii="宋体" w:hAnsi="宋体" w:eastAsia="宋体" w:cs="Times New Roman"/>
          <w:sz w:val="24"/>
          <w:szCs w:val="22"/>
          <w:lang w:val="en-US" w:eastAsia="zh-CN"/>
        </w:rPr>
        <w:t>相关方面的素养</w:t>
      </w:r>
      <w:r>
        <w:rPr>
          <w:rFonts w:hint="eastAsia" w:ascii="宋体" w:hAnsi="宋体" w:eastAsia="宋体" w:cs="Times New Roman"/>
          <w:sz w:val="24"/>
          <w:szCs w:val="22"/>
        </w:rPr>
        <w:t>，促进幼儿文学欣赏、理解能力的发展。</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3</w:t>
      </w:r>
      <w:r>
        <w:rPr>
          <w:rFonts w:hint="eastAsia" w:ascii="宋体" w:hAnsi="宋体" w:eastAsia="宋体" w:cs="Times New Roman"/>
          <w:sz w:val="24"/>
          <w:szCs w:val="22"/>
        </w:rPr>
        <w:t>．提高对儿童文学作品指导策略的能力</w:t>
      </w:r>
      <w:r>
        <w:rPr>
          <w:rFonts w:ascii="宋体" w:hAnsi="宋体" w:eastAsia="宋体" w:cs="Times New Roman"/>
          <w:sz w:val="24"/>
          <w:szCs w:val="22"/>
        </w:rPr>
        <w:t>，争取在现有基础上上一个台阶。</w:t>
      </w:r>
    </w:p>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rPr>
        <w:t>三、研修方式</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1</w:t>
      </w:r>
      <w:r>
        <w:rPr>
          <w:rFonts w:hint="eastAsia" w:ascii="宋体" w:hAnsi="宋体" w:eastAsia="宋体" w:cs="Times New Roman"/>
          <w:sz w:val="24"/>
          <w:szCs w:val="22"/>
        </w:rPr>
        <w:t>．</w:t>
      </w:r>
      <w:r>
        <w:rPr>
          <w:rFonts w:ascii="宋体" w:hAnsi="宋体" w:eastAsia="宋体" w:cs="Times New Roman"/>
          <w:sz w:val="24"/>
          <w:szCs w:val="22"/>
        </w:rPr>
        <w:t>以自主学习为主要方式，增强个人知识储备。</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2</w:t>
      </w:r>
      <w:r>
        <w:rPr>
          <w:rFonts w:hint="eastAsia" w:ascii="宋体" w:hAnsi="宋体" w:eastAsia="宋体" w:cs="Times New Roman"/>
          <w:sz w:val="24"/>
          <w:szCs w:val="22"/>
        </w:rPr>
        <w:t>．</w:t>
      </w:r>
      <w:r>
        <w:rPr>
          <w:rFonts w:ascii="宋体" w:hAnsi="宋体" w:eastAsia="宋体" w:cs="Times New Roman"/>
          <w:sz w:val="24"/>
          <w:szCs w:val="22"/>
        </w:rPr>
        <w:t>在名师引领、同伴互助的学习方式中，向名师学习、互帮互学，借助众人的智慧提升自己的素质。</w:t>
      </w:r>
    </w:p>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rPr>
        <w:t>四、研修措施</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1</w:t>
      </w:r>
      <w:r>
        <w:rPr>
          <w:rFonts w:hint="eastAsia" w:ascii="宋体" w:hAnsi="宋体" w:eastAsia="宋体" w:cs="Times New Roman"/>
          <w:sz w:val="24"/>
          <w:szCs w:val="22"/>
        </w:rPr>
        <w:t>．</w:t>
      </w:r>
      <w:r>
        <w:rPr>
          <w:rFonts w:ascii="宋体" w:hAnsi="宋体" w:eastAsia="宋体" w:cs="Times New Roman"/>
          <w:sz w:val="24"/>
          <w:szCs w:val="22"/>
        </w:rPr>
        <w:t>多读。多读好书，不断提高自己的文化功底与专业素养。</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2</w:t>
      </w:r>
      <w:r>
        <w:rPr>
          <w:rFonts w:hint="eastAsia" w:ascii="宋体" w:hAnsi="宋体" w:eastAsia="宋体" w:cs="Times New Roman"/>
          <w:sz w:val="24"/>
          <w:szCs w:val="22"/>
        </w:rPr>
        <w:t>．</w:t>
      </w:r>
      <w:r>
        <w:rPr>
          <w:rFonts w:ascii="宋体" w:hAnsi="宋体" w:eastAsia="宋体" w:cs="Times New Roman"/>
          <w:sz w:val="24"/>
          <w:szCs w:val="22"/>
        </w:rPr>
        <w:t>多问。多向他人请教，取他人之长，补自己之短，在教学实践中进行教学研讨，提升自己的课堂教学水平。</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3</w:t>
      </w:r>
      <w:r>
        <w:rPr>
          <w:rFonts w:hint="eastAsia" w:ascii="宋体" w:hAnsi="宋体" w:eastAsia="宋体" w:cs="Times New Roman"/>
          <w:sz w:val="24"/>
          <w:szCs w:val="22"/>
        </w:rPr>
        <w:t>．</w:t>
      </w:r>
      <w:r>
        <w:rPr>
          <w:rFonts w:ascii="宋体" w:hAnsi="宋体" w:eastAsia="宋体" w:cs="Times New Roman"/>
          <w:sz w:val="24"/>
          <w:szCs w:val="22"/>
        </w:rPr>
        <w:t>多研究。加强教育教学研究，努力做创新型的教师。</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4</w:t>
      </w:r>
      <w:r>
        <w:rPr>
          <w:rFonts w:hint="eastAsia" w:ascii="宋体" w:hAnsi="宋体" w:eastAsia="宋体" w:cs="Times New Roman"/>
          <w:sz w:val="24"/>
          <w:szCs w:val="22"/>
        </w:rPr>
        <w:t>．</w:t>
      </w:r>
      <w:r>
        <w:rPr>
          <w:rFonts w:ascii="宋体" w:hAnsi="宋体" w:eastAsia="宋体" w:cs="Times New Roman"/>
          <w:sz w:val="24"/>
          <w:szCs w:val="22"/>
        </w:rPr>
        <w:t>多动笔。坚持写读书感悟、教育和教学反思、教育教学论文；加强和工作室指导教师的联系，在名师的指导下提升</w:t>
      </w:r>
      <w:r>
        <w:rPr>
          <w:rFonts w:hint="eastAsia" w:ascii="宋体" w:hAnsi="宋体" w:eastAsia="宋体" w:cs="Times New Roman"/>
          <w:sz w:val="24"/>
          <w:szCs w:val="22"/>
        </w:rPr>
        <w:t>自己的写作</w:t>
      </w:r>
      <w:r>
        <w:rPr>
          <w:rFonts w:ascii="宋体" w:hAnsi="宋体" w:eastAsia="宋体" w:cs="Times New Roman"/>
          <w:sz w:val="24"/>
          <w:szCs w:val="22"/>
        </w:rPr>
        <w:t>水平。</w:t>
      </w:r>
    </w:p>
    <w:p>
      <w:pPr>
        <w:spacing w:line="500" w:lineRule="exact"/>
        <w:ind w:firstLine="480" w:firstLineChars="200"/>
        <w:rPr>
          <w:rFonts w:hint="default" w:ascii="宋体" w:hAnsi="宋体" w:eastAsia="宋体" w:cs="Times New Roman"/>
          <w:sz w:val="24"/>
          <w:szCs w:val="22"/>
          <w:lang w:val="en-US" w:eastAsia="zh-CN"/>
        </w:rPr>
      </w:pPr>
      <w:r>
        <w:rPr>
          <w:rFonts w:hint="eastAsia" w:ascii="宋体" w:hAnsi="宋体" w:eastAsia="宋体" w:cs="Times New Roman"/>
          <w:sz w:val="24"/>
          <w:szCs w:val="22"/>
          <w:lang w:val="en-US" w:eastAsia="zh-CN"/>
        </w:rPr>
        <w:t>5.多表达。多与师傅和工作室的同伴沟通交流，既要善于倾听也要善于表达。</w:t>
      </w:r>
    </w:p>
    <w:p>
      <w:pPr>
        <w:spacing w:line="500" w:lineRule="exact"/>
        <w:ind w:firstLine="482" w:firstLineChars="200"/>
        <w:rPr>
          <w:rFonts w:hint="eastAsia" w:ascii="宋体" w:hAnsi="宋体" w:eastAsia="宋体" w:cs="Times New Roman"/>
          <w:b/>
          <w:sz w:val="24"/>
          <w:szCs w:val="22"/>
        </w:rPr>
      </w:pPr>
      <w:r>
        <w:rPr>
          <w:rFonts w:hint="eastAsia" w:ascii="宋体" w:hAnsi="宋体" w:eastAsia="宋体" w:cs="Times New Roman"/>
          <w:b/>
          <w:sz w:val="24"/>
          <w:szCs w:val="22"/>
        </w:rPr>
        <w:t>五、具体实施步骤</w:t>
      </w:r>
    </w:p>
    <w:p>
      <w:pPr>
        <w:spacing w:line="500" w:lineRule="exact"/>
        <w:ind w:firstLine="482" w:firstLineChars="200"/>
        <w:rPr>
          <w:rFonts w:hint="default" w:ascii="宋体" w:hAnsi="宋体" w:eastAsia="宋体" w:cs="Times New Roman"/>
          <w:b/>
          <w:sz w:val="24"/>
          <w:szCs w:val="22"/>
          <w:lang w:val="en-US" w:eastAsia="zh-CN"/>
        </w:rPr>
      </w:pPr>
      <w:r>
        <w:rPr>
          <w:rFonts w:hint="eastAsia" w:ascii="宋体" w:hAnsi="宋体" w:eastAsia="宋体" w:cs="Times New Roman"/>
          <w:b/>
          <w:sz w:val="24"/>
          <w:szCs w:val="22"/>
          <w:lang w:val="en-US" w:eastAsia="zh-CN"/>
        </w:rPr>
        <w:t>2021年</w:t>
      </w:r>
    </w:p>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lang w:val="en-US" w:eastAsia="zh-CN"/>
        </w:rPr>
        <w:t>6</w:t>
      </w:r>
      <w:r>
        <w:rPr>
          <w:rFonts w:hint="eastAsia" w:ascii="宋体" w:hAnsi="宋体" w:eastAsia="宋体" w:cs="Times New Roman"/>
          <w:b/>
          <w:sz w:val="24"/>
          <w:szCs w:val="22"/>
        </w:rPr>
        <w:t>月份</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1.制定</w:t>
      </w:r>
      <w:r>
        <w:rPr>
          <w:rFonts w:hint="eastAsia" w:ascii="宋体" w:hAnsi="宋体" w:eastAsia="宋体" w:cs="Times New Roman"/>
          <w:sz w:val="24"/>
          <w:szCs w:val="22"/>
        </w:rPr>
        <w:t>自己的工作室学员的</w:t>
      </w:r>
      <w:r>
        <w:rPr>
          <w:rFonts w:ascii="宋体" w:hAnsi="宋体" w:eastAsia="宋体" w:cs="Times New Roman"/>
          <w:sz w:val="24"/>
          <w:szCs w:val="22"/>
        </w:rPr>
        <w:t>三年发展规划</w:t>
      </w:r>
      <w:r>
        <w:rPr>
          <w:rFonts w:hint="eastAsia" w:ascii="宋体" w:hAnsi="宋体" w:eastAsia="宋体" w:cs="Times New Roman"/>
          <w:sz w:val="24"/>
          <w:szCs w:val="22"/>
        </w:rPr>
        <w:t>、项目年度计划</w:t>
      </w:r>
      <w:r>
        <w:rPr>
          <w:rFonts w:ascii="宋体" w:hAnsi="宋体" w:eastAsia="宋体" w:cs="Times New Roman"/>
          <w:sz w:val="24"/>
          <w:szCs w:val="22"/>
        </w:rPr>
        <w:t>，建立个人档案夹。</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2</w:t>
      </w:r>
      <w:r>
        <w:rPr>
          <w:rFonts w:hint="eastAsia" w:ascii="宋体" w:hAnsi="宋体" w:eastAsia="宋体" w:cs="Times New Roman"/>
          <w:sz w:val="24"/>
          <w:szCs w:val="22"/>
        </w:rPr>
        <w:t>参加名教师巫小芳工作室的开班仪式</w:t>
      </w:r>
      <w:r>
        <w:rPr>
          <w:rFonts w:ascii="宋体" w:hAnsi="宋体" w:eastAsia="宋体" w:cs="Times New Roman"/>
          <w:sz w:val="24"/>
          <w:szCs w:val="22"/>
        </w:rPr>
        <w:t>。</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3</w:t>
      </w:r>
      <w:r>
        <w:rPr>
          <w:rFonts w:hint="eastAsia" w:ascii="宋体" w:hAnsi="宋体" w:eastAsia="宋体" w:cs="Times New Roman"/>
          <w:sz w:val="24"/>
          <w:szCs w:val="22"/>
        </w:rPr>
        <w:t>购买相关书籍，开始每</w:t>
      </w:r>
      <w:r>
        <w:rPr>
          <w:rFonts w:hint="eastAsia" w:ascii="宋体" w:hAnsi="宋体" w:eastAsia="宋体" w:cs="Times New Roman"/>
          <w:sz w:val="24"/>
          <w:szCs w:val="22"/>
          <w:lang w:val="en-US" w:eastAsia="zh-CN"/>
        </w:rPr>
        <w:t>月</w:t>
      </w:r>
      <w:r>
        <w:rPr>
          <w:rFonts w:hint="eastAsia" w:ascii="宋体" w:hAnsi="宋体" w:eastAsia="宋体" w:cs="Times New Roman"/>
          <w:sz w:val="24"/>
          <w:szCs w:val="22"/>
        </w:rPr>
        <w:t>阅读一本书的模式，撰写读书感悟</w:t>
      </w:r>
      <w:r>
        <w:rPr>
          <w:rFonts w:ascii="宋体" w:hAnsi="宋体" w:eastAsia="宋体" w:cs="Times New Roman"/>
          <w:sz w:val="24"/>
          <w:szCs w:val="22"/>
        </w:rPr>
        <w:t>。</w:t>
      </w:r>
    </w:p>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lang w:val="en-US" w:eastAsia="zh-CN"/>
        </w:rPr>
        <w:t>9</w:t>
      </w:r>
      <w:r>
        <w:rPr>
          <w:rFonts w:hint="eastAsia" w:ascii="宋体" w:hAnsi="宋体" w:eastAsia="宋体" w:cs="Times New Roman"/>
          <w:b/>
          <w:sz w:val="24"/>
          <w:szCs w:val="22"/>
        </w:rPr>
        <w:t>月份</w:t>
      </w:r>
    </w:p>
    <w:p>
      <w:p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rPr>
        <w:t>1.</w:t>
      </w:r>
      <w:r>
        <w:rPr>
          <w:rFonts w:hint="eastAsia" w:ascii="宋体" w:hAnsi="宋体" w:eastAsia="宋体" w:cs="Times New Roman"/>
          <w:sz w:val="24"/>
          <w:szCs w:val="22"/>
          <w:lang w:val="en-US" w:eastAsia="zh-CN"/>
        </w:rPr>
        <w:t>9</w:t>
      </w:r>
      <w:r>
        <w:rPr>
          <w:rFonts w:hint="eastAsia" w:ascii="宋体" w:hAnsi="宋体" w:eastAsia="宋体" w:cs="Times New Roman"/>
          <w:sz w:val="24"/>
          <w:szCs w:val="22"/>
        </w:rPr>
        <w:t>月份读书分享活动《</w:t>
      </w:r>
      <w:r>
        <w:rPr>
          <w:rFonts w:hint="eastAsia" w:ascii="宋体" w:hAnsi="宋体" w:eastAsia="宋体" w:cs="Times New Roman"/>
          <w:sz w:val="24"/>
          <w:szCs w:val="22"/>
          <w:lang w:val="en-US" w:eastAsia="zh-CN"/>
        </w:rPr>
        <w:t>儿童的一百种语言</w:t>
      </w:r>
      <w:r>
        <w:rPr>
          <w:rFonts w:hint="eastAsia" w:ascii="宋体" w:hAnsi="宋体" w:eastAsia="宋体" w:cs="Times New Roman"/>
          <w:sz w:val="24"/>
          <w:szCs w:val="22"/>
        </w:rPr>
        <w:t>》。</w:t>
      </w:r>
    </w:p>
    <w:p>
      <w:pPr>
        <w:spacing w:line="500" w:lineRule="exact"/>
        <w:ind w:firstLine="480" w:firstLineChars="200"/>
        <w:rPr>
          <w:rFonts w:hint="eastAsia" w:ascii="宋体" w:hAnsi="宋体" w:eastAsia="宋体" w:cs="Times New Roman"/>
          <w:sz w:val="24"/>
          <w:szCs w:val="22"/>
        </w:rPr>
      </w:pPr>
      <w:r>
        <w:rPr>
          <w:rFonts w:ascii="宋体" w:hAnsi="宋体" w:eastAsia="宋体" w:cs="Times New Roman"/>
          <w:sz w:val="24"/>
          <w:szCs w:val="22"/>
        </w:rPr>
        <w:t>2.</w:t>
      </w:r>
      <w:r>
        <w:rPr>
          <w:rFonts w:hint="eastAsia" w:ascii="宋体" w:hAnsi="宋体" w:eastAsia="宋体" w:cs="Times New Roman"/>
          <w:sz w:val="24"/>
          <w:szCs w:val="22"/>
        </w:rPr>
        <w:t>积极参加工作室的学习（瞿上讲堂、名师工作室学习等）</w:t>
      </w:r>
    </w:p>
    <w:p>
      <w:pPr>
        <w:spacing w:line="500" w:lineRule="exact"/>
        <w:ind w:firstLine="480" w:firstLineChars="200"/>
        <w:rPr>
          <w:rFonts w:hint="eastAsia" w:ascii="宋体" w:hAnsi="宋体" w:eastAsia="宋体" w:cs="Times New Roman"/>
          <w:sz w:val="24"/>
          <w:szCs w:val="22"/>
        </w:rPr>
      </w:pPr>
      <w:r>
        <w:rPr>
          <w:rFonts w:ascii="宋体" w:hAnsi="宋体" w:eastAsia="宋体" w:cs="Times New Roman"/>
          <w:sz w:val="24"/>
          <w:szCs w:val="22"/>
        </w:rPr>
        <w:t>3.</w:t>
      </w:r>
      <w:r>
        <w:rPr>
          <w:rFonts w:hint="eastAsia" w:ascii="宋体" w:hAnsi="宋体" w:eastAsia="宋体" w:cs="Times New Roman"/>
          <w:sz w:val="24"/>
          <w:szCs w:val="22"/>
        </w:rPr>
        <w:t>分享个人三年规划和年度计划。</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4.一周至少听一次课，带着</w:t>
      </w:r>
      <w:r>
        <w:rPr>
          <w:rFonts w:hint="eastAsia" w:ascii="宋体" w:hAnsi="宋体" w:eastAsia="宋体" w:cs="Times New Roman"/>
          <w:sz w:val="24"/>
          <w:szCs w:val="22"/>
        </w:rPr>
        <w:t>问题聆听其他老师的教学轰动及专家的讲座</w:t>
      </w:r>
      <w:r>
        <w:rPr>
          <w:rFonts w:ascii="宋体" w:hAnsi="宋体" w:eastAsia="宋体" w:cs="Times New Roman"/>
          <w:sz w:val="24"/>
          <w:szCs w:val="22"/>
        </w:rPr>
        <w:t>，虚心向同行请教。</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5.坚持写教学反思，一学期至少写教学随笔或者手记等4篇。</w:t>
      </w:r>
    </w:p>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lang w:val="en-US" w:eastAsia="zh-CN"/>
        </w:rPr>
        <w:t>10</w:t>
      </w:r>
      <w:r>
        <w:rPr>
          <w:rFonts w:hint="eastAsia" w:ascii="宋体" w:hAnsi="宋体" w:eastAsia="宋体" w:cs="Times New Roman"/>
          <w:b/>
          <w:sz w:val="24"/>
          <w:szCs w:val="22"/>
        </w:rPr>
        <w:t>月份</w:t>
      </w:r>
    </w:p>
    <w:p>
      <w:pPr>
        <w:numPr>
          <w:ilvl w:val="0"/>
          <w:numId w:val="2"/>
        </w:numPr>
        <w:spacing w:line="500" w:lineRule="exact"/>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阅读</w:t>
      </w:r>
      <w:r>
        <w:rPr>
          <w:rFonts w:hint="eastAsia" w:ascii="宋体" w:hAnsi="宋体" w:eastAsia="宋体" w:cs="Times New Roman"/>
          <w:sz w:val="24"/>
          <w:szCs w:val="22"/>
          <w:lang w:val="en-US" w:eastAsia="zh-CN"/>
        </w:rPr>
        <w:t>专业</w:t>
      </w:r>
      <w:r>
        <w:rPr>
          <w:rFonts w:hint="eastAsia" w:ascii="宋体" w:hAnsi="宋体" w:eastAsia="宋体" w:cs="Times New Roman"/>
          <w:sz w:val="24"/>
          <w:szCs w:val="22"/>
        </w:rPr>
        <w:t>相关书籍，撰写读书心得。</w:t>
      </w:r>
    </w:p>
    <w:p>
      <w:pPr>
        <w:numPr>
          <w:ilvl w:val="0"/>
          <w:numId w:val="2"/>
        </w:numPr>
        <w:spacing w:line="500" w:lineRule="exact"/>
        <w:ind w:firstLine="480" w:firstLineChars="200"/>
        <w:rPr>
          <w:rFonts w:ascii="宋体" w:hAnsi="宋体" w:eastAsia="宋体" w:cs="Times New Roman"/>
          <w:sz w:val="24"/>
          <w:szCs w:val="22"/>
        </w:rPr>
      </w:pPr>
      <w:r>
        <w:rPr>
          <w:rFonts w:hint="eastAsia" w:ascii="宋体" w:hAnsi="宋体" w:eastAsia="宋体" w:cs="Times New Roman"/>
          <w:sz w:val="24"/>
          <w:szCs w:val="22"/>
          <w:lang w:val="en-US" w:eastAsia="zh-CN"/>
        </w:rPr>
        <w:t>积极参与</w:t>
      </w:r>
      <w:r>
        <w:rPr>
          <w:rFonts w:hint="eastAsia" w:ascii="宋体" w:hAnsi="宋体" w:eastAsia="宋体" w:cs="Times New Roman"/>
          <w:sz w:val="24"/>
          <w:szCs w:val="22"/>
        </w:rPr>
        <w:t>中班诗歌教学“课堂展示”及经验交流活动小班诗歌教学“课堂展示”及经验交流活动</w:t>
      </w:r>
      <w:r>
        <w:rPr>
          <w:rFonts w:hint="eastAsia" w:ascii="宋体" w:hAnsi="宋体" w:eastAsia="宋体" w:cs="Times New Roman"/>
          <w:sz w:val="24"/>
          <w:szCs w:val="22"/>
          <w:lang w:eastAsia="zh-CN"/>
        </w:rPr>
        <w:t>；</w:t>
      </w:r>
      <w:r>
        <w:rPr>
          <w:rFonts w:ascii="宋体" w:hAnsi="宋体" w:eastAsia="宋体" w:cs="Times New Roman"/>
          <w:sz w:val="24"/>
          <w:szCs w:val="22"/>
        </w:rPr>
        <w:t>研讨前积极准备，踊跃发言。</w:t>
      </w:r>
    </w:p>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rPr>
        <w:t>11月份</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1.结合自己的研究方向，经常思考研究中存在的问题，主动想办法解决。</w:t>
      </w:r>
    </w:p>
    <w:p>
      <w:pPr>
        <w:spacing w:line="500" w:lineRule="exact"/>
        <w:ind w:firstLine="480" w:firstLineChars="200"/>
        <w:rPr>
          <w:rFonts w:ascii="宋体" w:hAnsi="宋体" w:eastAsia="宋体" w:cs="Times New Roman"/>
          <w:sz w:val="24"/>
          <w:szCs w:val="22"/>
        </w:rPr>
      </w:pPr>
      <w:r>
        <w:rPr>
          <w:rFonts w:ascii="宋体" w:hAnsi="宋体" w:eastAsia="宋体" w:cs="Times New Roman"/>
          <w:sz w:val="24"/>
          <w:szCs w:val="22"/>
        </w:rPr>
        <w:t>2.主动撰写经验总结文章。</w:t>
      </w:r>
    </w:p>
    <w:p>
      <w:pPr>
        <w:spacing w:line="500" w:lineRule="exact"/>
        <w:ind w:firstLine="480" w:firstLineChars="200"/>
        <w:rPr>
          <w:rFonts w:hint="eastAsia" w:ascii="宋体" w:hAnsi="宋体" w:eastAsia="宋体" w:cs="Times New Roman"/>
          <w:sz w:val="24"/>
          <w:szCs w:val="22"/>
        </w:rPr>
      </w:pPr>
      <w:r>
        <w:rPr>
          <w:rFonts w:hint="eastAsia" w:ascii="宋体" w:hAnsi="宋体" w:eastAsia="宋体" w:cs="Times New Roman"/>
          <w:sz w:val="24"/>
          <w:szCs w:val="22"/>
          <w:lang w:val="en-US" w:eastAsia="zh-CN"/>
        </w:rPr>
        <w:t>3.积极参加</w:t>
      </w:r>
      <w:r>
        <w:rPr>
          <w:rFonts w:hint="eastAsia" w:ascii="宋体" w:hAnsi="宋体" w:eastAsia="宋体" w:cs="Times New Roman"/>
          <w:sz w:val="24"/>
          <w:szCs w:val="22"/>
        </w:rPr>
        <w:t>大班诗歌教学“课堂展示”及经验交流活动</w:t>
      </w:r>
      <w:r>
        <w:rPr>
          <w:rFonts w:hint="eastAsia" w:ascii="宋体" w:hAnsi="宋体" w:eastAsia="宋体" w:cs="Times New Roman"/>
          <w:sz w:val="24"/>
          <w:szCs w:val="22"/>
          <w:lang w:val="en-US" w:eastAsia="zh-CN"/>
        </w:rPr>
        <w:t>和</w:t>
      </w:r>
      <w:r>
        <w:rPr>
          <w:rFonts w:hint="eastAsia" w:ascii="宋体" w:hAnsi="宋体" w:eastAsia="宋体" w:cs="Times New Roman"/>
          <w:sz w:val="24"/>
          <w:szCs w:val="22"/>
        </w:rPr>
        <w:t>小班、中班童谣“课堂展示”及经验交流活动。</w:t>
      </w:r>
    </w:p>
    <w:p>
      <w:pPr>
        <w:spacing w:line="500" w:lineRule="exact"/>
        <w:ind w:firstLine="482" w:firstLineChars="200"/>
        <w:rPr>
          <w:rFonts w:ascii="宋体" w:hAnsi="宋体" w:eastAsia="宋体" w:cs="Times New Roman"/>
          <w:b/>
          <w:sz w:val="24"/>
          <w:szCs w:val="22"/>
        </w:rPr>
      </w:pPr>
      <w:r>
        <w:rPr>
          <w:rFonts w:hint="eastAsia" w:ascii="宋体" w:hAnsi="宋体" w:eastAsia="宋体" w:cs="Times New Roman"/>
          <w:b/>
          <w:sz w:val="24"/>
          <w:szCs w:val="22"/>
        </w:rPr>
        <w:t>12月份</w:t>
      </w:r>
    </w:p>
    <w:p>
      <w:pPr>
        <w:numPr>
          <w:ilvl w:val="0"/>
          <w:numId w:val="3"/>
        </w:numPr>
        <w:spacing w:line="500" w:lineRule="exact"/>
        <w:ind w:firstLine="480" w:firstLineChars="200"/>
        <w:rPr>
          <w:rFonts w:hint="eastAsia" w:ascii="宋体" w:hAnsi="宋体" w:eastAsia="宋体" w:cs="Times New Roman"/>
          <w:sz w:val="24"/>
          <w:szCs w:val="22"/>
        </w:rPr>
      </w:pPr>
      <w:r>
        <w:rPr>
          <w:rFonts w:hint="eastAsia" w:ascii="宋体" w:hAnsi="宋体" w:eastAsia="宋体" w:cs="Times New Roman"/>
          <w:sz w:val="24"/>
          <w:szCs w:val="22"/>
          <w:lang w:val="en-US" w:eastAsia="zh-CN"/>
        </w:rPr>
        <w:t>积极参加</w:t>
      </w:r>
      <w:r>
        <w:rPr>
          <w:rFonts w:hint="eastAsia" w:ascii="宋体" w:hAnsi="宋体" w:eastAsia="宋体" w:cs="Times New Roman"/>
          <w:sz w:val="24"/>
          <w:szCs w:val="22"/>
        </w:rPr>
        <w:t>大班童谣教学“课堂展示”及经验交流活动。</w:t>
      </w:r>
    </w:p>
    <w:p>
      <w:pPr>
        <w:numPr>
          <w:ilvl w:val="0"/>
          <w:numId w:val="3"/>
        </w:numPr>
        <w:spacing w:line="500" w:lineRule="exact"/>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承担</w:t>
      </w:r>
      <w:r>
        <w:rPr>
          <w:rFonts w:hint="eastAsia" w:ascii="宋体" w:hAnsi="宋体" w:eastAsia="宋体" w:cs="Times New Roman"/>
          <w:sz w:val="24"/>
          <w:szCs w:val="22"/>
          <w:lang w:val="en-US" w:eastAsia="zh-CN"/>
        </w:rPr>
        <w:t>一次中</w:t>
      </w:r>
      <w:r>
        <w:rPr>
          <w:rFonts w:hint="eastAsia" w:ascii="宋体" w:hAnsi="宋体" w:eastAsia="宋体" w:cs="Times New Roman"/>
          <w:sz w:val="24"/>
          <w:szCs w:val="22"/>
        </w:rPr>
        <w:t>班古诗教学“课堂展示”及经验交流活动。</w:t>
      </w:r>
    </w:p>
    <w:p>
      <w:pPr>
        <w:numPr>
          <w:ilvl w:val="0"/>
          <w:numId w:val="3"/>
        </w:numPr>
        <w:spacing w:line="500" w:lineRule="exact"/>
        <w:ind w:left="0" w:leftChars="0" w:firstLine="480" w:firstLineChars="200"/>
        <w:rPr>
          <w:rFonts w:hint="eastAsia" w:ascii="宋体" w:hAnsi="宋体" w:eastAsia="宋体" w:cs="Times New Roman"/>
          <w:sz w:val="24"/>
          <w:szCs w:val="22"/>
        </w:rPr>
      </w:pPr>
      <w:r>
        <w:rPr>
          <w:rFonts w:hint="eastAsia" w:ascii="宋体" w:hAnsi="宋体" w:eastAsia="宋体" w:cs="Times New Roman"/>
          <w:sz w:val="24"/>
          <w:szCs w:val="22"/>
        </w:rPr>
        <w:t>撰写工作室年度总结，反思自己在本学年的学习情况，以及明年自己在工作室中的发展期望。</w:t>
      </w:r>
    </w:p>
    <w:p>
      <w:pPr>
        <w:spacing w:line="500" w:lineRule="exact"/>
        <w:ind w:firstLine="482" w:firstLineChars="200"/>
        <w:rPr>
          <w:rFonts w:hint="default" w:ascii="宋体" w:hAnsi="宋体" w:eastAsia="宋体" w:cs="Times New Roman"/>
          <w:b/>
          <w:sz w:val="24"/>
          <w:szCs w:val="22"/>
          <w:lang w:val="en-US" w:eastAsia="zh-CN"/>
        </w:rPr>
      </w:pPr>
      <w:r>
        <w:rPr>
          <w:rFonts w:hint="eastAsia" w:ascii="宋体" w:hAnsi="宋体" w:eastAsia="宋体" w:cs="Times New Roman"/>
          <w:b/>
          <w:sz w:val="24"/>
          <w:szCs w:val="22"/>
          <w:lang w:val="en-US" w:eastAsia="zh-CN"/>
        </w:rPr>
        <w:t>2022年</w:t>
      </w:r>
    </w:p>
    <w:p>
      <w:pPr>
        <w:spacing w:line="500" w:lineRule="exact"/>
        <w:ind w:firstLine="482" w:firstLineChars="200"/>
        <w:rPr>
          <w:rFonts w:hint="eastAsia" w:ascii="宋体" w:hAnsi="宋体" w:eastAsia="宋体" w:cs="Times New Roman"/>
          <w:b/>
          <w:sz w:val="24"/>
          <w:szCs w:val="22"/>
        </w:rPr>
      </w:pPr>
      <w:r>
        <w:rPr>
          <w:rFonts w:hint="eastAsia" w:ascii="宋体" w:hAnsi="宋体" w:eastAsia="宋体" w:cs="Times New Roman"/>
          <w:b/>
          <w:sz w:val="24"/>
          <w:szCs w:val="22"/>
          <w:lang w:val="en-US" w:eastAsia="zh-CN"/>
        </w:rPr>
        <w:t>3</w:t>
      </w:r>
      <w:r>
        <w:rPr>
          <w:rFonts w:hint="eastAsia" w:ascii="宋体" w:hAnsi="宋体" w:eastAsia="宋体" w:cs="Times New Roman"/>
          <w:b/>
          <w:sz w:val="24"/>
          <w:szCs w:val="22"/>
        </w:rPr>
        <w:t>月份</w:t>
      </w:r>
    </w:p>
    <w:p>
      <w:pPr>
        <w:spacing w:line="500" w:lineRule="exact"/>
        <w:ind w:firstLine="480" w:firstLineChars="200"/>
        <w:rPr>
          <w:rFonts w:hint="eastAsia" w:ascii="宋体" w:hAnsi="宋体" w:eastAsia="宋体" w:cs="Times New Roman"/>
          <w:b w:val="0"/>
          <w:bCs/>
          <w:sz w:val="24"/>
          <w:szCs w:val="22"/>
        </w:rPr>
      </w:pPr>
      <w:r>
        <w:rPr>
          <w:rFonts w:hint="eastAsia" w:ascii="宋体" w:hAnsi="宋体" w:eastAsia="宋体" w:cs="Times New Roman"/>
          <w:b w:val="0"/>
          <w:bCs/>
          <w:sz w:val="24"/>
          <w:szCs w:val="22"/>
        </w:rPr>
        <w:t>1.</w:t>
      </w:r>
      <w:r>
        <w:rPr>
          <w:rFonts w:hint="eastAsia" w:ascii="宋体" w:hAnsi="宋体" w:eastAsia="宋体" w:cs="Times New Roman"/>
          <w:b w:val="0"/>
          <w:bCs/>
          <w:sz w:val="24"/>
          <w:szCs w:val="22"/>
          <w:lang w:val="en-US" w:eastAsia="zh-CN"/>
        </w:rPr>
        <w:t>参加读书分享活动，</w:t>
      </w:r>
      <w:r>
        <w:rPr>
          <w:rFonts w:hint="eastAsia" w:ascii="宋体" w:hAnsi="宋体" w:eastAsia="宋体" w:cs="Times New Roman"/>
          <w:b w:val="0"/>
          <w:bCs/>
          <w:sz w:val="24"/>
          <w:szCs w:val="22"/>
        </w:rPr>
        <w:t>进行必读书目及选读书目</w:t>
      </w:r>
      <w:r>
        <w:rPr>
          <w:rFonts w:hint="eastAsia" w:ascii="宋体" w:hAnsi="宋体" w:eastAsia="宋体" w:cs="Times New Roman"/>
          <w:b w:val="0"/>
          <w:bCs/>
          <w:sz w:val="24"/>
          <w:szCs w:val="22"/>
          <w:lang w:eastAsia="zh-CN"/>
        </w:rPr>
        <w:t>《</w:t>
      </w:r>
      <w:r>
        <w:rPr>
          <w:rFonts w:hint="eastAsia" w:ascii="宋体" w:hAnsi="宋体" w:eastAsia="宋体" w:cs="Times New Roman"/>
          <w:b w:val="0"/>
          <w:bCs/>
          <w:sz w:val="24"/>
          <w:szCs w:val="22"/>
          <w:lang w:val="en-US" w:eastAsia="zh-CN"/>
        </w:rPr>
        <w:t>正面管教</w:t>
      </w:r>
      <w:r>
        <w:rPr>
          <w:rFonts w:hint="eastAsia" w:ascii="宋体" w:hAnsi="宋体" w:eastAsia="宋体" w:cs="Times New Roman"/>
          <w:b w:val="0"/>
          <w:bCs/>
          <w:sz w:val="24"/>
          <w:szCs w:val="22"/>
          <w:lang w:eastAsia="zh-CN"/>
        </w:rPr>
        <w:t>》</w:t>
      </w:r>
      <w:r>
        <w:rPr>
          <w:rFonts w:hint="eastAsia" w:ascii="宋体" w:hAnsi="宋体" w:eastAsia="宋体" w:cs="Times New Roman"/>
          <w:b w:val="0"/>
          <w:bCs/>
          <w:sz w:val="24"/>
          <w:szCs w:val="22"/>
        </w:rPr>
        <w:t>分享。</w:t>
      </w:r>
    </w:p>
    <w:p>
      <w:pPr>
        <w:spacing w:line="500" w:lineRule="exact"/>
        <w:ind w:firstLine="480" w:firstLineChars="200"/>
        <w:rPr>
          <w:rFonts w:hint="eastAsia" w:ascii="宋体" w:hAnsi="宋体" w:eastAsia="宋体" w:cs="Times New Roman"/>
          <w:b w:val="0"/>
          <w:bCs/>
          <w:sz w:val="24"/>
          <w:szCs w:val="22"/>
        </w:rPr>
      </w:pPr>
      <w:r>
        <w:rPr>
          <w:rFonts w:hint="eastAsia" w:ascii="宋体" w:hAnsi="宋体" w:eastAsia="宋体" w:cs="Times New Roman"/>
          <w:b w:val="0"/>
          <w:bCs/>
          <w:sz w:val="24"/>
          <w:szCs w:val="22"/>
        </w:rPr>
        <w:t>2</w:t>
      </w:r>
      <w:r>
        <w:rPr>
          <w:rFonts w:hint="eastAsia" w:ascii="宋体" w:hAnsi="宋体" w:eastAsia="宋体" w:cs="Times New Roman"/>
          <w:b w:val="0"/>
          <w:bCs/>
          <w:sz w:val="24"/>
          <w:szCs w:val="22"/>
          <w:lang w:eastAsia="zh-CN"/>
        </w:rPr>
        <w:t>.</w:t>
      </w:r>
      <w:r>
        <w:rPr>
          <w:rFonts w:hint="eastAsia" w:ascii="宋体" w:hAnsi="宋体" w:eastAsia="宋体" w:cs="Times New Roman"/>
          <w:b w:val="0"/>
          <w:bCs/>
          <w:sz w:val="24"/>
          <w:szCs w:val="22"/>
          <w:lang w:val="en-US" w:eastAsia="zh-CN"/>
        </w:rPr>
        <w:t>积极参加</w:t>
      </w:r>
      <w:r>
        <w:rPr>
          <w:rFonts w:hint="eastAsia" w:ascii="宋体" w:hAnsi="宋体" w:eastAsia="宋体" w:cs="Times New Roman"/>
          <w:b w:val="0"/>
          <w:bCs/>
          <w:sz w:val="24"/>
          <w:szCs w:val="22"/>
        </w:rPr>
        <w:t>小班散文教学“课堂展示”及经验交流活动</w:t>
      </w:r>
      <w:r>
        <w:rPr>
          <w:rFonts w:hint="eastAsia" w:ascii="宋体" w:hAnsi="宋体" w:eastAsia="宋体" w:cs="Times New Roman"/>
          <w:b w:val="0"/>
          <w:bCs/>
          <w:sz w:val="24"/>
          <w:szCs w:val="22"/>
          <w:lang w:val="en-US" w:eastAsia="zh-CN"/>
        </w:rPr>
        <w:t>并踊跃发言</w:t>
      </w:r>
      <w:r>
        <w:rPr>
          <w:rFonts w:hint="eastAsia" w:ascii="宋体" w:hAnsi="宋体" w:eastAsia="宋体" w:cs="Times New Roman"/>
          <w:b w:val="0"/>
          <w:bCs/>
          <w:sz w:val="24"/>
          <w:szCs w:val="22"/>
        </w:rPr>
        <w:t>。</w:t>
      </w:r>
    </w:p>
    <w:p>
      <w:pPr>
        <w:spacing w:line="500" w:lineRule="exact"/>
        <w:ind w:firstLine="482" w:firstLineChars="200"/>
        <w:rPr>
          <w:rFonts w:hint="eastAsia" w:ascii="宋体" w:hAnsi="宋体" w:eastAsia="宋体" w:cs="Times New Roman"/>
          <w:b/>
          <w:sz w:val="24"/>
          <w:szCs w:val="22"/>
        </w:rPr>
      </w:pPr>
      <w:r>
        <w:rPr>
          <w:rFonts w:hint="eastAsia" w:ascii="宋体" w:hAnsi="宋体" w:eastAsia="宋体" w:cs="Times New Roman"/>
          <w:b/>
          <w:sz w:val="24"/>
          <w:szCs w:val="22"/>
          <w:lang w:val="en-US" w:eastAsia="zh-CN"/>
        </w:rPr>
        <w:t>4</w:t>
      </w:r>
      <w:r>
        <w:rPr>
          <w:rFonts w:hint="eastAsia" w:ascii="宋体" w:hAnsi="宋体" w:eastAsia="宋体" w:cs="Times New Roman"/>
          <w:b/>
          <w:sz w:val="24"/>
          <w:szCs w:val="22"/>
        </w:rPr>
        <w:t>月份</w:t>
      </w:r>
    </w:p>
    <w:p>
      <w:pPr>
        <w:spacing w:line="500" w:lineRule="exact"/>
        <w:ind w:firstLine="480" w:firstLineChars="200"/>
        <w:rPr>
          <w:rFonts w:hint="eastAsia" w:ascii="宋体" w:hAnsi="宋体" w:eastAsia="宋体" w:cs="Times New Roman"/>
          <w:b w:val="0"/>
          <w:bCs/>
          <w:sz w:val="24"/>
          <w:szCs w:val="22"/>
        </w:rPr>
      </w:pPr>
      <w:r>
        <w:rPr>
          <w:rFonts w:hint="eastAsia" w:ascii="宋体" w:hAnsi="宋体" w:eastAsia="宋体" w:cs="Times New Roman"/>
          <w:b w:val="0"/>
          <w:bCs/>
          <w:sz w:val="24"/>
          <w:szCs w:val="22"/>
        </w:rPr>
        <w:t>1.</w:t>
      </w:r>
      <w:r>
        <w:rPr>
          <w:rFonts w:hint="eastAsia" w:ascii="宋体" w:hAnsi="宋体" w:eastAsia="宋体" w:cs="Times New Roman"/>
          <w:b w:val="0"/>
          <w:bCs/>
          <w:sz w:val="24"/>
          <w:szCs w:val="22"/>
          <w:lang w:val="en-US" w:eastAsia="zh-CN"/>
        </w:rPr>
        <w:t>积极参加</w:t>
      </w:r>
      <w:r>
        <w:rPr>
          <w:rFonts w:hint="eastAsia" w:ascii="宋体" w:hAnsi="宋体" w:eastAsia="宋体" w:cs="Times New Roman"/>
          <w:b w:val="0"/>
          <w:bCs/>
          <w:sz w:val="24"/>
          <w:szCs w:val="22"/>
        </w:rPr>
        <w:t>中班散文教学“课堂展示”及经验交流活动。</w:t>
      </w:r>
    </w:p>
    <w:p>
      <w:pPr>
        <w:spacing w:line="500" w:lineRule="exact"/>
        <w:ind w:firstLine="480" w:firstLineChars="200"/>
        <w:rPr>
          <w:rFonts w:hint="eastAsia" w:ascii="宋体" w:hAnsi="宋体" w:eastAsia="宋体" w:cs="Times New Roman"/>
          <w:b w:val="0"/>
          <w:bCs/>
          <w:sz w:val="24"/>
          <w:szCs w:val="22"/>
        </w:rPr>
      </w:pPr>
      <w:r>
        <w:rPr>
          <w:rFonts w:hint="eastAsia" w:ascii="宋体" w:hAnsi="宋体" w:eastAsia="宋体" w:cs="Times New Roman"/>
          <w:b w:val="0"/>
          <w:bCs/>
          <w:sz w:val="24"/>
          <w:szCs w:val="22"/>
        </w:rPr>
        <w:t>2.</w:t>
      </w:r>
      <w:r>
        <w:rPr>
          <w:rFonts w:hint="eastAsia" w:ascii="宋体" w:hAnsi="宋体" w:eastAsia="宋体" w:cs="Times New Roman"/>
          <w:b w:val="0"/>
          <w:bCs/>
          <w:sz w:val="24"/>
          <w:szCs w:val="22"/>
          <w:lang w:val="en-US" w:eastAsia="zh-CN"/>
        </w:rPr>
        <w:t>积极参加</w:t>
      </w:r>
      <w:r>
        <w:rPr>
          <w:rFonts w:hint="eastAsia" w:ascii="宋体" w:hAnsi="宋体" w:eastAsia="宋体" w:cs="Times New Roman"/>
          <w:b w:val="0"/>
          <w:bCs/>
          <w:sz w:val="24"/>
          <w:szCs w:val="22"/>
        </w:rPr>
        <w:t>大班散文教学“课堂展示”及经验交流活动。</w:t>
      </w:r>
    </w:p>
    <w:p>
      <w:pPr>
        <w:spacing w:line="500" w:lineRule="exact"/>
        <w:ind w:firstLine="480" w:firstLineChars="200"/>
        <w:rPr>
          <w:rFonts w:hint="default" w:ascii="宋体" w:hAnsi="宋体" w:eastAsia="宋体" w:cs="Times New Roman"/>
          <w:b w:val="0"/>
          <w:bCs/>
          <w:sz w:val="24"/>
          <w:szCs w:val="22"/>
          <w:lang w:val="en-US" w:eastAsia="zh-CN"/>
        </w:rPr>
      </w:pPr>
      <w:r>
        <w:rPr>
          <w:rFonts w:hint="eastAsia" w:ascii="宋体" w:hAnsi="宋体" w:eastAsia="宋体" w:cs="Times New Roman"/>
          <w:b w:val="0"/>
          <w:bCs/>
          <w:sz w:val="24"/>
          <w:szCs w:val="22"/>
          <w:lang w:val="en-US" w:eastAsia="zh-CN"/>
        </w:rPr>
        <w:t>3.撰写一篇儿童文学相关的经验文章并投稿。</w:t>
      </w:r>
    </w:p>
    <w:p>
      <w:pPr>
        <w:spacing w:line="500" w:lineRule="exact"/>
        <w:ind w:firstLine="482" w:firstLineChars="200"/>
        <w:rPr>
          <w:rFonts w:hint="eastAsia" w:ascii="宋体" w:hAnsi="宋体" w:eastAsia="宋体" w:cs="Times New Roman"/>
          <w:b/>
          <w:sz w:val="24"/>
          <w:szCs w:val="22"/>
        </w:rPr>
      </w:pPr>
      <w:r>
        <w:rPr>
          <w:rFonts w:hint="eastAsia" w:ascii="宋体" w:hAnsi="宋体" w:eastAsia="宋体" w:cs="Times New Roman"/>
          <w:b/>
          <w:sz w:val="24"/>
          <w:szCs w:val="22"/>
          <w:lang w:val="en-US" w:eastAsia="zh-CN"/>
        </w:rPr>
        <w:t>5</w:t>
      </w:r>
      <w:r>
        <w:rPr>
          <w:rFonts w:hint="eastAsia" w:ascii="宋体" w:hAnsi="宋体" w:eastAsia="宋体" w:cs="Times New Roman"/>
          <w:b/>
          <w:sz w:val="24"/>
          <w:szCs w:val="22"/>
        </w:rPr>
        <w:t>月份</w:t>
      </w:r>
    </w:p>
    <w:p>
      <w:pPr>
        <w:spacing w:line="500" w:lineRule="exact"/>
        <w:ind w:firstLine="480" w:firstLineChars="200"/>
        <w:rPr>
          <w:rFonts w:hint="eastAsia" w:ascii="宋体" w:hAnsi="宋体" w:eastAsia="宋体" w:cs="Times New Roman"/>
          <w:b w:val="0"/>
          <w:bCs/>
          <w:sz w:val="24"/>
          <w:szCs w:val="22"/>
        </w:rPr>
      </w:pPr>
      <w:r>
        <w:rPr>
          <w:rFonts w:hint="eastAsia" w:ascii="宋体" w:hAnsi="宋体" w:eastAsia="宋体" w:cs="Times New Roman"/>
          <w:b w:val="0"/>
          <w:bCs/>
          <w:sz w:val="24"/>
          <w:szCs w:val="22"/>
        </w:rPr>
        <w:t>1.进行</w:t>
      </w:r>
      <w:r>
        <w:rPr>
          <w:rFonts w:hint="eastAsia" w:ascii="宋体" w:hAnsi="宋体" w:eastAsia="宋体" w:cs="Times New Roman"/>
          <w:b w:val="0"/>
          <w:bCs/>
          <w:sz w:val="24"/>
          <w:szCs w:val="22"/>
          <w:lang w:val="en-US" w:eastAsia="zh-CN"/>
        </w:rPr>
        <w:t>工作室</w:t>
      </w:r>
      <w:r>
        <w:rPr>
          <w:rFonts w:hint="eastAsia" w:ascii="宋体" w:hAnsi="宋体" w:eastAsia="宋体" w:cs="Times New Roman"/>
          <w:b w:val="0"/>
          <w:bCs/>
          <w:sz w:val="24"/>
          <w:szCs w:val="22"/>
        </w:rPr>
        <w:t>年度考核资料准备。</w:t>
      </w:r>
    </w:p>
    <w:p>
      <w:pPr>
        <w:spacing w:line="500" w:lineRule="exact"/>
        <w:ind w:firstLine="480" w:firstLineChars="200"/>
        <w:rPr>
          <w:rFonts w:hint="eastAsia" w:ascii="宋体" w:hAnsi="宋体" w:eastAsia="宋体" w:cs="Times New Roman"/>
          <w:b w:val="0"/>
          <w:bCs/>
          <w:sz w:val="24"/>
          <w:szCs w:val="22"/>
        </w:rPr>
      </w:pPr>
      <w:r>
        <w:rPr>
          <w:rFonts w:hint="eastAsia" w:ascii="宋体" w:hAnsi="宋体" w:eastAsia="宋体" w:cs="Times New Roman"/>
          <w:b w:val="0"/>
          <w:bCs/>
          <w:sz w:val="24"/>
          <w:szCs w:val="22"/>
        </w:rPr>
        <w:t>2.</w:t>
      </w:r>
      <w:r>
        <w:rPr>
          <w:rFonts w:hint="eastAsia" w:ascii="宋体" w:hAnsi="宋体" w:eastAsia="宋体" w:cs="Times New Roman"/>
          <w:b w:val="0"/>
          <w:bCs/>
          <w:sz w:val="24"/>
          <w:szCs w:val="22"/>
          <w:lang w:val="en-US" w:eastAsia="zh-CN"/>
        </w:rPr>
        <w:t>积极参加</w:t>
      </w:r>
      <w:r>
        <w:rPr>
          <w:rFonts w:hint="eastAsia" w:ascii="宋体" w:hAnsi="宋体" w:eastAsia="宋体" w:cs="Times New Roman"/>
          <w:b w:val="0"/>
          <w:bCs/>
          <w:sz w:val="24"/>
          <w:szCs w:val="22"/>
        </w:rPr>
        <w:t>小班故事教学“课堂展示”及经验交流活动。</w:t>
      </w:r>
    </w:p>
    <w:p>
      <w:pPr>
        <w:spacing w:line="500" w:lineRule="exact"/>
        <w:ind w:firstLine="482" w:firstLineChars="200"/>
        <w:rPr>
          <w:rFonts w:hint="eastAsia" w:ascii="宋体" w:hAnsi="宋体" w:eastAsia="宋体" w:cs="Times New Roman"/>
          <w:b/>
          <w:sz w:val="24"/>
          <w:szCs w:val="22"/>
        </w:rPr>
      </w:pPr>
      <w:r>
        <w:rPr>
          <w:rFonts w:hint="eastAsia" w:ascii="宋体" w:hAnsi="宋体" w:eastAsia="宋体" w:cs="Times New Roman"/>
          <w:b/>
          <w:sz w:val="24"/>
          <w:szCs w:val="22"/>
          <w:lang w:val="en-US" w:eastAsia="zh-CN"/>
        </w:rPr>
        <w:t>6</w:t>
      </w:r>
      <w:r>
        <w:rPr>
          <w:rFonts w:hint="eastAsia" w:ascii="宋体" w:hAnsi="宋体" w:eastAsia="宋体" w:cs="Times New Roman"/>
          <w:b/>
          <w:sz w:val="24"/>
          <w:szCs w:val="22"/>
        </w:rPr>
        <w:t>月份</w:t>
      </w:r>
    </w:p>
    <w:p>
      <w:pPr>
        <w:spacing w:line="500" w:lineRule="exact"/>
        <w:ind w:firstLine="480" w:firstLineChars="200"/>
        <w:rPr>
          <w:rFonts w:hint="eastAsia" w:ascii="宋体" w:hAnsi="宋体" w:eastAsia="宋体" w:cs="Times New Roman"/>
          <w:b w:val="0"/>
          <w:bCs/>
          <w:sz w:val="24"/>
          <w:szCs w:val="22"/>
        </w:rPr>
      </w:pPr>
      <w:r>
        <w:rPr>
          <w:rFonts w:hint="eastAsia" w:ascii="宋体" w:hAnsi="宋体" w:eastAsia="宋体" w:cs="Times New Roman"/>
          <w:b w:val="0"/>
          <w:bCs/>
          <w:sz w:val="24"/>
          <w:szCs w:val="22"/>
        </w:rPr>
        <w:t>1.</w:t>
      </w:r>
      <w:r>
        <w:rPr>
          <w:rFonts w:hint="eastAsia" w:ascii="宋体" w:hAnsi="宋体" w:eastAsia="宋体" w:cs="Times New Roman"/>
          <w:b w:val="0"/>
          <w:bCs/>
          <w:sz w:val="24"/>
          <w:szCs w:val="22"/>
          <w:lang w:val="en-US" w:eastAsia="zh-CN"/>
        </w:rPr>
        <w:t>积极参加</w:t>
      </w:r>
      <w:r>
        <w:rPr>
          <w:rFonts w:hint="eastAsia" w:ascii="宋体" w:hAnsi="宋体" w:eastAsia="宋体" w:cs="Times New Roman"/>
          <w:b w:val="0"/>
          <w:bCs/>
          <w:sz w:val="24"/>
          <w:szCs w:val="22"/>
        </w:rPr>
        <w:t>中班故事教学“课堂展示”及经验交流活动。</w:t>
      </w:r>
    </w:p>
    <w:p>
      <w:pPr>
        <w:spacing w:line="500" w:lineRule="exact"/>
        <w:ind w:firstLine="480" w:firstLineChars="200"/>
        <w:rPr>
          <w:rFonts w:hint="eastAsia" w:ascii="宋体" w:hAnsi="宋体" w:eastAsia="宋体" w:cs="Times New Roman"/>
          <w:b w:val="0"/>
          <w:bCs/>
          <w:sz w:val="24"/>
          <w:szCs w:val="22"/>
          <w:lang w:eastAsia="zh-CN"/>
        </w:rPr>
      </w:pPr>
      <w:r>
        <w:rPr>
          <w:rFonts w:hint="eastAsia" w:ascii="宋体" w:hAnsi="宋体" w:eastAsia="宋体" w:cs="Times New Roman"/>
          <w:b w:val="0"/>
          <w:bCs/>
          <w:sz w:val="24"/>
          <w:szCs w:val="22"/>
        </w:rPr>
        <w:t>2.</w:t>
      </w:r>
      <w:r>
        <w:rPr>
          <w:rFonts w:hint="eastAsia" w:ascii="宋体" w:hAnsi="宋体" w:eastAsia="宋体" w:cs="Times New Roman"/>
          <w:b w:val="0"/>
          <w:bCs/>
          <w:sz w:val="24"/>
          <w:szCs w:val="22"/>
          <w:lang w:val="en-US" w:eastAsia="zh-CN"/>
        </w:rPr>
        <w:t>积极参加</w:t>
      </w:r>
      <w:r>
        <w:rPr>
          <w:rFonts w:hint="eastAsia" w:ascii="宋体" w:hAnsi="宋体" w:eastAsia="宋体" w:cs="Times New Roman"/>
          <w:b w:val="0"/>
          <w:bCs/>
          <w:sz w:val="24"/>
          <w:szCs w:val="22"/>
        </w:rPr>
        <w:t>大班故事教学“课堂展示”及经验交流活动</w:t>
      </w:r>
      <w:r>
        <w:rPr>
          <w:rFonts w:hint="eastAsia" w:ascii="宋体" w:hAnsi="宋体" w:eastAsia="宋体" w:cs="Times New Roman"/>
          <w:b w:val="0"/>
          <w:bCs/>
          <w:sz w:val="24"/>
          <w:szCs w:val="22"/>
          <w:lang w:eastAsia="zh-CN"/>
        </w:rPr>
        <w:t>。</w:t>
      </w:r>
    </w:p>
    <w:p>
      <w:pPr>
        <w:spacing w:line="500" w:lineRule="exact"/>
        <w:ind w:firstLine="480" w:firstLineChars="200"/>
        <w:rPr>
          <w:rFonts w:hint="eastAsia" w:ascii="宋体" w:hAnsi="宋体" w:eastAsia="宋体" w:cs="Times New Roman"/>
          <w:sz w:val="24"/>
          <w:szCs w:val="22"/>
        </w:rPr>
      </w:pPr>
      <w:r>
        <w:rPr>
          <w:rFonts w:hint="eastAsia" w:ascii="宋体" w:hAnsi="宋体" w:eastAsia="宋体" w:cs="Times New Roman"/>
          <w:sz w:val="24"/>
          <w:szCs w:val="22"/>
          <w:lang w:val="en-US" w:eastAsia="zh-CN"/>
        </w:rPr>
        <w:t>3.</w:t>
      </w:r>
      <w:r>
        <w:rPr>
          <w:rFonts w:hint="eastAsia" w:ascii="宋体" w:hAnsi="宋体" w:eastAsia="宋体" w:cs="Times New Roman"/>
          <w:sz w:val="24"/>
          <w:szCs w:val="22"/>
        </w:rPr>
        <w:t>撰写工作室年度总结，反思自己在本学年的学习情况，以及明年自己在工作室中的发展期望。</w:t>
      </w:r>
    </w:p>
    <w:p>
      <w:pPr>
        <w:spacing w:line="500" w:lineRule="exact"/>
        <w:rPr>
          <w:rFonts w:hint="eastAsia" w:ascii="宋体" w:hAnsi="宋体" w:eastAsia="宋体" w:cs="Times New Roman"/>
          <w:sz w:val="24"/>
          <w:szCs w:val="22"/>
        </w:rPr>
      </w:pPr>
    </w:p>
    <w:p>
      <w:pPr>
        <w:spacing w:line="500" w:lineRule="exact"/>
        <w:ind w:firstLine="480" w:firstLineChars="200"/>
        <w:rPr>
          <w:rFonts w:hint="eastAsia" w:ascii="宋体" w:hAnsi="宋体" w:eastAsia="宋体" w:cs="Times New Roman"/>
          <w:sz w:val="24"/>
          <w:szCs w:val="22"/>
        </w:rPr>
      </w:pPr>
    </w:p>
    <w:p>
      <w:pPr>
        <w:spacing w:line="500" w:lineRule="exact"/>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 xml:space="preserve">                                                    </w:t>
      </w:r>
    </w:p>
    <w:p>
      <w:pPr>
        <w:spacing w:line="500" w:lineRule="exact"/>
        <w:ind w:firstLine="480" w:firstLineChars="200"/>
        <w:rPr>
          <w:rFonts w:hint="eastAsia" w:ascii="宋体" w:hAnsi="宋体" w:eastAsia="宋体" w:cs="Times New Roman"/>
          <w:sz w:val="24"/>
          <w:szCs w:val="22"/>
        </w:rPr>
      </w:pPr>
    </w:p>
    <w:p>
      <w:pPr>
        <w:spacing w:line="500" w:lineRule="exact"/>
        <w:ind w:firstLine="480" w:firstLineChars="200"/>
        <w:rPr>
          <w:rFonts w:hint="eastAsia" w:ascii="宋体" w:hAnsi="宋体" w:eastAsia="宋体" w:cs="Times New Roman"/>
          <w:sz w:val="24"/>
          <w:szCs w:val="2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b/>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b/>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eastAsia="宋体"/>
          <w:b/>
          <w:sz w:val="32"/>
          <w:szCs w:val="32"/>
        </w:rPr>
      </w:pPr>
      <w:r>
        <w:rPr>
          <w:rFonts w:hint="eastAsia" w:ascii="宋体" w:hAnsi="宋体" w:eastAsia="宋体"/>
          <w:b/>
          <w:sz w:val="32"/>
          <w:szCs w:val="32"/>
          <w:lang w:val="en-US" w:eastAsia="zh-CN"/>
        </w:rPr>
        <w:t>巫小芳工作室2021</w:t>
      </w:r>
      <w:r>
        <w:rPr>
          <w:rFonts w:hint="eastAsia" w:ascii="宋体" w:hAnsi="宋体" w:eastAsia="宋体"/>
          <w:b/>
          <w:sz w:val="32"/>
          <w:szCs w:val="32"/>
        </w:rPr>
        <w:t>个人年度</w:t>
      </w:r>
      <w:r>
        <w:rPr>
          <w:rFonts w:hint="eastAsia" w:ascii="宋体" w:hAnsi="宋体" w:eastAsia="宋体"/>
          <w:b/>
          <w:sz w:val="32"/>
          <w:szCs w:val="32"/>
          <w:lang w:val="en-US" w:eastAsia="zh-CN"/>
        </w:rPr>
        <w:t>工作</w:t>
      </w:r>
      <w:r>
        <w:rPr>
          <w:rFonts w:hint="eastAsia" w:ascii="宋体" w:hAnsi="宋体" w:eastAsia="宋体"/>
          <w:b/>
          <w:sz w:val="32"/>
          <w:szCs w:val="32"/>
        </w:rPr>
        <w:t>计划</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楷体" w:hAnsi="华文楷体" w:eastAsia="华文楷体" w:cs="华文楷体"/>
          <w:b w:val="0"/>
          <w:bCs/>
          <w:sz w:val="24"/>
          <w:szCs w:val="24"/>
          <w:lang w:eastAsia="zh-CN"/>
        </w:rPr>
      </w:pPr>
      <w:r>
        <w:rPr>
          <w:rFonts w:hint="eastAsia" w:ascii="华文楷体" w:hAnsi="华文楷体" w:eastAsia="华文楷体" w:cs="华文楷体"/>
          <w:b w:val="0"/>
          <w:bCs/>
          <w:sz w:val="24"/>
          <w:szCs w:val="24"/>
          <w:lang w:eastAsia="zh-CN"/>
        </w:rPr>
        <w:t>成都市</w:t>
      </w:r>
      <w:r>
        <w:rPr>
          <w:rFonts w:hint="eastAsia" w:ascii="华文楷体" w:hAnsi="华文楷体" w:eastAsia="华文楷体" w:cs="华文楷体"/>
          <w:b w:val="0"/>
          <w:bCs/>
          <w:sz w:val="24"/>
          <w:szCs w:val="24"/>
        </w:rPr>
        <w:t>双流区</w:t>
      </w:r>
      <w:r>
        <w:rPr>
          <w:rFonts w:hint="eastAsia" w:ascii="华文楷体" w:hAnsi="华文楷体" w:eastAsia="华文楷体" w:cs="华文楷体"/>
          <w:b w:val="0"/>
          <w:bCs/>
          <w:sz w:val="24"/>
          <w:szCs w:val="24"/>
          <w:lang w:val="en-US" w:eastAsia="zh-CN"/>
        </w:rPr>
        <w:t>怡心第六</w:t>
      </w:r>
      <w:r>
        <w:rPr>
          <w:rFonts w:hint="eastAsia" w:ascii="华文楷体" w:hAnsi="华文楷体" w:eastAsia="华文楷体" w:cs="华文楷体"/>
          <w:b w:val="0"/>
          <w:bCs/>
          <w:sz w:val="24"/>
          <w:szCs w:val="24"/>
        </w:rPr>
        <w:t xml:space="preserve">幼儿园  </w:t>
      </w:r>
      <w:r>
        <w:rPr>
          <w:rFonts w:hint="eastAsia" w:ascii="华文楷体" w:hAnsi="华文楷体" w:eastAsia="华文楷体" w:cs="华文楷体"/>
          <w:b w:val="0"/>
          <w:bCs/>
          <w:sz w:val="24"/>
          <w:szCs w:val="24"/>
          <w:lang w:val="en-US" w:eastAsia="zh-CN"/>
        </w:rPr>
        <w:t>宋佳珈</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根据《巫小芳工作室2021年度工作计划》要求，结合自身三年发展规划，本着不断提升个人专业理论素养，通过教育教学研修，促进自我全面发展的目标，特制定2021年度个人研修计划，具体如下：</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280" w:leftChars="0" w:right="0" w:rightChars="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指导思想</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w:t>
      </w:r>
      <w:r>
        <w:rPr>
          <w:rFonts w:hint="eastAsia" w:ascii="宋体" w:hAnsi="宋体" w:eastAsia="宋体" w:cs="宋体"/>
          <w:sz w:val="24"/>
          <w:szCs w:val="24"/>
        </w:rPr>
        <w:t>《3-6岁儿童学习与发展指南》</w:t>
      </w:r>
      <w:r>
        <w:rPr>
          <w:rFonts w:hint="eastAsia" w:ascii="宋体" w:hAnsi="宋体" w:eastAsia="宋体" w:cs="宋体"/>
          <w:sz w:val="24"/>
          <w:szCs w:val="24"/>
          <w:lang w:eastAsia="zh-CN"/>
        </w:rPr>
        <w:t>、《学前儿童语言学习与发展核心经验》、</w:t>
      </w:r>
      <w:r>
        <w:rPr>
          <w:rFonts w:hint="eastAsia" w:ascii="宋体" w:hAnsi="宋体" w:eastAsia="宋体" w:cs="宋体"/>
          <w:sz w:val="24"/>
          <w:szCs w:val="24"/>
        </w:rPr>
        <w:t>《幼儿园工作规程》、《幼儿园教育指导纲要》（试行）</w:t>
      </w:r>
      <w:r>
        <w:rPr>
          <w:rFonts w:hint="eastAsia" w:ascii="宋体" w:hAnsi="宋体" w:eastAsia="宋体" w:cs="宋体"/>
          <w:sz w:val="24"/>
          <w:szCs w:val="24"/>
          <w:lang w:val="en-US" w:eastAsia="zh-CN"/>
        </w:rPr>
        <w:t>等</w:t>
      </w:r>
      <w:r>
        <w:rPr>
          <w:rFonts w:hint="eastAsia" w:ascii="宋体" w:hAnsi="宋体" w:eastAsia="宋体" w:cs="宋体"/>
          <w:sz w:val="24"/>
          <w:szCs w:val="24"/>
          <w:lang w:eastAsia="zh-CN"/>
        </w:rPr>
        <w:t>纲领性文件</w:t>
      </w:r>
      <w:r>
        <w:rPr>
          <w:rFonts w:hint="eastAsia" w:ascii="宋体" w:hAnsi="宋体" w:eastAsia="宋体" w:cs="宋体"/>
          <w:sz w:val="24"/>
          <w:szCs w:val="24"/>
          <w:lang w:val="en-US" w:eastAsia="zh-CN"/>
        </w:rPr>
        <w:t>及书籍为指引，以进一步更新教育教学理念，提升专业素养，开拓研究视野为目标，努力在研究中提升，在提升中反思，在反思中成长，做无为而为的教育。</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280" w:leftChars="0" w:right="0" w:rightChars="0" w:firstLine="0" w:firstLineChars="0"/>
        <w:jc w:val="both"/>
        <w:textAlignment w:val="auto"/>
        <w:outlineLvl w:val="9"/>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个人基本情况：</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从教近十年，有近5年一线工作经验，有较强的教学组织能力，但一直从事科学领域教学，语言领域教学经验严重缺乏，对学前儿童语言学习与发展核心经验掌握不充分，需不断提升自我对语言领域的理论认知，并不断尝试语言教学活动，在实践中探索适宜的教学方式。</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280" w:leftChars="0" w:right="0" w:rightChars="0" w:firstLine="0" w:firstLineChars="0"/>
        <w:jc w:val="both"/>
        <w:textAlignment w:val="auto"/>
        <w:outlineLvl w:val="9"/>
        <w:rPr>
          <w:rFonts w:hint="default" w:ascii="宋体" w:hAnsi="宋体" w:eastAsia="宋体" w:cs="宋体"/>
          <w:b/>
          <w:sz w:val="24"/>
          <w:szCs w:val="24"/>
          <w:lang w:val="en-US" w:eastAsia="zh-CN"/>
        </w:rPr>
      </w:pPr>
      <w:r>
        <w:rPr>
          <w:rFonts w:hint="eastAsia" w:ascii="宋体" w:hAnsi="宋体" w:eastAsia="宋体" w:cs="宋体"/>
          <w:b/>
          <w:sz w:val="24"/>
          <w:szCs w:val="24"/>
        </w:rPr>
        <w:t>研修目标</w:t>
      </w:r>
      <w:r>
        <w:rPr>
          <w:rFonts w:hint="eastAsia" w:ascii="宋体" w:hAnsi="宋体" w:eastAsia="宋体" w:cs="宋体"/>
          <w:sz w:val="24"/>
          <w:szCs w:val="24"/>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280" w:leftChars="0"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深化学习语言领域中关于儿童文学的核心经验，优化教育观念，不断总结提炼，初显自己的教学风格并形成1—2堂优质课。</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280" w:leftChars="0"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积极参与工作室课题研究，将研究策略与方法运用到园所的语言项目组研究及语言课程中，发挥辐射作用。</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280" w:leftChars="0" w:right="0" w:right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以多元的学习方式，提高理论基础，不断优化自我执笔能力，并结合工作室研究，撰写一篇关于语言领域研究的论文。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2"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四、研修内容及措施</w:t>
      </w:r>
    </w:p>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280" w:leftChars="0"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勤读书</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俗话说：“书犹药也，善读之可以医愚。”要想达到自我的研修目标，必须理论先行，所以读书成为我首要的研修内容和重要的研修措施，关于读书，我想需要明确两点：1.合理安排阅读时间2.有效提升阅读质量。故，我将充分利用睡前阅读时间和周末时间，通过边读边记或写读后感的方式及时梳理读书心得，让书籍充实自我思想，丰富自我情感，不断在书籍中领悟与成长。</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阅读《学前儿童语言学习与发展核心经验》、《儿童的一百种语言》这两本专业理论书籍，通过反复阅读，书写读书笔记，不断梳理要点，将理论深入实践，并在实践中验证。</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读《管理，让教育更专业》、《幼儿园保教管理工作指南》、《自律力》三本书籍，提升自我的管理能力，让自己在真问题、真研究、真反思中感悟管理的魅力，同时提升自我的自律力，因为自律的人，从不把平凡的人生活成平庸的人生。</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不但要勤读，还要勤思勤写，反思教学得失，勤写读书随笔，一年后至少有5篇读书心得体会，且通过阅读反思，不断更新自我教育观念，把握教学方法，让教学具有创造性、艺术性。</w:t>
      </w:r>
    </w:p>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280" w:leftChars="0" w:right="0" w:rightChars="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乐教学</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宝剑锋从磨砺出，教师应不断参与教学，珍惜每一次教学活动，钻研教材，时常反思，积极学习他人的教学特色和经验，不断反思自我在教学中的问题，优化自己的教育观念，磨练自己的执教能力，努力形成自己的教学风格。</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1.坚持每周到班级带班半日，或者开展一次集教活动和一次游戏活动，活动后认真反思、总结，做到活动前有准备，活动后有总结。</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2.坚持每周到班级听评课1—2次，积极参与幼儿园班级的集体备课活动，并通过听评课的方式了解他人好的教学经验，通过总结提炼，不断促进自我教学能力的增长。</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3.重点追踪不同年龄阶段的2——3名幼儿的语言发展能力，通过个案追踪，以多元的记录方式了解现阶段不同年龄幼儿的语言发展水平，发现孩子的最近发展区，找出教学存在的问题，通过研究探讨，共同成长。</w:t>
      </w:r>
    </w:p>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28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多研究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开展教育</w:t>
      </w:r>
      <w:r>
        <w:rPr>
          <w:rFonts w:hint="eastAsia" w:ascii="宋体" w:hAnsi="宋体" w:eastAsia="宋体" w:cs="宋体"/>
          <w:sz w:val="24"/>
          <w:szCs w:val="24"/>
          <w:lang w:val="en-US" w:eastAsia="zh-CN"/>
        </w:rPr>
        <w:t>研究</w:t>
      </w:r>
      <w:r>
        <w:rPr>
          <w:rFonts w:hint="eastAsia" w:ascii="宋体" w:hAnsi="宋体" w:eastAsia="宋体" w:cs="宋体"/>
          <w:sz w:val="24"/>
          <w:szCs w:val="24"/>
        </w:rPr>
        <w:t>活动，把教学实践经验升华为理论，</w:t>
      </w:r>
      <w:r>
        <w:rPr>
          <w:rFonts w:hint="eastAsia" w:ascii="宋体" w:hAnsi="宋体" w:eastAsia="宋体" w:cs="宋体"/>
          <w:sz w:val="24"/>
          <w:szCs w:val="24"/>
          <w:lang w:val="en-US" w:eastAsia="zh-CN"/>
        </w:rPr>
        <w:t>找到具体可操作的方法及策略，</w:t>
      </w:r>
      <w:r>
        <w:rPr>
          <w:rFonts w:hint="eastAsia" w:ascii="宋体" w:hAnsi="宋体" w:eastAsia="宋体" w:cs="宋体"/>
          <w:sz w:val="24"/>
          <w:szCs w:val="24"/>
        </w:rPr>
        <w:t>在</w:t>
      </w:r>
      <w:r>
        <w:rPr>
          <w:rFonts w:hint="eastAsia" w:ascii="宋体" w:hAnsi="宋体" w:eastAsia="宋体" w:cs="宋体"/>
          <w:sz w:val="24"/>
          <w:szCs w:val="24"/>
          <w:lang w:val="en-US" w:eastAsia="zh-CN"/>
        </w:rPr>
        <w:t>幼儿园语言教育研究中</w:t>
      </w:r>
      <w:r>
        <w:rPr>
          <w:rFonts w:hint="eastAsia" w:ascii="宋体" w:hAnsi="宋体" w:eastAsia="宋体" w:cs="宋体"/>
          <w:sz w:val="24"/>
          <w:szCs w:val="24"/>
        </w:rPr>
        <w:t>发挥带头、示范和辐射作用，逐步提高教育</w:t>
      </w:r>
      <w:r>
        <w:rPr>
          <w:rFonts w:hint="eastAsia" w:ascii="宋体" w:hAnsi="宋体" w:eastAsia="宋体" w:cs="宋体"/>
          <w:sz w:val="24"/>
          <w:szCs w:val="24"/>
          <w:lang w:val="en-US" w:eastAsia="zh-CN"/>
        </w:rPr>
        <w:t>研究的</w:t>
      </w:r>
      <w:r>
        <w:rPr>
          <w:rFonts w:hint="eastAsia" w:ascii="宋体" w:hAnsi="宋体" w:eastAsia="宋体" w:cs="宋体"/>
          <w:sz w:val="24"/>
          <w:szCs w:val="24"/>
        </w:rPr>
        <w:t>能力。</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1.积极参与工作室关于语言领域的研究，积极承担相关的研究任务，撰写研究随笔。</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2.在幼儿园成立语言项目自共同学习体，参与每一次项目组的活动与研究，积极将工作中研究策略与方法分享到幼儿园共同体中，发挥其辐射引领作用。</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b/>
          <w:sz w:val="24"/>
          <w:szCs w:val="24"/>
          <w:lang w:eastAsia="zh-CN"/>
        </w:rPr>
        <w:t>五</w:t>
      </w:r>
      <w:r>
        <w:rPr>
          <w:rFonts w:hint="eastAsia" w:ascii="宋体" w:hAnsi="宋体" w:eastAsia="宋体" w:cs="宋体"/>
          <w:b/>
          <w:sz w:val="24"/>
          <w:szCs w:val="24"/>
        </w:rPr>
        <w:t>、研修安排</w:t>
      </w:r>
    </w:p>
    <w:tbl>
      <w:tblPr>
        <w:tblStyle w:val="20"/>
        <w:tblW w:w="9630"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7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810" w:type="dxa"/>
            <w:vAlign w:val="top"/>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时间</w:t>
            </w:r>
          </w:p>
        </w:tc>
        <w:tc>
          <w:tcPr>
            <w:tcW w:w="7820" w:type="dxa"/>
            <w:vAlign w:val="top"/>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研修内容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8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2021年6</w:t>
            </w:r>
            <w:r>
              <w:rPr>
                <w:rFonts w:hint="eastAsia" w:ascii="宋体" w:hAnsi="宋体" w:eastAsia="宋体" w:cs="宋体"/>
                <w:sz w:val="24"/>
                <w:szCs w:val="24"/>
              </w:rPr>
              <w:t>月</w:t>
            </w:r>
          </w:p>
        </w:tc>
        <w:tc>
          <w:tcPr>
            <w:tcW w:w="7820" w:type="dxa"/>
            <w:vAlign w:val="top"/>
          </w:tcPr>
          <w:p>
            <w:pPr>
              <w:keepNext w:val="0"/>
              <w:keepLines w:val="0"/>
              <w:pageBreakBefore w:val="0"/>
              <w:widowControl w:val="0"/>
              <w:numPr>
                <w:ilvl w:val="0"/>
                <w:numId w:val="8"/>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制定个人工作室的</w:t>
            </w:r>
            <w:r>
              <w:rPr>
                <w:rFonts w:hint="eastAsia" w:ascii="宋体" w:hAnsi="宋体" w:eastAsia="宋体" w:cs="宋体"/>
                <w:sz w:val="24"/>
                <w:szCs w:val="24"/>
              </w:rPr>
              <w:t>三年发展规划。</w:t>
            </w:r>
          </w:p>
          <w:p>
            <w:pPr>
              <w:keepNext w:val="0"/>
              <w:keepLines w:val="0"/>
              <w:pageBreakBefore w:val="0"/>
              <w:widowControl w:val="0"/>
              <w:numPr>
                <w:ilvl w:val="0"/>
                <w:numId w:val="8"/>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制定</w:t>
            </w:r>
            <w:r>
              <w:rPr>
                <w:rFonts w:hint="eastAsia" w:ascii="宋体" w:hAnsi="宋体" w:eastAsia="宋体" w:cs="宋体"/>
                <w:sz w:val="24"/>
                <w:szCs w:val="24"/>
              </w:rPr>
              <w:t>个人年度研修计划</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2021年</w:t>
            </w:r>
            <w:r>
              <w:rPr>
                <w:rFonts w:hint="eastAsia" w:ascii="宋体" w:hAnsi="宋体" w:eastAsia="宋体" w:cs="宋体"/>
                <w:sz w:val="24"/>
                <w:szCs w:val="24"/>
              </w:rPr>
              <w:t>7、8月</w:t>
            </w:r>
          </w:p>
        </w:tc>
        <w:tc>
          <w:tcPr>
            <w:tcW w:w="7820" w:type="dxa"/>
            <w:vAlign w:val="top"/>
          </w:tcPr>
          <w:p>
            <w:pPr>
              <w:keepNext w:val="0"/>
              <w:keepLines w:val="0"/>
              <w:pageBreakBefore w:val="0"/>
              <w:widowControl w:val="0"/>
              <w:numPr>
                <w:ilvl w:val="0"/>
                <w:numId w:val="9"/>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阅读《儿童的一百种语言》并撰写读书笔记</w:t>
            </w:r>
            <w:r>
              <w:rPr>
                <w:rFonts w:hint="eastAsia" w:ascii="宋体" w:hAnsi="宋体" w:eastAsia="宋体" w:cs="宋体"/>
                <w:sz w:val="24"/>
                <w:szCs w:val="24"/>
                <w:lang w:val="en-US" w:eastAsia="zh-CN"/>
              </w:rPr>
              <w:t>及PPT分享的相关准备</w:t>
            </w:r>
            <w:r>
              <w:rPr>
                <w:rFonts w:hint="eastAsia" w:ascii="宋体" w:hAnsi="宋体" w:eastAsia="宋体" w:cs="宋体"/>
                <w:sz w:val="24"/>
                <w:szCs w:val="24"/>
                <w:lang w:eastAsia="zh-CN"/>
              </w:rPr>
              <w:t>。</w:t>
            </w:r>
          </w:p>
          <w:p>
            <w:pPr>
              <w:keepNext w:val="0"/>
              <w:keepLines w:val="0"/>
              <w:pageBreakBefore w:val="0"/>
              <w:widowControl w:val="0"/>
              <w:numPr>
                <w:ilvl w:val="0"/>
                <w:numId w:val="9"/>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阅读</w:t>
            </w:r>
            <w:r>
              <w:rPr>
                <w:rFonts w:hint="eastAsia" w:ascii="宋体" w:hAnsi="宋体" w:eastAsia="宋体" w:cs="宋体"/>
                <w:sz w:val="24"/>
                <w:szCs w:val="24"/>
              </w:rPr>
              <w:t>《</w:t>
            </w:r>
            <w:r>
              <w:rPr>
                <w:rFonts w:hint="eastAsia" w:ascii="宋体" w:hAnsi="宋体" w:eastAsia="宋体" w:cs="宋体"/>
                <w:sz w:val="24"/>
                <w:szCs w:val="24"/>
                <w:lang w:val="en-US" w:eastAsia="zh-CN"/>
              </w:rPr>
              <w:t>幼儿园保教管理工作指南</w:t>
            </w:r>
            <w:r>
              <w:rPr>
                <w:rFonts w:hint="eastAsia" w:ascii="宋体" w:hAnsi="宋体" w:eastAsia="宋体" w:cs="宋体"/>
                <w:sz w:val="24"/>
                <w:szCs w:val="24"/>
              </w:rPr>
              <w:t>》</w:t>
            </w:r>
            <w:r>
              <w:rPr>
                <w:rFonts w:hint="eastAsia" w:ascii="宋体" w:hAnsi="宋体" w:eastAsia="宋体" w:cs="宋体"/>
                <w:sz w:val="24"/>
                <w:szCs w:val="24"/>
                <w:lang w:val="en-US" w:eastAsia="zh-CN"/>
              </w:rPr>
              <w:t>并撰写读书笔记</w:t>
            </w:r>
            <w:r>
              <w:rPr>
                <w:rFonts w:hint="eastAsia" w:ascii="宋体" w:hAnsi="宋体" w:eastAsia="宋体" w:cs="宋体"/>
                <w:sz w:val="24"/>
                <w:szCs w:val="24"/>
              </w:rPr>
              <w:t>；</w:t>
            </w:r>
          </w:p>
          <w:p>
            <w:pPr>
              <w:keepNext w:val="0"/>
              <w:keepLines w:val="0"/>
              <w:pageBreakBefore w:val="0"/>
              <w:widowControl w:val="0"/>
              <w:numPr>
                <w:ilvl w:val="0"/>
                <w:numId w:val="9"/>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学习《学前儿童语言学习与发展核心经验》第</w:t>
            </w:r>
            <w:r>
              <w:rPr>
                <w:rFonts w:hint="eastAsia" w:ascii="宋体" w:hAnsi="宋体" w:eastAsia="宋体" w:cs="宋体"/>
                <w:sz w:val="24"/>
                <w:szCs w:val="24"/>
                <w:lang w:val="en-US" w:eastAsia="zh-CN"/>
              </w:rPr>
              <w:t>六</w:t>
            </w:r>
            <w:r>
              <w:rPr>
                <w:rFonts w:hint="eastAsia" w:ascii="宋体" w:hAnsi="宋体" w:eastAsia="宋体" w:cs="宋体"/>
                <w:sz w:val="24"/>
                <w:szCs w:val="24"/>
              </w:rPr>
              <w:t>章：学前儿童文学</w:t>
            </w:r>
            <w:r>
              <w:rPr>
                <w:rFonts w:hint="eastAsia" w:ascii="宋体" w:hAnsi="宋体" w:eastAsia="宋体" w:cs="宋体"/>
                <w:sz w:val="24"/>
                <w:szCs w:val="24"/>
                <w:lang w:val="en-US" w:eastAsia="zh-CN"/>
              </w:rPr>
              <w:t>语汇</w:t>
            </w:r>
            <w:r>
              <w:rPr>
                <w:rFonts w:hint="eastAsia" w:ascii="宋体" w:hAnsi="宋体" w:eastAsia="宋体" w:cs="宋体"/>
                <w:sz w:val="24"/>
                <w:szCs w:val="24"/>
              </w:rPr>
              <w:t>学习的核心经验；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2021年</w:t>
            </w:r>
            <w:r>
              <w:rPr>
                <w:rFonts w:hint="eastAsia" w:ascii="宋体" w:hAnsi="宋体" w:eastAsia="宋体" w:cs="宋体"/>
                <w:sz w:val="24"/>
                <w:szCs w:val="24"/>
              </w:rPr>
              <w:t>9月</w:t>
            </w:r>
          </w:p>
        </w:tc>
        <w:tc>
          <w:tcPr>
            <w:tcW w:w="782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1.实践并运用读《儿童的一百种语言》及</w:t>
            </w:r>
            <w:r>
              <w:rPr>
                <w:rFonts w:hint="eastAsia" w:ascii="宋体" w:hAnsi="宋体" w:eastAsia="宋体" w:cs="宋体"/>
                <w:sz w:val="24"/>
                <w:szCs w:val="24"/>
              </w:rPr>
              <w:t>《</w:t>
            </w:r>
            <w:r>
              <w:rPr>
                <w:rFonts w:hint="eastAsia" w:ascii="宋体" w:hAnsi="宋体" w:eastAsia="宋体" w:cs="宋体"/>
                <w:sz w:val="24"/>
                <w:szCs w:val="24"/>
                <w:lang w:val="en-US" w:eastAsia="zh-CN"/>
              </w:rPr>
              <w:t>幼儿园保教管理工作指南</w:t>
            </w:r>
            <w:r>
              <w:rPr>
                <w:rFonts w:hint="eastAsia" w:ascii="宋体" w:hAnsi="宋体" w:eastAsia="宋体" w:cs="宋体"/>
                <w:sz w:val="24"/>
                <w:szCs w:val="24"/>
              </w:rPr>
              <w:t>》</w:t>
            </w:r>
            <w:r>
              <w:rPr>
                <w:rFonts w:hint="eastAsia" w:ascii="宋体" w:hAnsi="宋体" w:eastAsia="宋体" w:cs="宋体"/>
                <w:sz w:val="24"/>
                <w:szCs w:val="24"/>
                <w:lang w:val="en-US" w:eastAsia="zh-CN"/>
              </w:rPr>
              <w:t>的心得体会，将想法用于实践操作中。</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学习《学前儿童语言学习与发展核心经验》第</w:t>
            </w:r>
            <w:r>
              <w:rPr>
                <w:rFonts w:hint="eastAsia" w:ascii="宋体" w:hAnsi="宋体" w:eastAsia="宋体" w:cs="宋体"/>
                <w:sz w:val="24"/>
                <w:szCs w:val="24"/>
                <w:lang w:val="en-US" w:eastAsia="zh-CN"/>
              </w:rPr>
              <w:t>七</w:t>
            </w:r>
            <w:r>
              <w:rPr>
                <w:rFonts w:hint="eastAsia" w:ascii="宋体" w:hAnsi="宋体" w:eastAsia="宋体" w:cs="宋体"/>
                <w:sz w:val="24"/>
                <w:szCs w:val="24"/>
              </w:rPr>
              <w:t>章：学前儿童文学</w:t>
            </w:r>
            <w:r>
              <w:rPr>
                <w:rFonts w:hint="eastAsia" w:ascii="宋体" w:hAnsi="宋体" w:eastAsia="宋体" w:cs="宋体"/>
                <w:sz w:val="24"/>
                <w:szCs w:val="24"/>
                <w:lang w:val="en-US" w:eastAsia="zh-CN"/>
              </w:rPr>
              <w:t>形式</w:t>
            </w:r>
            <w:r>
              <w:rPr>
                <w:rFonts w:hint="eastAsia" w:ascii="宋体" w:hAnsi="宋体" w:eastAsia="宋体" w:cs="宋体"/>
                <w:sz w:val="24"/>
                <w:szCs w:val="24"/>
              </w:rPr>
              <w:t>学习的核心经验；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阅读</w:t>
            </w:r>
            <w:r>
              <w:rPr>
                <w:rFonts w:hint="eastAsia" w:ascii="宋体" w:hAnsi="宋体" w:eastAsia="宋体" w:cs="宋体"/>
                <w:sz w:val="24"/>
                <w:szCs w:val="24"/>
                <w:lang w:eastAsia="zh-CN"/>
              </w:rPr>
              <w:t>专业</w:t>
            </w:r>
            <w:r>
              <w:rPr>
                <w:rFonts w:hint="eastAsia" w:ascii="宋体" w:hAnsi="宋体" w:eastAsia="宋体" w:cs="宋体"/>
                <w:sz w:val="24"/>
                <w:szCs w:val="24"/>
              </w:rPr>
              <w:t>书籍、查阅资料</w:t>
            </w:r>
            <w:r>
              <w:rPr>
                <w:rFonts w:hint="eastAsia" w:ascii="宋体" w:hAnsi="宋体" w:eastAsia="宋体" w:cs="宋体"/>
                <w:sz w:val="24"/>
                <w:szCs w:val="24"/>
                <w:lang w:val="en-US" w:eastAsia="zh-CN"/>
              </w:rPr>
              <w:t>为</w:t>
            </w: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rPr>
              <w:t>月</w:t>
            </w:r>
            <w:r>
              <w:rPr>
                <w:rFonts w:hint="eastAsia" w:ascii="宋体" w:hAnsi="宋体" w:eastAsia="宋体" w:cs="宋体"/>
                <w:sz w:val="24"/>
                <w:szCs w:val="24"/>
                <w:lang w:val="en-US" w:eastAsia="zh-CN"/>
              </w:rPr>
              <w:t>的亮相课做准备工作。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4.阅读</w:t>
            </w:r>
            <w:r>
              <w:rPr>
                <w:rFonts w:hint="eastAsia" w:ascii="宋体" w:hAnsi="宋体" w:eastAsia="宋体" w:cs="宋体"/>
                <w:sz w:val="24"/>
                <w:szCs w:val="24"/>
              </w:rPr>
              <w:t>《</w:t>
            </w:r>
            <w:r>
              <w:rPr>
                <w:rFonts w:hint="eastAsia" w:ascii="宋体" w:hAnsi="宋体" w:eastAsia="宋体" w:cs="宋体"/>
                <w:sz w:val="24"/>
                <w:szCs w:val="24"/>
                <w:lang w:val="en-US" w:eastAsia="zh-CN"/>
              </w:rPr>
              <w:t>自律力</w:t>
            </w:r>
            <w:r>
              <w:rPr>
                <w:rFonts w:hint="eastAsia" w:ascii="宋体" w:hAnsi="宋体" w:eastAsia="宋体" w:cs="宋体"/>
                <w:sz w:val="24"/>
                <w:szCs w:val="24"/>
              </w:rPr>
              <w:t>》</w:t>
            </w: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部分，</w:t>
            </w:r>
            <w:r>
              <w:rPr>
                <w:rFonts w:hint="eastAsia" w:ascii="宋体" w:hAnsi="宋体" w:eastAsia="宋体" w:cs="宋体"/>
                <w:sz w:val="24"/>
                <w:szCs w:val="24"/>
                <w:lang w:val="en-US" w:eastAsia="zh-CN"/>
              </w:rPr>
              <w:t>并做读书笔记</w:t>
            </w:r>
            <w:r>
              <w:rPr>
                <w:rFonts w:hint="eastAsia"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5.积极参与幼儿园语言共同体的学习与研究。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2021年</w:t>
            </w:r>
            <w:r>
              <w:rPr>
                <w:rFonts w:hint="eastAsia" w:ascii="宋体" w:hAnsi="宋体" w:eastAsia="宋体" w:cs="宋体"/>
                <w:sz w:val="24"/>
                <w:szCs w:val="24"/>
              </w:rPr>
              <w:t>10月</w:t>
            </w:r>
          </w:p>
        </w:tc>
        <w:tc>
          <w:tcPr>
            <w:tcW w:w="7820" w:type="dxa"/>
            <w:vAlign w:val="top"/>
          </w:tcPr>
          <w:p>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完成11月亮相课的教学设计，并在园内开展教学试课，不断调整优化教学活动。</w:t>
            </w:r>
          </w:p>
          <w:p>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积极参与幼儿园语言项目组活动，承担</w:t>
            </w:r>
            <w:r>
              <w:rPr>
                <w:rFonts w:hint="eastAsia" w:ascii="宋体" w:hAnsi="宋体" w:eastAsia="宋体" w:cs="宋体"/>
                <w:sz w:val="24"/>
                <w:szCs w:val="24"/>
              </w:rPr>
              <w:t>教学研讨课</w:t>
            </w:r>
            <w:r>
              <w:rPr>
                <w:rFonts w:hint="eastAsia" w:ascii="宋体" w:hAnsi="宋体" w:eastAsia="宋体" w:cs="宋体"/>
                <w:sz w:val="24"/>
                <w:szCs w:val="24"/>
                <w:lang w:eastAsia="zh-CN"/>
              </w:rPr>
              <w:t>、</w:t>
            </w:r>
            <w:r>
              <w:rPr>
                <w:rFonts w:hint="eastAsia" w:ascii="宋体" w:hAnsi="宋体" w:eastAsia="宋体" w:cs="宋体"/>
                <w:sz w:val="24"/>
                <w:szCs w:val="24"/>
              </w:rPr>
              <w:t>讲座及时梳理课堂实录、研讨过程并撰写教学反思</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学习《学前儿童语言学习与发展核心经验》第</w:t>
            </w:r>
            <w:r>
              <w:rPr>
                <w:rFonts w:hint="eastAsia" w:ascii="宋体" w:hAnsi="宋体" w:eastAsia="宋体" w:cs="宋体"/>
                <w:sz w:val="24"/>
                <w:szCs w:val="24"/>
                <w:lang w:val="en-US" w:eastAsia="zh-CN"/>
              </w:rPr>
              <w:t>八</w:t>
            </w:r>
            <w:r>
              <w:rPr>
                <w:rFonts w:hint="eastAsia" w:ascii="宋体" w:hAnsi="宋体" w:eastAsia="宋体" w:cs="宋体"/>
                <w:sz w:val="24"/>
                <w:szCs w:val="24"/>
              </w:rPr>
              <w:t>章：学前儿童文学</w:t>
            </w:r>
            <w:r>
              <w:rPr>
                <w:rFonts w:hint="eastAsia" w:ascii="宋体" w:hAnsi="宋体" w:eastAsia="宋体" w:cs="宋体"/>
                <w:sz w:val="24"/>
                <w:szCs w:val="24"/>
                <w:lang w:val="en-US" w:eastAsia="zh-CN"/>
              </w:rPr>
              <w:t>想象</w:t>
            </w:r>
            <w:r>
              <w:rPr>
                <w:rFonts w:hint="eastAsia" w:ascii="宋体" w:hAnsi="宋体" w:eastAsia="宋体" w:cs="宋体"/>
                <w:sz w:val="24"/>
                <w:szCs w:val="24"/>
              </w:rPr>
              <w:t>学习的核心经验；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4.阅读</w:t>
            </w:r>
            <w:r>
              <w:rPr>
                <w:rFonts w:hint="eastAsia" w:ascii="宋体" w:hAnsi="宋体" w:eastAsia="宋体" w:cs="宋体"/>
                <w:sz w:val="24"/>
                <w:szCs w:val="24"/>
              </w:rPr>
              <w:t>《</w:t>
            </w:r>
            <w:r>
              <w:rPr>
                <w:rFonts w:hint="eastAsia" w:ascii="宋体" w:hAnsi="宋体" w:eastAsia="宋体" w:cs="宋体"/>
                <w:sz w:val="24"/>
                <w:szCs w:val="24"/>
                <w:lang w:val="en-US" w:eastAsia="zh-CN"/>
              </w:rPr>
              <w:t>自律力</w:t>
            </w:r>
            <w:r>
              <w:rPr>
                <w:rFonts w:hint="eastAsia" w:ascii="宋体" w:hAnsi="宋体" w:eastAsia="宋体" w:cs="宋体"/>
                <w:sz w:val="24"/>
                <w:szCs w:val="24"/>
              </w:rPr>
              <w:t>》</w:t>
            </w: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部分，</w:t>
            </w:r>
            <w:r>
              <w:rPr>
                <w:rFonts w:hint="eastAsia" w:ascii="宋体" w:hAnsi="宋体" w:eastAsia="宋体" w:cs="宋体"/>
                <w:sz w:val="24"/>
                <w:szCs w:val="24"/>
                <w:lang w:val="en-US" w:eastAsia="zh-CN"/>
              </w:rPr>
              <w:t>并做读书笔记</w:t>
            </w: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2021年</w:t>
            </w:r>
            <w:r>
              <w:rPr>
                <w:rFonts w:hint="eastAsia" w:ascii="宋体" w:hAnsi="宋体" w:eastAsia="宋体" w:cs="宋体"/>
                <w:sz w:val="24"/>
                <w:szCs w:val="24"/>
              </w:rPr>
              <w:t>11月</w:t>
            </w:r>
          </w:p>
        </w:tc>
        <w:tc>
          <w:tcPr>
            <w:tcW w:w="7820" w:type="dxa"/>
            <w:vAlign w:val="top"/>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1.完成亮相课活动，不断反思总结，提升自我。</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总结教学活动的一般组织策略以及不同年龄段具体方法的差异，撰写一篇经验总结文章。</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rPr>
            </w:pPr>
            <w:r>
              <w:rPr>
                <w:rFonts w:hint="eastAsia" w:ascii="宋体" w:hAnsi="宋体" w:eastAsia="宋体" w:cs="宋体"/>
                <w:sz w:val="24"/>
                <w:szCs w:val="24"/>
                <w:lang w:val="en-US" w:eastAsia="zh-CN"/>
              </w:rPr>
              <w:t>3.完成</w:t>
            </w:r>
            <w:r>
              <w:rPr>
                <w:rFonts w:hint="eastAsia" w:ascii="宋体" w:hAnsi="宋体" w:eastAsia="宋体" w:cs="宋体"/>
                <w:sz w:val="24"/>
                <w:szCs w:val="24"/>
              </w:rPr>
              <w:t>《</w:t>
            </w:r>
            <w:r>
              <w:rPr>
                <w:rFonts w:hint="eastAsia" w:ascii="宋体" w:hAnsi="宋体" w:eastAsia="宋体" w:cs="宋体"/>
                <w:sz w:val="24"/>
                <w:szCs w:val="24"/>
                <w:lang w:val="en-US" w:eastAsia="zh-CN"/>
              </w:rPr>
              <w:t>自律力</w:t>
            </w:r>
            <w:r>
              <w:rPr>
                <w:rFonts w:hint="eastAsia" w:ascii="宋体" w:hAnsi="宋体" w:eastAsia="宋体" w:cs="宋体"/>
                <w:sz w:val="24"/>
                <w:szCs w:val="24"/>
              </w:rPr>
              <w:t>》</w:t>
            </w:r>
            <w:r>
              <w:rPr>
                <w:rFonts w:hint="eastAsia" w:ascii="宋体" w:hAnsi="宋体" w:eastAsia="宋体" w:cs="宋体"/>
                <w:sz w:val="24"/>
                <w:szCs w:val="24"/>
                <w:lang w:val="en-US" w:eastAsia="zh-CN"/>
              </w:rPr>
              <w:t>的阅读</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并撰写读书心得。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2021年</w:t>
            </w:r>
            <w:r>
              <w:rPr>
                <w:rFonts w:hint="eastAsia" w:ascii="宋体" w:hAnsi="宋体" w:eastAsia="宋体" w:cs="宋体"/>
                <w:sz w:val="24"/>
                <w:szCs w:val="24"/>
              </w:rPr>
              <w:t>12月</w:t>
            </w:r>
          </w:p>
        </w:tc>
        <w:tc>
          <w:tcPr>
            <w:tcW w:w="7820" w:type="dxa"/>
            <w:vAlign w:val="top"/>
          </w:tcPr>
          <w:p>
            <w:pPr>
              <w:keepNext w:val="0"/>
              <w:keepLines w:val="0"/>
              <w:pageBreakBefore w:val="0"/>
              <w:widowControl w:val="0"/>
              <w:numPr>
                <w:ilvl w:val="0"/>
                <w:numId w:val="11"/>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学期</w:t>
            </w:r>
            <w:r>
              <w:rPr>
                <w:rFonts w:hint="eastAsia" w:ascii="宋体" w:hAnsi="宋体" w:eastAsia="宋体" w:cs="宋体"/>
                <w:sz w:val="24"/>
                <w:szCs w:val="24"/>
              </w:rPr>
              <w:t>总结，</w:t>
            </w:r>
            <w:r>
              <w:rPr>
                <w:rFonts w:hint="eastAsia" w:ascii="宋体" w:hAnsi="宋体" w:eastAsia="宋体" w:cs="宋体"/>
                <w:sz w:val="24"/>
                <w:szCs w:val="24"/>
                <w:lang w:val="en-US" w:eastAsia="zh-CN"/>
              </w:rPr>
              <w:t>反思本学期自我的工作情况，适当调整下学期研修计划</w:t>
            </w:r>
            <w:r>
              <w:rPr>
                <w:rFonts w:hint="eastAsia" w:ascii="宋体" w:hAnsi="宋体" w:eastAsia="宋体" w:cs="宋体"/>
                <w:sz w:val="24"/>
                <w:szCs w:val="24"/>
              </w:rPr>
              <w:t>。</w:t>
            </w:r>
          </w:p>
          <w:p>
            <w:pPr>
              <w:keepNext w:val="0"/>
              <w:keepLines w:val="0"/>
              <w:pageBreakBefore w:val="0"/>
              <w:widowControl w:val="0"/>
              <w:numPr>
                <w:ilvl w:val="0"/>
                <w:numId w:val="11"/>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积极参与幼儿园语言项目组活动，将工作室的研修精神传达到幼儿园中，带动园所理论认知。</w:t>
            </w:r>
          </w:p>
          <w:p>
            <w:pPr>
              <w:keepNext w:val="0"/>
              <w:keepLines w:val="0"/>
              <w:pageBreakBefore w:val="0"/>
              <w:widowControl w:val="0"/>
              <w:numPr>
                <w:ilvl w:val="0"/>
                <w:numId w:val="11"/>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阅读《管理，让教育更专业》</w:t>
            </w: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部分，</w:t>
            </w:r>
            <w:r>
              <w:rPr>
                <w:rFonts w:hint="eastAsia" w:ascii="宋体" w:hAnsi="宋体" w:eastAsia="宋体" w:cs="宋体"/>
                <w:sz w:val="24"/>
                <w:szCs w:val="24"/>
                <w:lang w:val="en-US" w:eastAsia="zh-CN"/>
              </w:rPr>
              <w:t>并做读书笔记</w:t>
            </w: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8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2022年1、2月</w:t>
            </w:r>
          </w:p>
        </w:tc>
        <w:tc>
          <w:tcPr>
            <w:tcW w:w="7820" w:type="dxa"/>
            <w:vAlign w:val="top"/>
          </w:tcPr>
          <w:p>
            <w:pPr>
              <w:keepNext w:val="0"/>
              <w:keepLines w:val="0"/>
              <w:pageBreakBefore w:val="0"/>
              <w:widowControl w:val="0"/>
              <w:numPr>
                <w:ilvl w:val="0"/>
                <w:numId w:val="12"/>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学习《学前儿童语言学习与发展核心经验》</w:t>
            </w:r>
            <w:r>
              <w:rPr>
                <w:rFonts w:hint="eastAsia" w:ascii="宋体" w:hAnsi="宋体" w:eastAsia="宋体" w:cs="宋体"/>
                <w:sz w:val="24"/>
                <w:szCs w:val="24"/>
                <w:lang w:val="en-US" w:eastAsia="zh-CN"/>
              </w:rPr>
              <w:t>第二章：学前儿童谈话学习的核心经验。</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阅读《管理，让教育更专业》</w:t>
            </w: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部分，</w:t>
            </w:r>
            <w:r>
              <w:rPr>
                <w:rFonts w:hint="eastAsia" w:ascii="宋体" w:hAnsi="宋体" w:eastAsia="宋体" w:cs="宋体"/>
                <w:sz w:val="24"/>
                <w:szCs w:val="24"/>
                <w:lang w:val="en-US" w:eastAsia="zh-CN"/>
              </w:rPr>
              <w:t>并做读书笔记</w:t>
            </w: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2022年3月</w:t>
            </w:r>
          </w:p>
        </w:tc>
        <w:tc>
          <w:tcPr>
            <w:tcW w:w="7820" w:type="dxa"/>
            <w:vAlign w:val="top"/>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1.虚心求教师傅、师姐，同行前辈并</w:t>
            </w:r>
            <w:r>
              <w:rPr>
                <w:rFonts w:hint="eastAsia" w:ascii="宋体" w:hAnsi="宋体" w:eastAsia="宋体" w:cs="宋体"/>
                <w:sz w:val="24"/>
                <w:szCs w:val="24"/>
              </w:rPr>
              <w:t>阅读</w:t>
            </w:r>
            <w:r>
              <w:rPr>
                <w:rFonts w:hint="eastAsia" w:ascii="宋体" w:hAnsi="宋体" w:eastAsia="宋体" w:cs="宋体"/>
                <w:sz w:val="24"/>
                <w:szCs w:val="24"/>
                <w:lang w:eastAsia="zh-CN"/>
              </w:rPr>
              <w:t>专业</w:t>
            </w:r>
            <w:r>
              <w:rPr>
                <w:rFonts w:hint="eastAsia" w:ascii="宋体" w:hAnsi="宋体" w:eastAsia="宋体" w:cs="宋体"/>
                <w:sz w:val="24"/>
                <w:szCs w:val="24"/>
              </w:rPr>
              <w:t>书籍、查阅资料</w:t>
            </w:r>
            <w:r>
              <w:rPr>
                <w:rFonts w:hint="eastAsia" w:ascii="宋体" w:hAnsi="宋体" w:eastAsia="宋体" w:cs="宋体"/>
                <w:sz w:val="24"/>
                <w:szCs w:val="24"/>
                <w:lang w:val="en-US" w:eastAsia="zh-CN"/>
              </w:rPr>
              <w:t>为5</w:t>
            </w:r>
            <w:r>
              <w:rPr>
                <w:rFonts w:hint="eastAsia" w:ascii="宋体" w:hAnsi="宋体" w:eastAsia="宋体" w:cs="宋体"/>
                <w:sz w:val="24"/>
                <w:szCs w:val="24"/>
              </w:rPr>
              <w:t>月</w:t>
            </w:r>
            <w:r>
              <w:rPr>
                <w:rFonts w:hint="eastAsia" w:ascii="宋体" w:hAnsi="宋体" w:eastAsia="宋体" w:cs="宋体"/>
                <w:sz w:val="24"/>
                <w:szCs w:val="24"/>
                <w:lang w:val="en-US" w:eastAsia="zh-CN"/>
              </w:rPr>
              <w:t>的展示课做准备工作。</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学习《学前儿童语言学习与发展核心经验》</w:t>
            </w:r>
            <w:r>
              <w:rPr>
                <w:rFonts w:hint="eastAsia" w:ascii="宋体" w:hAnsi="宋体" w:eastAsia="宋体" w:cs="宋体"/>
                <w:sz w:val="24"/>
                <w:szCs w:val="24"/>
                <w:lang w:val="en-US" w:eastAsia="zh-CN"/>
              </w:rPr>
              <w:t>第三章：学前儿童辩论学习的核心经验。</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3.阅读《管理，让教育更专业》</w:t>
            </w: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部分，</w:t>
            </w:r>
            <w:r>
              <w:rPr>
                <w:rFonts w:hint="eastAsia" w:ascii="宋体" w:hAnsi="宋体" w:eastAsia="宋体" w:cs="宋体"/>
                <w:sz w:val="24"/>
                <w:szCs w:val="24"/>
                <w:lang w:val="en-US" w:eastAsia="zh-CN"/>
              </w:rPr>
              <w:t>并撰写读书心得。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2022年4月</w:t>
            </w:r>
          </w:p>
        </w:tc>
        <w:tc>
          <w:tcPr>
            <w:tcW w:w="7820" w:type="dxa"/>
            <w:vAlign w:val="top"/>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1.完成5月展示课的教学设计，并在园内开展教学试课，不断调整优化教学策略。</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学习《学前儿童语言学习与发展核心经验》</w:t>
            </w:r>
            <w:r>
              <w:rPr>
                <w:rFonts w:hint="eastAsia" w:ascii="宋体" w:hAnsi="宋体" w:eastAsia="宋体" w:cs="宋体"/>
                <w:sz w:val="24"/>
                <w:szCs w:val="24"/>
                <w:lang w:val="en-US" w:eastAsia="zh-CN"/>
              </w:rPr>
              <w:t>第四章：学前儿童叙述性讲述的核心经验。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3.积极参与幼儿园语言项目组活动，将工作室的研修成果分享到幼儿园中，让专业人行专业事。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2022年5月</w:t>
            </w:r>
          </w:p>
        </w:tc>
        <w:tc>
          <w:tcPr>
            <w:tcW w:w="7820" w:type="dxa"/>
            <w:vAlign w:val="top"/>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1.完成展示课活动，积极反思自我，优化调整教学策略。</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学习《学前儿童语言学习与发展核心经验》</w:t>
            </w:r>
            <w:r>
              <w:rPr>
                <w:rFonts w:hint="eastAsia" w:ascii="宋体" w:hAnsi="宋体" w:eastAsia="宋体" w:cs="宋体"/>
                <w:sz w:val="24"/>
                <w:szCs w:val="24"/>
                <w:lang w:val="en-US" w:eastAsia="zh-CN"/>
              </w:rPr>
              <w:t>第十二章：学前儿童语言学习核心经验的教育活动设计与组织。</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3.梳理教学实践经验，形成随笔或经验文章。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2022年6月</w:t>
            </w:r>
          </w:p>
        </w:tc>
        <w:tc>
          <w:tcPr>
            <w:tcW w:w="7820" w:type="dxa"/>
            <w:vAlign w:val="top"/>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1.总结自我，制定新年的研究计划。</w:t>
            </w:r>
          </w:p>
        </w:tc>
      </w:tr>
    </w:tbl>
    <w:p>
      <w:pPr>
        <w:spacing w:line="500" w:lineRule="exact"/>
        <w:ind w:firstLine="421" w:firstLineChars="131"/>
        <w:jc w:val="center"/>
        <w:rPr>
          <w:rFonts w:hint="eastAsia" w:ascii="宋体" w:hAnsi="宋体" w:eastAsia="宋体" w:cs="宋体"/>
          <w:b/>
          <w:bCs/>
          <w:sz w:val="32"/>
          <w:szCs w:val="32"/>
        </w:rPr>
      </w:pPr>
      <w:r>
        <w:rPr>
          <w:rFonts w:hint="eastAsia" w:ascii="宋体" w:hAnsi="宋体" w:eastAsia="宋体" w:cs="宋体"/>
          <w:b/>
          <w:bCs/>
          <w:sz w:val="32"/>
          <w:szCs w:val="32"/>
        </w:rPr>
        <w:t>巫小芳工作室2021个人年度工作计划</w:t>
      </w:r>
    </w:p>
    <w:p>
      <w:pPr>
        <w:spacing w:line="500" w:lineRule="exact"/>
        <w:jc w:val="center"/>
        <w:rPr>
          <w:rFonts w:hint="eastAsia" w:ascii="楷体" w:hAnsi="楷体" w:eastAsia="楷体"/>
          <w:sz w:val="24"/>
          <w:lang w:val="en-US" w:eastAsia="zh-CN"/>
        </w:rPr>
      </w:pPr>
      <w:r>
        <w:rPr>
          <w:rFonts w:hint="eastAsia" w:ascii="楷体" w:hAnsi="楷体" w:eastAsia="楷体"/>
          <w:sz w:val="24"/>
        </w:rPr>
        <w:t>成都市双流区</w:t>
      </w:r>
      <w:r>
        <w:rPr>
          <w:rFonts w:hint="eastAsia" w:ascii="楷体" w:hAnsi="楷体" w:eastAsia="楷体"/>
          <w:sz w:val="24"/>
          <w:lang w:eastAsia="zh-CN"/>
        </w:rPr>
        <w:t>机关</w:t>
      </w:r>
      <w:r>
        <w:rPr>
          <w:rFonts w:hint="eastAsia" w:ascii="楷体" w:hAnsi="楷体" w:eastAsia="楷体"/>
          <w:sz w:val="24"/>
        </w:rPr>
        <w:t xml:space="preserve">幼儿园  </w:t>
      </w:r>
      <w:r>
        <w:rPr>
          <w:rFonts w:ascii="楷体" w:hAnsi="楷体" w:eastAsia="楷体"/>
          <w:sz w:val="24"/>
        </w:rPr>
        <w:t xml:space="preserve"> </w:t>
      </w:r>
      <w:r>
        <w:rPr>
          <w:rFonts w:hint="eastAsia" w:ascii="楷体" w:hAnsi="楷体" w:eastAsia="楷体"/>
          <w:sz w:val="24"/>
          <w:lang w:val="en-US" w:eastAsia="zh-CN"/>
        </w:rPr>
        <w:t>徐欢</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sz w:val="24"/>
          <w:szCs w:val="32"/>
        </w:rPr>
      </w:pPr>
      <w:r>
        <w:rPr>
          <w:rFonts w:hint="eastAsia" w:ascii="宋体" w:hAnsi="宋体" w:eastAsia="宋体" w:cs="宋体"/>
          <w:sz w:val="24"/>
          <w:szCs w:val="32"/>
        </w:rPr>
        <w:t>202</w:t>
      </w:r>
      <w:r>
        <w:rPr>
          <w:rFonts w:hint="eastAsia" w:ascii="宋体" w:hAnsi="宋体" w:eastAsia="宋体" w:cs="宋体"/>
          <w:sz w:val="24"/>
          <w:szCs w:val="32"/>
          <w:lang w:val="en-US" w:eastAsia="zh-CN"/>
        </w:rPr>
        <w:t>1</w:t>
      </w:r>
      <w:r>
        <w:rPr>
          <w:rFonts w:hint="eastAsia" w:ascii="宋体" w:hAnsi="宋体" w:eastAsia="宋体" w:cs="宋体"/>
          <w:sz w:val="24"/>
          <w:szCs w:val="32"/>
        </w:rPr>
        <w:t>年度是工作室成立的第四年，我有幸成为</w:t>
      </w:r>
      <w:r>
        <w:rPr>
          <w:rFonts w:hint="eastAsia" w:ascii="宋体" w:hAnsi="宋体" w:eastAsia="宋体" w:cs="宋体"/>
          <w:sz w:val="24"/>
          <w:szCs w:val="32"/>
          <w:lang w:val="en-US" w:eastAsia="zh-CN"/>
        </w:rPr>
        <w:t>师傅</w:t>
      </w:r>
      <w:r>
        <w:rPr>
          <w:rFonts w:hint="eastAsia" w:ascii="宋体" w:hAnsi="宋体" w:eastAsia="宋体" w:cs="宋体"/>
          <w:sz w:val="24"/>
          <w:szCs w:val="32"/>
        </w:rPr>
        <w:t>工作室的第二批成员。本学年，工作室将围绕“学前儿童语言学习与发展”</w:t>
      </w:r>
      <w:r>
        <w:rPr>
          <w:rFonts w:hint="eastAsia" w:ascii="宋体" w:hAnsi="宋体" w:eastAsia="宋体" w:cs="宋体"/>
          <w:sz w:val="24"/>
          <w:szCs w:val="32"/>
          <w:lang w:eastAsia="zh-CN"/>
        </w:rPr>
        <w:t>，</w:t>
      </w:r>
      <w:r>
        <w:rPr>
          <w:rFonts w:hint="eastAsia" w:ascii="宋体" w:hAnsi="宋体" w:eastAsia="宋体" w:cs="宋体"/>
          <w:sz w:val="24"/>
          <w:szCs w:val="32"/>
        </w:rPr>
        <w:t>进行“</w:t>
      </w:r>
      <w:r>
        <w:rPr>
          <w:rFonts w:hint="eastAsia" w:ascii="宋体" w:hAnsi="宋体" w:eastAsia="宋体"/>
          <w:kern w:val="0"/>
          <w:sz w:val="24"/>
        </w:rPr>
        <w:t>语言领域儿童文学活动中的诗歌、散文、故事活动的组织</w:t>
      </w:r>
      <w:r>
        <w:rPr>
          <w:rFonts w:hint="eastAsia" w:ascii="宋体" w:hAnsi="宋体" w:eastAsia="宋体" w:cs="宋体"/>
          <w:sz w:val="24"/>
          <w:szCs w:val="32"/>
        </w:rPr>
        <w:t>”</w:t>
      </w:r>
      <w:r>
        <w:rPr>
          <w:rFonts w:hint="eastAsia" w:ascii="宋体" w:hAnsi="宋体" w:eastAsia="宋体" w:cs="宋体"/>
          <w:sz w:val="24"/>
          <w:szCs w:val="32"/>
          <w:lang w:eastAsia="zh-CN"/>
        </w:rPr>
        <w:t>系列</w:t>
      </w:r>
      <w:r>
        <w:rPr>
          <w:rFonts w:hint="eastAsia" w:ascii="宋体" w:hAnsi="宋体" w:eastAsia="宋体" w:cs="宋体"/>
          <w:sz w:val="24"/>
          <w:szCs w:val="32"/>
        </w:rPr>
        <w:t>研修活动。为不断提升自我的教育教学理论，促进教学业务水平和教育教学研究能力的提高，明确</w:t>
      </w:r>
      <w:r>
        <w:rPr>
          <w:rFonts w:hint="eastAsia" w:ascii="宋体" w:hAnsi="宋体" w:eastAsia="宋体" w:cs="宋体"/>
          <w:sz w:val="24"/>
          <w:szCs w:val="32"/>
          <w:lang w:eastAsia="zh-CN"/>
        </w:rPr>
        <w:t>本年</w:t>
      </w:r>
      <w:r>
        <w:rPr>
          <w:rFonts w:hint="eastAsia" w:ascii="宋体" w:hAnsi="宋体" w:eastAsia="宋体" w:cs="宋体"/>
          <w:sz w:val="24"/>
          <w:szCs w:val="32"/>
        </w:rPr>
        <w:t>的奋斗目标，有步骤地</w:t>
      </w:r>
      <w:r>
        <w:rPr>
          <w:rFonts w:hint="eastAsia" w:ascii="宋体" w:hAnsi="宋体" w:eastAsia="宋体" w:cs="宋体"/>
          <w:sz w:val="24"/>
          <w:szCs w:val="32"/>
          <w:lang w:eastAsia="zh-CN"/>
        </w:rPr>
        <w:t>实施</w:t>
      </w:r>
      <w:r>
        <w:rPr>
          <w:rFonts w:hint="eastAsia" w:ascii="宋体" w:hAnsi="宋体" w:eastAsia="宋体" w:cs="宋体"/>
          <w:sz w:val="24"/>
          <w:szCs w:val="32"/>
        </w:rPr>
        <w:t>自身三年规划，特结合工作室</w:t>
      </w:r>
      <w:r>
        <w:rPr>
          <w:rFonts w:hint="eastAsia" w:ascii="宋体" w:hAnsi="宋体" w:eastAsia="宋体" w:cs="宋体"/>
          <w:sz w:val="24"/>
          <w:szCs w:val="32"/>
          <w:lang w:eastAsia="zh-CN"/>
        </w:rPr>
        <w:t>三年规划</w:t>
      </w:r>
      <w:r>
        <w:rPr>
          <w:rFonts w:hint="eastAsia" w:ascii="宋体" w:hAnsi="宋体" w:eastAsia="宋体" w:cs="宋体"/>
          <w:sz w:val="24"/>
          <w:szCs w:val="32"/>
        </w:rPr>
        <w:t>方案，</w:t>
      </w:r>
      <w:r>
        <w:rPr>
          <w:rFonts w:hint="eastAsia"/>
          <w:sz w:val="24"/>
          <w:szCs w:val="32"/>
        </w:rPr>
        <w:t>制定个人</w:t>
      </w:r>
      <w:r>
        <w:rPr>
          <w:rFonts w:hint="eastAsia" w:eastAsiaTheme="minorEastAsia"/>
          <w:sz w:val="24"/>
          <w:szCs w:val="32"/>
          <w:lang w:eastAsia="zh-CN"/>
        </w:rPr>
        <w:t>年度工作计划</w:t>
      </w:r>
      <w:r>
        <w:rPr>
          <w:rFonts w:hint="eastAsia"/>
          <w:sz w:val="24"/>
          <w:szCs w:val="32"/>
        </w:rPr>
        <w:t>：</w:t>
      </w:r>
    </w:p>
    <w:p>
      <w:pPr>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2" w:firstLineChars="200"/>
        <w:jc w:val="left"/>
        <w:textAlignment w:val="auto"/>
        <w:rPr>
          <w:rFonts w:ascii="宋体" w:hAnsi="宋体" w:eastAsia="宋体" w:cs="宋体"/>
          <w:b/>
          <w:kern w:val="0"/>
          <w:sz w:val="24"/>
          <w:szCs w:val="32"/>
          <w:lang w:val="en-US" w:eastAsia="zh-CN" w:bidi="ar-SA"/>
        </w:rPr>
      </w:pPr>
      <w:r>
        <w:rPr>
          <w:rFonts w:hint="eastAsia" w:ascii="宋体" w:hAnsi="宋体" w:eastAsia="宋体" w:cs="宋体"/>
          <w:b/>
          <w:kern w:val="0"/>
          <w:sz w:val="24"/>
          <w:szCs w:val="32"/>
          <w:lang w:val="en-US" w:eastAsia="zh-CN" w:bidi="ar-SA"/>
        </w:rPr>
        <w:t>一、</w:t>
      </w:r>
      <w:r>
        <w:rPr>
          <w:rFonts w:ascii="宋体" w:hAnsi="宋体" w:eastAsia="宋体" w:cs="宋体"/>
          <w:b/>
          <w:kern w:val="0"/>
          <w:sz w:val="24"/>
          <w:szCs w:val="32"/>
          <w:lang w:val="en-US" w:eastAsia="zh-CN" w:bidi="ar-SA"/>
        </w:rPr>
        <w:t>指导思想</w:t>
      </w:r>
    </w:p>
    <w:p>
      <w:pPr>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0" w:firstLineChars="200"/>
        <w:jc w:val="left"/>
        <w:textAlignment w:val="auto"/>
        <w:rPr>
          <w:rFonts w:hint="eastAsia" w:asciiTheme="minorHAnsi" w:hAnsiTheme="minorHAnsi" w:eastAsiaTheme="minorEastAsia" w:cstheme="minorBidi"/>
          <w:b w:val="0"/>
          <w:color w:val="000000" w:themeColor="text1"/>
          <w:kern w:val="0"/>
          <w:sz w:val="24"/>
          <w:szCs w:val="32"/>
          <w:lang w:val="en-US" w:eastAsia="zh-CN" w:bidi="ar-SA"/>
          <w14:textFill>
            <w14:solidFill>
              <w14:schemeClr w14:val="tx1"/>
            </w14:solidFill>
          </w14:textFill>
        </w:rPr>
      </w:pPr>
      <w:r>
        <w:rPr>
          <w:rFonts w:hint="eastAsia" w:asciiTheme="minorHAnsi" w:hAnsiTheme="minorHAnsi" w:eastAsiaTheme="minorEastAsia" w:cstheme="minorBidi"/>
          <w:b w:val="0"/>
          <w:bCs/>
          <w:color w:val="000000" w:themeColor="text1"/>
          <w:kern w:val="0"/>
          <w:sz w:val="24"/>
          <w:szCs w:val="32"/>
          <w:lang w:val="en-US" w:eastAsia="zh-CN" w:bidi="ar-SA"/>
          <w14:textFill>
            <w14:solidFill>
              <w14:schemeClr w14:val="tx1"/>
            </w14:solidFill>
          </w14:textFill>
        </w:rPr>
        <w:t>以儿童发展为本，在双流区教育局、研培中心的领导下，在导师巫小芳的引领下，重视理论与实践相结合，紧紧围绕《幼儿园教育指导纲要》（试行）、《3-</w:t>
      </w:r>
      <w:r>
        <w:rPr>
          <w:rFonts w:asciiTheme="minorHAnsi" w:hAnsiTheme="minorHAnsi" w:eastAsiaTheme="minorEastAsia" w:cstheme="minorBidi"/>
          <w:b w:val="0"/>
          <w:bCs/>
          <w:color w:val="000000" w:themeColor="text1"/>
          <w:kern w:val="0"/>
          <w:sz w:val="24"/>
          <w:szCs w:val="32"/>
          <w:lang w:val="en-US" w:eastAsia="zh-CN" w:bidi="ar-SA"/>
          <w14:textFill>
            <w14:solidFill>
              <w14:schemeClr w14:val="tx1"/>
            </w14:solidFill>
          </w14:textFill>
        </w:rPr>
        <w:t>6</w:t>
      </w:r>
      <w:r>
        <w:rPr>
          <w:rFonts w:hint="eastAsia" w:asciiTheme="minorHAnsi" w:hAnsiTheme="minorHAnsi" w:eastAsiaTheme="minorEastAsia" w:cstheme="minorBidi"/>
          <w:b w:val="0"/>
          <w:bCs/>
          <w:color w:val="000000" w:themeColor="text1"/>
          <w:kern w:val="0"/>
          <w:sz w:val="24"/>
          <w:szCs w:val="32"/>
          <w:lang w:val="en-US" w:eastAsia="zh-CN" w:bidi="ar-SA"/>
          <w14:textFill>
            <w14:solidFill>
              <w14:schemeClr w14:val="tx1"/>
            </w14:solidFill>
          </w14:textFill>
        </w:rPr>
        <w:t>岁儿童学习与发展指南》、《学前儿童语言学习与发展核心经验》、《“鹰架”理念下的幼儿园全语言教育——巫小芳名师工作室三年规划》等纲领性文件和书籍，挖掘儿童文学活动的价值，多角度寻求不同年龄段幼儿文学活动的有效组织策略，不断提高教育教学技巧，特别是对年龄段和重难点的把握，从而促进自身语言领域方面的专业发展。</w:t>
      </w:r>
    </w:p>
    <w:p>
      <w:pPr>
        <w:keepNext w:val="0"/>
        <w:keepLines w:val="0"/>
        <w:pageBreakBefore w:val="0"/>
        <w:widowControl w:val="0"/>
        <w:numPr>
          <w:ilvl w:val="0"/>
          <w:numId w:val="13"/>
        </w:numPr>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sz w:val="24"/>
          <w:szCs w:val="32"/>
        </w:rPr>
      </w:pPr>
      <w:r>
        <w:rPr>
          <w:rFonts w:hint="eastAsia" w:ascii="宋体" w:hAnsi="宋体" w:eastAsia="宋体" w:cs="宋体"/>
          <w:b/>
          <w:sz w:val="24"/>
          <w:szCs w:val="32"/>
          <w:lang w:val="en-US" w:eastAsia="zh-CN"/>
        </w:rPr>
        <w:t>研修</w:t>
      </w:r>
      <w:r>
        <w:rPr>
          <w:rFonts w:hint="eastAsia" w:ascii="宋体" w:hAnsi="宋体" w:eastAsia="宋体" w:cs="宋体"/>
          <w:b/>
          <w:sz w:val="24"/>
          <w:szCs w:val="32"/>
        </w:rPr>
        <w:t>目标</w:t>
      </w:r>
    </w:p>
    <w:p>
      <w:pPr>
        <w:keepNext w:val="0"/>
        <w:keepLines w:val="0"/>
        <w:pageBreakBefore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kern w:val="0"/>
          <w:sz w:val="24"/>
        </w:rPr>
      </w:pPr>
      <w:r>
        <w:rPr>
          <w:rFonts w:hint="eastAsia"/>
          <w:kern w:val="0"/>
          <w:sz w:val="24"/>
        </w:rPr>
        <w:t>1.</w:t>
      </w:r>
      <w:r>
        <w:rPr>
          <w:rFonts w:hint="eastAsia" w:eastAsiaTheme="minorEastAsia"/>
          <w:kern w:val="0"/>
          <w:sz w:val="24"/>
          <w:szCs w:val="32"/>
          <w:lang w:eastAsia="zh-CN"/>
        </w:rPr>
        <w:t>将</w:t>
      </w:r>
      <w:r>
        <w:rPr>
          <w:rFonts w:hint="eastAsia"/>
          <w:kern w:val="0"/>
          <w:sz w:val="24"/>
          <w:szCs w:val="32"/>
        </w:rPr>
        <w:t>工作室研修项目</w:t>
      </w:r>
      <w:r>
        <w:rPr>
          <w:rFonts w:hint="eastAsia" w:eastAsiaTheme="minorEastAsia"/>
          <w:kern w:val="0"/>
          <w:sz w:val="24"/>
          <w:szCs w:val="32"/>
          <w:lang w:eastAsia="zh-CN"/>
        </w:rPr>
        <w:t>对应细化为</w:t>
      </w:r>
      <w:r>
        <w:rPr>
          <w:rFonts w:hint="eastAsia"/>
          <w:kern w:val="0"/>
          <w:sz w:val="24"/>
          <w:szCs w:val="32"/>
        </w:rPr>
        <w:t>自己的目标，努力朝着项目方向前进。</w:t>
      </w:r>
      <w:r>
        <w:rPr>
          <w:rFonts w:hint="eastAsia"/>
          <w:kern w:val="0"/>
          <w:sz w:val="24"/>
        </w:rPr>
        <w:t>理解</w:t>
      </w:r>
      <w:r>
        <w:rPr>
          <w:rFonts w:hint="eastAsia" w:eastAsiaTheme="minorEastAsia"/>
          <w:kern w:val="0"/>
          <w:sz w:val="24"/>
          <w:lang w:eastAsia="zh-CN"/>
        </w:rPr>
        <w:t>、熟记、运用、内化</w:t>
      </w:r>
      <w:r>
        <w:rPr>
          <w:rFonts w:hint="eastAsia"/>
          <w:kern w:val="0"/>
          <w:sz w:val="24"/>
        </w:rPr>
        <w:t>学前儿童语言领域文学活动学习与发展的核心经验，</w:t>
      </w:r>
      <w:r>
        <w:rPr>
          <w:rFonts w:hint="eastAsia" w:eastAsiaTheme="minorEastAsia"/>
          <w:kern w:val="0"/>
          <w:sz w:val="24"/>
          <w:szCs w:val="32"/>
          <w:lang w:eastAsia="zh-CN"/>
        </w:rPr>
        <w:t>在选材、目标指定等方面有年龄段的区分和掌握，</w:t>
      </w:r>
      <w:r>
        <w:rPr>
          <w:rFonts w:hint="eastAsia"/>
          <w:kern w:val="0"/>
          <w:sz w:val="24"/>
          <w:szCs w:val="24"/>
        </w:rPr>
        <w:t>提高</w:t>
      </w:r>
      <w:r>
        <w:rPr>
          <w:rFonts w:hint="eastAsia" w:eastAsiaTheme="minorEastAsia"/>
          <w:kern w:val="0"/>
          <w:sz w:val="24"/>
          <w:szCs w:val="24"/>
          <w:lang w:eastAsia="zh-CN"/>
        </w:rPr>
        <w:t>自己</w:t>
      </w:r>
      <w:r>
        <w:rPr>
          <w:rFonts w:hint="eastAsia"/>
          <w:kern w:val="0"/>
          <w:sz w:val="24"/>
          <w:szCs w:val="24"/>
        </w:rPr>
        <w:t>对儿童文学作品指导策略的能力。</w:t>
      </w:r>
    </w:p>
    <w:p>
      <w:pPr>
        <w:keepNext w:val="0"/>
        <w:keepLines w:val="0"/>
        <w:pageBreakBefore w:val="0"/>
        <w:tabs>
          <w:tab w:val="left" w:pos="3293"/>
        </w:tabs>
        <w:kinsoku/>
        <w:wordWrap/>
        <w:overflowPunct/>
        <w:topLinePunct w:val="0"/>
        <w:autoSpaceDE/>
        <w:autoSpaceDN/>
        <w:bidi w:val="0"/>
        <w:adjustRightInd/>
        <w:snapToGrid/>
        <w:spacing w:line="500" w:lineRule="exact"/>
        <w:ind w:firstLine="480" w:firstLineChars="200"/>
        <w:textAlignment w:val="auto"/>
        <w:rPr>
          <w:rFonts w:hint="eastAsia"/>
          <w:kern w:val="0"/>
          <w:sz w:val="24"/>
        </w:rPr>
      </w:pPr>
      <w:r>
        <w:rPr>
          <w:rFonts w:hint="eastAsia" w:asciiTheme="minorHAnsi" w:eastAsiaTheme="minorEastAsia"/>
          <w:kern w:val="0"/>
          <w:sz w:val="24"/>
          <w:lang w:val="en-US" w:eastAsia="zh-CN"/>
        </w:rPr>
        <w:t>2.通过</w:t>
      </w:r>
      <w:r>
        <w:rPr>
          <w:rFonts w:hint="eastAsia"/>
          <w:kern w:val="0"/>
          <w:sz w:val="24"/>
        </w:rPr>
        <w:t>开展多形式、多体裁的</w:t>
      </w:r>
      <w:r>
        <w:rPr>
          <w:rFonts w:hint="eastAsia"/>
          <w:kern w:val="0"/>
          <w:sz w:val="24"/>
          <w:szCs w:val="24"/>
        </w:rPr>
        <w:t>文学活动</w:t>
      </w:r>
      <w:r>
        <w:rPr>
          <w:rFonts w:hint="eastAsia"/>
          <w:kern w:val="0"/>
          <w:sz w:val="24"/>
        </w:rPr>
        <w:t>，</w:t>
      </w:r>
      <w:r>
        <w:rPr>
          <w:rFonts w:hint="eastAsia"/>
          <w:kern w:val="0"/>
          <w:sz w:val="24"/>
          <w:szCs w:val="24"/>
        </w:rPr>
        <w:t>加强幼儿对文学作品的欣赏、理解能力，促进幼儿文学能力的发展。</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sz w:val="24"/>
          <w:szCs w:val="32"/>
          <w:lang w:eastAsia="zh-CN"/>
        </w:rPr>
      </w:pPr>
      <w:r>
        <w:rPr>
          <w:rFonts w:hint="eastAsia" w:asciiTheme="minorHAnsi" w:eastAsiaTheme="minorEastAsia"/>
          <w:kern w:val="0"/>
          <w:sz w:val="24"/>
          <w:szCs w:val="32"/>
          <w:lang w:val="en-US" w:eastAsia="zh-CN"/>
        </w:rPr>
        <w:t>3</w:t>
      </w:r>
      <w:r>
        <w:rPr>
          <w:rFonts w:hint="eastAsia"/>
          <w:kern w:val="0"/>
          <w:sz w:val="24"/>
          <w:szCs w:val="32"/>
        </w:rPr>
        <w:t>.</w:t>
      </w:r>
      <w:r>
        <w:rPr>
          <w:rFonts w:hint="eastAsia" w:eastAsiaTheme="minorEastAsia"/>
          <w:sz w:val="24"/>
          <w:szCs w:val="32"/>
          <w:lang w:eastAsia="zh-CN"/>
        </w:rPr>
        <w:t>提升组织活动的基本功和观评课能力</w:t>
      </w:r>
      <w:r>
        <w:rPr>
          <w:rFonts w:hint="eastAsia" w:ascii="宋体" w:hAnsi="宋体" w:eastAsia="宋体" w:cs="宋体"/>
          <w:b w:val="0"/>
          <w:bCs/>
          <w:color w:val="000000" w:themeColor="text1"/>
          <w:sz w:val="24"/>
          <w:szCs w:val="32"/>
          <w14:textFill>
            <w14:solidFill>
              <w14:schemeClr w14:val="tx1"/>
            </w14:solidFill>
          </w14:textFill>
        </w:rPr>
        <w:t>。</w:t>
      </w:r>
      <w:r>
        <w:rPr>
          <w:rFonts w:hint="eastAsia"/>
          <w:sz w:val="24"/>
          <w:szCs w:val="32"/>
        </w:rPr>
        <w:t>通过名师团队引领</w:t>
      </w:r>
      <w:r>
        <w:rPr>
          <w:rFonts w:hint="eastAsia" w:eastAsiaTheme="minorEastAsia"/>
          <w:color w:val="auto"/>
          <w:sz w:val="24"/>
          <w:szCs w:val="32"/>
          <w:lang w:eastAsia="zh-CN"/>
        </w:rPr>
        <w:t>和前期工作室的成果梳理基础上，</w:t>
      </w:r>
      <w:r>
        <w:rPr>
          <w:rFonts w:hint="eastAsia" w:asciiTheme="minorHAnsi" w:eastAsiaTheme="minorEastAsia"/>
          <w:kern w:val="0"/>
          <w:sz w:val="24"/>
          <w:lang w:val="en-US" w:eastAsia="zh-CN"/>
        </w:rPr>
        <w:t>通过“一模、一说、二写、三磨”的策略梳理出成2—3个优质的活动教案，并且在这个过程中不断反思，学会</w:t>
      </w:r>
      <w:r>
        <w:rPr>
          <w:rFonts w:hint="eastAsia" w:eastAsiaTheme="minorEastAsia"/>
          <w:sz w:val="24"/>
          <w:szCs w:val="32"/>
          <w:lang w:eastAsia="zh-CN"/>
        </w:rPr>
        <w:t>评课。</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eastAsiaTheme="minorEastAsia"/>
          <w:b w:val="0"/>
          <w:color w:val="000000" w:themeColor="text1"/>
          <w:sz w:val="24"/>
          <w:szCs w:val="32"/>
          <w:lang w:eastAsia="zh-CN"/>
          <w14:textFill>
            <w14:solidFill>
              <w14:schemeClr w14:val="tx1"/>
            </w14:solidFill>
          </w14:textFill>
        </w:rPr>
      </w:pPr>
      <w:r>
        <w:rPr>
          <w:rFonts w:hint="eastAsia"/>
          <w:sz w:val="24"/>
          <w:szCs w:val="32"/>
        </w:rPr>
        <w:t>4</w:t>
      </w:r>
      <w:r>
        <w:rPr>
          <w:rFonts w:hint="eastAsia"/>
          <w:b w:val="0"/>
          <w:bCs/>
          <w:color w:val="000000" w:themeColor="text1"/>
          <w:sz w:val="24"/>
          <w:szCs w:val="32"/>
          <w14:textFill>
            <w14:solidFill>
              <w14:schemeClr w14:val="tx1"/>
            </w14:solidFill>
          </w14:textFill>
        </w:rPr>
        <w:t>.</w:t>
      </w:r>
      <w:r>
        <w:rPr>
          <w:rFonts w:hint="eastAsia"/>
          <w:b w:val="0"/>
          <w:bCs/>
          <w:color w:val="000000" w:themeColor="text1"/>
          <w:sz w:val="24"/>
          <w:szCs w:val="32"/>
          <w:lang w:eastAsia="zh-CN"/>
          <w14:textFill>
            <w14:solidFill>
              <w14:schemeClr w14:val="tx1"/>
            </w14:solidFill>
          </w14:textFill>
        </w:rPr>
        <w:t>注重成果梳理。通过“自我剖析—同伴交流—请教师姐—请教师傅—共同研讨—复盘总结”的闭环，写出</w:t>
      </w:r>
      <w:r>
        <w:rPr>
          <w:rFonts w:hint="eastAsia"/>
          <w:b w:val="0"/>
          <w:bCs/>
          <w:color w:val="000000" w:themeColor="text1"/>
          <w:sz w:val="24"/>
          <w:szCs w:val="32"/>
          <w:lang w:val="en-US" w:eastAsia="zh-CN"/>
          <w14:textFill>
            <w14:solidFill>
              <w14:schemeClr w14:val="tx1"/>
            </w14:solidFill>
          </w14:textFill>
        </w:rPr>
        <w:t>1篇较高质量的论文（包括教学论文、教育随笔、教学设计、教学反思、听课随想、读书笔记等），</w:t>
      </w:r>
      <w:r>
        <w:rPr>
          <w:rFonts w:hint="eastAsia"/>
          <w:b w:val="0"/>
          <w:bCs/>
          <w:color w:val="000000" w:themeColor="text1"/>
          <w:sz w:val="24"/>
          <w:szCs w:val="32"/>
          <w:lang w:eastAsia="zh-CN"/>
          <w14:textFill>
            <w14:solidFill>
              <w14:schemeClr w14:val="tx1"/>
            </w14:solidFill>
          </w14:textFill>
        </w:rPr>
        <w:t>本学年</w:t>
      </w:r>
      <w:r>
        <w:rPr>
          <w:rFonts w:hint="eastAsia"/>
          <w:b w:val="0"/>
          <w:bCs/>
          <w:color w:val="000000" w:themeColor="text1"/>
          <w:sz w:val="24"/>
          <w:szCs w:val="32"/>
          <w14:textFill>
            <w14:solidFill>
              <w14:schemeClr w14:val="tx1"/>
            </w14:solidFill>
          </w14:textFill>
        </w:rPr>
        <w:t>争取一篇论文获奖、一篇论文发表</w:t>
      </w:r>
      <w:r>
        <w:rPr>
          <w:rFonts w:hint="eastAsia"/>
          <w:b w:val="0"/>
          <w:bCs/>
          <w:color w:val="000000" w:themeColor="text1"/>
          <w:sz w:val="24"/>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bCs w:val="0"/>
          <w:color w:val="000000" w:themeColor="text1"/>
          <w:sz w:val="24"/>
          <w:szCs w:val="32"/>
          <w14:textFill>
            <w14:solidFill>
              <w14:schemeClr w14:val="tx1"/>
            </w14:solidFill>
          </w14:textFill>
        </w:rPr>
      </w:pPr>
      <w:r>
        <w:rPr>
          <w:rFonts w:hint="eastAsia"/>
          <w:b/>
          <w:bCs w:val="0"/>
          <w:color w:val="000000" w:themeColor="text1"/>
          <w:sz w:val="24"/>
          <w:szCs w:val="32"/>
          <w14:textFill>
            <w14:solidFill>
              <w14:schemeClr w14:val="tx1"/>
            </w14:solidFill>
          </w14:textFill>
        </w:rPr>
        <w:t>三、研修内容</w:t>
      </w:r>
    </w:p>
    <w:p>
      <w:pPr>
        <w:spacing w:line="360" w:lineRule="auto"/>
        <w:ind w:firstLine="480" w:firstLineChars="200"/>
        <w:jc w:val="left"/>
        <w:rPr>
          <w:rFonts w:hint="eastAsia" w:asciiTheme="minorHAnsi" w:hAnsiTheme="minorHAnsi" w:eastAsiaTheme="minorEastAsia" w:cstheme="minorBidi"/>
          <w:kern w:val="0"/>
          <w:sz w:val="24"/>
          <w:szCs w:val="32"/>
          <w:lang w:val="en-US" w:eastAsia="zh-CN" w:bidi="ar-SA"/>
        </w:rPr>
      </w:pPr>
      <w:r>
        <w:rPr>
          <w:rFonts w:hint="eastAsia" w:ascii="宋体" w:hAnsi="宋体" w:eastAsia="宋体" w:cs="宋体"/>
          <w:kern w:val="0"/>
          <w:sz w:val="24"/>
          <w:szCs w:val="24"/>
          <w:lang w:val="en-US" w:eastAsia="zh-CN" w:bidi="ar-SA"/>
        </w:rPr>
        <w:t>1.</w:t>
      </w:r>
      <w:r>
        <w:rPr>
          <w:rFonts w:hint="eastAsia" w:asciiTheme="minorHAnsi" w:hAnsiTheme="minorHAnsi" w:eastAsiaTheme="minorEastAsia" w:cstheme="minorBidi"/>
          <w:kern w:val="0"/>
          <w:sz w:val="24"/>
          <w:szCs w:val="32"/>
          <w:lang w:val="en-US" w:eastAsia="zh-CN" w:bidi="ar-SA"/>
        </w:rPr>
        <w:t>理解、熟记、运用、内化学前儿童语言领域文学活动学习与发展的核心经验，</w:t>
      </w:r>
      <w:r>
        <w:rPr>
          <w:rFonts w:hint="eastAsia" w:cstheme="minorBidi"/>
          <w:kern w:val="0"/>
          <w:sz w:val="24"/>
          <w:szCs w:val="32"/>
          <w:lang w:val="en-US" w:eastAsia="zh-CN" w:bidi="ar-SA"/>
        </w:rPr>
        <w:t>初步</w:t>
      </w:r>
      <w:r>
        <w:rPr>
          <w:rFonts w:hint="eastAsia" w:asciiTheme="minorHAnsi" w:hAnsiTheme="minorHAnsi" w:eastAsiaTheme="minorEastAsia" w:cstheme="minorBidi"/>
          <w:kern w:val="0"/>
          <w:sz w:val="24"/>
          <w:szCs w:val="32"/>
          <w:lang w:val="en-US" w:eastAsia="zh-CN" w:bidi="ar-SA"/>
        </w:rPr>
        <w:t>指导幼儿在儿童文学作品学习中形成的经验积累和能力发展。</w:t>
      </w:r>
    </w:p>
    <w:p>
      <w:pPr>
        <w:keepNext w:val="0"/>
        <w:keepLines w:val="0"/>
        <w:pageBreakBefore w:val="0"/>
        <w:kinsoku/>
        <w:wordWrap/>
        <w:overflowPunct/>
        <w:topLinePunct w:val="0"/>
        <w:autoSpaceDE/>
        <w:autoSpaceDN/>
        <w:bidi w:val="0"/>
        <w:adjustRightInd/>
        <w:snapToGrid/>
        <w:spacing w:line="500" w:lineRule="exact"/>
        <w:ind w:firstLine="480"/>
        <w:jc w:val="left"/>
        <w:textAlignment w:val="auto"/>
        <w:rPr>
          <w:rFonts w:hint="default"/>
          <w:kern w:val="0"/>
          <w:sz w:val="24"/>
          <w:lang w:val="en-US" w:eastAsia="zh-CN"/>
        </w:rPr>
      </w:pPr>
      <w:r>
        <w:rPr>
          <w:rFonts w:hint="eastAsia" w:ascii="宋体" w:hAnsi="宋体" w:eastAsia="宋体" w:cs="宋体"/>
          <w:kern w:val="0"/>
          <w:sz w:val="24"/>
          <w:szCs w:val="24"/>
          <w:lang w:val="en-US" w:eastAsia="zh-CN" w:bidi="ar-SA"/>
        </w:rPr>
        <w:t>2.</w:t>
      </w:r>
      <w:r>
        <w:rPr>
          <w:rFonts w:hint="eastAsia" w:asciiTheme="minorHAnsi" w:eastAsiaTheme="minorEastAsia"/>
          <w:kern w:val="0"/>
          <w:sz w:val="24"/>
          <w:lang w:val="en-US" w:eastAsia="zh-CN"/>
        </w:rPr>
        <w:t>结合工作室研究主题，以诗歌（儿歌、童谣、绕口令）、散文、故事为载体，定期进行专题分享和集体教学活动的实践，及时反思活动中是否体现学前儿童语言领域文学活动学习与发展的核心经验、材料的准备是否合理、导入是否合理、对幼儿行为、语言的回应是否有针对性等等；同时积极与组员讨论、带着问题向同伴、师姐、师傅请教，采取“同课异构”或“一课多构”的形式，提高自己对学前儿童语言领域文学活动学习与发展的核心经验的进一步理解，逐步探索出有效的活动组织策略。</w:t>
      </w:r>
    </w:p>
    <w:p>
      <w:pPr>
        <w:keepNext w:val="0"/>
        <w:keepLines w:val="0"/>
        <w:pageBreakBefore w:val="0"/>
        <w:kinsoku/>
        <w:wordWrap/>
        <w:overflowPunct/>
        <w:topLinePunct w:val="0"/>
        <w:autoSpaceDE/>
        <w:autoSpaceDN/>
        <w:bidi w:val="0"/>
        <w:adjustRightInd/>
        <w:snapToGrid/>
        <w:spacing w:line="500" w:lineRule="exact"/>
        <w:ind w:firstLine="480"/>
        <w:jc w:val="left"/>
        <w:textAlignment w:val="auto"/>
        <w:rPr>
          <w:rFonts w:hint="eastAsia" w:eastAsiaTheme="minorEastAsia"/>
          <w:kern w:val="0"/>
          <w:sz w:val="24"/>
          <w:lang w:eastAsia="zh-CN"/>
        </w:rPr>
      </w:pPr>
      <w:r>
        <w:rPr>
          <w:rFonts w:hint="eastAsia" w:ascii="宋体" w:hAnsi="宋体" w:eastAsia="宋体" w:cs="宋体"/>
          <w:kern w:val="0"/>
          <w:sz w:val="24"/>
          <w:szCs w:val="24"/>
          <w:lang w:val="en-US" w:eastAsia="zh-CN" w:bidi="ar-SA"/>
        </w:rPr>
        <w:t>3.</w:t>
      </w:r>
      <w:r>
        <w:rPr>
          <w:rFonts w:hint="eastAsia" w:eastAsiaTheme="minorEastAsia"/>
          <w:kern w:val="0"/>
          <w:sz w:val="24"/>
          <w:lang w:eastAsia="zh-CN"/>
        </w:rPr>
        <w:t>探究</w:t>
      </w:r>
      <w:r>
        <w:rPr>
          <w:rFonts w:hint="eastAsia"/>
          <w:kern w:val="0"/>
          <w:sz w:val="24"/>
        </w:rPr>
        <w:t>教师指导儿童文学活动（诗歌、故事</w:t>
      </w:r>
      <w:r>
        <w:rPr>
          <w:rFonts w:hint="eastAsia"/>
          <w:b w:val="0"/>
          <w:bCs/>
          <w:color w:val="000000" w:themeColor="text1"/>
          <w:sz w:val="24"/>
          <w:szCs w:val="32"/>
          <w14:textFill>
            <w14:solidFill>
              <w14:schemeClr w14:val="tx1"/>
            </w14:solidFill>
          </w14:textFill>
        </w:rPr>
        <w:t>、</w:t>
      </w:r>
      <w:r>
        <w:rPr>
          <w:rFonts w:hint="eastAsia"/>
          <w:b w:val="0"/>
          <w:bCs/>
          <w:color w:val="000000" w:themeColor="text1"/>
          <w:sz w:val="24"/>
          <w:szCs w:val="32"/>
          <w:lang w:val="en-US" w:eastAsia="zh-CN"/>
          <w14:textFill>
            <w14:solidFill>
              <w14:schemeClr w14:val="tx1"/>
            </w14:solidFill>
          </w14:textFill>
        </w:rPr>
        <w:t>散文</w:t>
      </w:r>
      <w:r>
        <w:rPr>
          <w:rFonts w:hint="eastAsia"/>
          <w:kern w:val="0"/>
          <w:sz w:val="24"/>
        </w:rPr>
        <w:t>）的</w:t>
      </w:r>
      <w:r>
        <w:rPr>
          <w:rFonts w:hint="eastAsia" w:eastAsiaTheme="minorEastAsia"/>
          <w:kern w:val="0"/>
          <w:sz w:val="24"/>
          <w:lang w:eastAsia="zh-CN"/>
        </w:rPr>
        <w:t>教学</w:t>
      </w:r>
      <w:r>
        <w:rPr>
          <w:rFonts w:hint="eastAsia"/>
          <w:kern w:val="0"/>
          <w:sz w:val="24"/>
        </w:rPr>
        <w:t>策略</w:t>
      </w:r>
      <w:r>
        <w:rPr>
          <w:rFonts w:hint="eastAsia" w:eastAsiaTheme="minorEastAsia"/>
          <w:kern w:val="0"/>
          <w:sz w:val="24"/>
          <w:lang w:eastAsia="zh-CN"/>
        </w:rPr>
        <w:t>，初步学会提问并进行有效的回应，并具有一定的教学机智</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sz w:val="24"/>
          <w:szCs w:val="32"/>
          <w:lang w:val="en-US" w:eastAsia="zh-CN"/>
        </w:rPr>
      </w:pPr>
      <w:r>
        <w:rPr>
          <w:rFonts w:hint="eastAsia" w:ascii="宋体" w:hAnsi="宋体" w:eastAsia="宋体" w:cs="宋体"/>
          <w:b/>
          <w:sz w:val="24"/>
          <w:szCs w:val="32"/>
          <w:lang w:val="en-US" w:eastAsia="zh-CN"/>
        </w:rPr>
        <w:t>四</w:t>
      </w:r>
      <w:r>
        <w:rPr>
          <w:rFonts w:hint="eastAsia" w:ascii="宋体" w:hAnsi="宋体" w:eastAsia="宋体" w:cs="宋体"/>
          <w:b/>
          <w:sz w:val="24"/>
          <w:szCs w:val="32"/>
        </w:rPr>
        <w:t>、研修措施</w:t>
      </w:r>
    </w:p>
    <w:p>
      <w:pPr>
        <w:keepNext w:val="0"/>
        <w:keepLines w:val="0"/>
        <w:pageBreakBefore w:val="0"/>
        <w:kinsoku/>
        <w:wordWrap/>
        <w:overflowPunct/>
        <w:topLinePunct w:val="0"/>
        <w:autoSpaceDE/>
        <w:autoSpaceDN/>
        <w:bidi w:val="0"/>
        <w:adjustRightInd/>
        <w:snapToGrid/>
        <w:spacing w:line="500" w:lineRule="exact"/>
        <w:ind w:firstLine="480"/>
        <w:jc w:val="left"/>
        <w:textAlignment w:val="auto"/>
        <w:rPr>
          <w:rFonts w:ascii="宋体" w:hAnsi="宋体" w:eastAsia="宋体" w:cs="宋体"/>
          <w:b/>
          <w:sz w:val="24"/>
          <w:szCs w:val="32"/>
        </w:rPr>
      </w:pPr>
      <w:r>
        <w:rPr>
          <w:rFonts w:hint="eastAsia" w:asciiTheme="minorHAnsi" w:eastAsiaTheme="minorEastAsia"/>
          <w:kern w:val="0"/>
          <w:sz w:val="24"/>
          <w:lang w:val="en-US" w:eastAsia="zh-CN"/>
        </w:rPr>
        <w:t>在师傅工作室的引领下，</w:t>
      </w:r>
      <w:r>
        <w:rPr>
          <w:rFonts w:hint="eastAsia"/>
          <w:kern w:val="0"/>
          <w:sz w:val="24"/>
        </w:rPr>
        <w:t>以实践和研究为纽带，通过多种学习、培训、研究方式，积极主动开展解析式理论学习、读书分享活动、语言领域文学活动</w:t>
      </w:r>
      <w:r>
        <w:rPr>
          <w:rFonts w:hint="eastAsia" w:eastAsiaTheme="minorEastAsia"/>
          <w:kern w:val="0"/>
          <w:sz w:val="24"/>
          <w:lang w:eastAsia="zh-CN"/>
        </w:rPr>
        <w:t>。</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lang w:val="en-US" w:eastAsia="zh-CN"/>
        </w:rPr>
        <w:t>1.</w:t>
      </w:r>
      <w:r>
        <w:rPr>
          <w:rFonts w:hint="eastAsia" w:ascii="宋体" w:hAnsi="宋体" w:eastAsia="宋体" w:cs="宋体"/>
          <w:sz w:val="24"/>
          <w:szCs w:val="32"/>
        </w:rPr>
        <w:t>开展</w:t>
      </w:r>
      <w:r>
        <w:rPr>
          <w:rFonts w:hint="eastAsia" w:ascii="宋体" w:hAnsi="宋体" w:eastAsia="宋体" w:cs="宋体"/>
          <w:sz w:val="24"/>
          <w:szCs w:val="32"/>
          <w:lang w:eastAsia="zh-CN"/>
        </w:rPr>
        <w:t>阅读学习</w:t>
      </w:r>
      <w:r>
        <w:rPr>
          <w:rFonts w:hint="eastAsia" w:ascii="宋体" w:hAnsi="宋体" w:eastAsia="宋体" w:cs="宋体"/>
          <w:sz w:val="24"/>
          <w:szCs w:val="32"/>
        </w:rPr>
        <w:t>，提高自身综合素养</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32"/>
        </w:rPr>
      </w:pPr>
      <w:r>
        <w:rPr>
          <w:rFonts w:hint="eastAsia" w:ascii="宋体" w:hAnsi="宋体" w:eastAsia="宋体" w:cs="宋体"/>
          <w:color w:val="auto"/>
          <w:sz w:val="24"/>
          <w:szCs w:val="32"/>
        </w:rPr>
        <w:t>致力于教育专著的研读。</w:t>
      </w:r>
      <w:r>
        <w:rPr>
          <w:rFonts w:hint="eastAsia" w:ascii="宋体" w:hAnsi="宋体" w:eastAsia="宋体" w:cs="宋体"/>
          <w:color w:val="auto"/>
          <w:sz w:val="24"/>
          <w:szCs w:val="32"/>
          <w:lang w:eastAsia="zh-CN"/>
        </w:rPr>
        <w:t>保证</w:t>
      </w:r>
      <w:r>
        <w:rPr>
          <w:rFonts w:hint="eastAsia"/>
          <w:b w:val="0"/>
          <w:bCs/>
          <w:color w:val="auto"/>
          <w:sz w:val="24"/>
          <w:szCs w:val="32"/>
          <w:lang w:val="en-US" w:eastAsia="zh-CN"/>
        </w:rPr>
        <w:t>每天半小时的阅读时间，阅读《学前儿童语言学习与发展核心经验》的“概论部分”、“基于学前儿童语言学习核心经验的教育活动设计与组织”、“文学语汇”、“文学形式”、“文学想象”共5个部分，同时结合每月的研修主题，参考《幼儿园渗透式领域课程—语言》，进一步帮助自己明晰目标制定和环节设计；每周静下心的2—3个小时阅读时间，阅读本学年三</w:t>
      </w:r>
      <w:r>
        <w:rPr>
          <w:rFonts w:hint="eastAsia"/>
          <w:color w:val="auto"/>
          <w:kern w:val="0"/>
          <w:sz w:val="24"/>
          <w:szCs w:val="32"/>
        </w:rPr>
        <w:t>本</w:t>
      </w:r>
      <w:r>
        <w:rPr>
          <w:rFonts w:hint="eastAsia" w:eastAsiaTheme="minorEastAsia"/>
          <w:color w:val="auto"/>
          <w:kern w:val="0"/>
          <w:sz w:val="24"/>
          <w:szCs w:val="32"/>
          <w:lang w:eastAsia="zh-CN"/>
        </w:rPr>
        <w:t>必读的</w:t>
      </w:r>
      <w:r>
        <w:rPr>
          <w:rFonts w:hint="eastAsia"/>
          <w:color w:val="auto"/>
          <w:kern w:val="0"/>
          <w:sz w:val="24"/>
          <w:szCs w:val="32"/>
        </w:rPr>
        <w:t>教育教学理论专著《爱弥儿-论教育</w:t>
      </w:r>
      <w:r>
        <w:rPr>
          <w:rFonts w:hint="eastAsia" w:eastAsiaTheme="minorEastAsia"/>
          <w:color w:val="auto"/>
          <w:kern w:val="0"/>
          <w:sz w:val="24"/>
          <w:szCs w:val="32"/>
          <w:lang w:eastAsia="zh-CN"/>
        </w:rPr>
        <w:t>》、《</w:t>
      </w:r>
      <w:r>
        <w:rPr>
          <w:rFonts w:hint="eastAsia"/>
          <w:color w:val="auto"/>
          <w:kern w:val="0"/>
          <w:sz w:val="24"/>
          <w:szCs w:val="32"/>
        </w:rPr>
        <w:t>童年的秘密》</w:t>
      </w:r>
      <w:r>
        <w:rPr>
          <w:rFonts w:hint="eastAsia" w:eastAsiaTheme="minorEastAsia"/>
          <w:color w:val="auto"/>
          <w:kern w:val="0"/>
          <w:sz w:val="24"/>
          <w:szCs w:val="32"/>
          <w:lang w:eastAsia="zh-CN"/>
        </w:rPr>
        <w:t>、《儿童的一百种语言》和四</w:t>
      </w:r>
      <w:r>
        <w:rPr>
          <w:rFonts w:hint="eastAsia"/>
          <w:color w:val="auto"/>
          <w:kern w:val="0"/>
          <w:sz w:val="24"/>
          <w:szCs w:val="32"/>
        </w:rPr>
        <w:t>本自读书籍</w:t>
      </w:r>
      <w:r>
        <w:rPr>
          <w:rFonts w:hint="eastAsia" w:eastAsiaTheme="minorEastAsia"/>
          <w:color w:val="auto"/>
          <w:kern w:val="0"/>
          <w:sz w:val="24"/>
          <w:szCs w:val="32"/>
          <w:lang w:eastAsia="zh-CN"/>
        </w:rPr>
        <w:t>《倾听幼儿—马赛克方法》、《幼儿园语言教育活动及设计》、</w:t>
      </w:r>
      <w:r>
        <w:rPr>
          <w:rFonts w:hint="eastAsia" w:ascii="宋体" w:hAnsi="宋体" w:eastAsia="宋体" w:cs="宋体"/>
          <w:color w:val="auto"/>
          <w:sz w:val="24"/>
          <w:szCs w:val="32"/>
        </w:rPr>
        <w:t>《给幼儿园教师的101条建议</w:t>
      </w:r>
      <w:r>
        <w:rPr>
          <w:rFonts w:hint="eastAsia" w:ascii="宋体" w:hAnsi="宋体" w:eastAsia="宋体" w:cs="宋体"/>
          <w:color w:val="auto"/>
          <w:sz w:val="24"/>
          <w:szCs w:val="32"/>
          <w:lang w:eastAsia="zh-CN"/>
        </w:rPr>
        <w:t>：语言教育</w:t>
      </w:r>
      <w:r>
        <w:rPr>
          <w:rFonts w:hint="eastAsia" w:ascii="宋体" w:hAnsi="宋体" w:eastAsia="宋体" w:cs="宋体"/>
          <w:color w:val="auto"/>
          <w:sz w:val="24"/>
          <w:szCs w:val="32"/>
        </w:rPr>
        <w:t>》</w:t>
      </w:r>
      <w:r>
        <w:rPr>
          <w:rFonts w:hint="eastAsia" w:ascii="宋体" w:hAnsi="宋体" w:eastAsia="宋体" w:cs="宋体"/>
          <w:color w:val="auto"/>
          <w:sz w:val="24"/>
          <w:szCs w:val="32"/>
          <w:lang w:eastAsia="zh-CN"/>
        </w:rPr>
        <w:t>、《自主游戏，成就幼儿快乐而有意义的童年》。阅读的过程</w:t>
      </w:r>
      <w:r>
        <w:rPr>
          <w:rFonts w:hint="eastAsia" w:eastAsiaTheme="minorEastAsia"/>
          <w:color w:val="auto"/>
          <w:sz w:val="24"/>
          <w:szCs w:val="32"/>
          <w:lang w:eastAsia="zh-CN"/>
        </w:rPr>
        <w:t>借助思维导图进行及时的归纳与反思</w:t>
      </w:r>
      <w:r>
        <w:rPr>
          <w:rFonts w:hint="eastAsia"/>
          <w:color w:val="auto"/>
          <w:sz w:val="24"/>
          <w:szCs w:val="32"/>
        </w:rPr>
        <w:t>，努力提高自身的教研理论修养</w:t>
      </w:r>
      <w:r>
        <w:rPr>
          <w:rFonts w:hint="eastAsia" w:eastAsiaTheme="minorEastAsia"/>
          <w:color w:val="auto"/>
          <w:sz w:val="24"/>
          <w:szCs w:val="32"/>
          <w:lang w:eastAsia="zh-CN"/>
        </w:rPr>
        <w:t>；同时借力现有的网络平台，</w:t>
      </w:r>
      <w:r>
        <w:rPr>
          <w:rFonts w:hint="eastAsia" w:eastAsiaTheme="minorEastAsia"/>
          <w:color w:val="auto"/>
          <w:kern w:val="0"/>
          <w:sz w:val="24"/>
          <w:szCs w:val="32"/>
          <w:lang w:eastAsia="zh-CN"/>
        </w:rPr>
        <w:t>利用平时的碎片化时间学习成都市继续教育网和公众号里的优质资源，做到读有所悟、悟有所行。</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2.承担研究课和讲座，提升教育教学基本功</w:t>
      </w:r>
    </w:p>
    <w:p>
      <w:pPr>
        <w:keepNext w:val="0"/>
        <w:keepLines w:val="0"/>
        <w:pageBreakBefore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通过</w:t>
      </w:r>
      <w:r>
        <w:rPr>
          <w:rFonts w:hint="eastAsia" w:ascii="宋体" w:hAnsi="宋体" w:eastAsia="宋体" w:cs="宋体"/>
          <w:sz w:val="24"/>
          <w:szCs w:val="32"/>
        </w:rPr>
        <w:t>专题讲座，领悟核心经验</w:t>
      </w:r>
      <w:r>
        <w:rPr>
          <w:rFonts w:hint="eastAsia" w:ascii="宋体" w:hAnsi="宋体" w:eastAsia="宋体" w:cs="宋体"/>
          <w:sz w:val="24"/>
          <w:szCs w:val="32"/>
          <w:lang w:eastAsia="zh-CN"/>
        </w:rPr>
        <w:t>，</w:t>
      </w:r>
      <w:r>
        <w:rPr>
          <w:rFonts w:hint="eastAsia" w:ascii="宋体" w:hAnsi="宋体" w:eastAsia="宋体" w:cs="宋体"/>
          <w:sz w:val="24"/>
          <w:szCs w:val="32"/>
        </w:rPr>
        <w:t>扎实对“</w:t>
      </w:r>
      <w:r>
        <w:rPr>
          <w:rFonts w:hint="eastAsia" w:ascii="宋体" w:hAnsi="宋体" w:eastAsia="宋体" w:cs="宋体"/>
          <w:sz w:val="24"/>
          <w:szCs w:val="32"/>
          <w:lang w:eastAsia="zh-CN"/>
        </w:rPr>
        <w:t>文学语汇</w:t>
      </w:r>
      <w:r>
        <w:rPr>
          <w:rFonts w:hint="eastAsia" w:ascii="宋体" w:hAnsi="宋体" w:eastAsia="宋体" w:cs="宋体"/>
          <w:sz w:val="24"/>
          <w:szCs w:val="32"/>
        </w:rPr>
        <w:t>”“</w:t>
      </w:r>
      <w:r>
        <w:rPr>
          <w:rFonts w:hint="eastAsia" w:ascii="宋体" w:hAnsi="宋体" w:eastAsia="宋体" w:cs="宋体"/>
          <w:sz w:val="24"/>
          <w:szCs w:val="32"/>
          <w:lang w:eastAsia="zh-CN"/>
        </w:rPr>
        <w:t>文学形式</w:t>
      </w:r>
      <w:r>
        <w:rPr>
          <w:rFonts w:hint="eastAsia" w:ascii="宋体" w:hAnsi="宋体" w:eastAsia="宋体" w:cs="宋体"/>
          <w:sz w:val="24"/>
          <w:szCs w:val="32"/>
        </w:rPr>
        <w:t>”</w:t>
      </w:r>
      <w:r>
        <w:rPr>
          <w:rFonts w:hint="eastAsia" w:ascii="宋体" w:hAnsi="宋体" w:eastAsia="宋体" w:cs="宋体"/>
          <w:sz w:val="24"/>
          <w:szCs w:val="32"/>
          <w:lang w:eastAsia="zh-CN"/>
        </w:rPr>
        <w:t>“文学想象”</w:t>
      </w:r>
      <w:r>
        <w:rPr>
          <w:rFonts w:hint="eastAsia" w:ascii="宋体" w:hAnsi="宋体" w:eastAsia="宋体" w:cs="宋体"/>
          <w:sz w:val="24"/>
          <w:szCs w:val="32"/>
        </w:rPr>
        <w:t>核心经验</w:t>
      </w:r>
      <w:r>
        <w:rPr>
          <w:rFonts w:hint="eastAsia" w:ascii="宋体" w:hAnsi="宋体" w:eastAsia="宋体" w:cs="宋体"/>
          <w:sz w:val="24"/>
          <w:szCs w:val="32"/>
          <w:lang w:eastAsia="zh-CN"/>
        </w:rPr>
        <w:t>的</w:t>
      </w:r>
      <w:r>
        <w:rPr>
          <w:rFonts w:hint="eastAsia" w:ascii="宋体" w:hAnsi="宋体" w:eastAsia="宋体" w:cs="宋体"/>
          <w:sz w:val="24"/>
          <w:szCs w:val="32"/>
        </w:rPr>
        <w:t>学习与理解</w:t>
      </w:r>
      <w:r>
        <w:rPr>
          <w:rFonts w:hint="eastAsia" w:ascii="宋体" w:hAnsi="宋体" w:eastAsia="宋体" w:cs="宋体"/>
          <w:sz w:val="24"/>
          <w:szCs w:val="32"/>
          <w:lang w:eastAsia="zh-CN"/>
        </w:rPr>
        <w:t>。以课例研讨的方式落实对语言领域文学活动核心经验的学习和实践，构建完整的语言领域文学活动核心经验体系，通过集体备课、示范观摩、听课评课、教案分析等方式，完善观课记录和评课标准，能在有目的的观课议课活动中内化自己对理论的认识，切实转变教育观念。努力做到内化于心、外化于行，</w:t>
      </w:r>
      <w:r>
        <w:rPr>
          <w:rFonts w:hint="eastAsia" w:ascii="宋体" w:hAnsi="宋体" w:eastAsia="宋体" w:cs="宋体"/>
          <w:sz w:val="24"/>
          <w:szCs w:val="32"/>
        </w:rPr>
        <w:t>将在工作室中、外出培训中的学到的知识内化为自我经验，并将其传播出去，做到：每年在工作室研修活动中担任主讲不少于</w:t>
      </w:r>
      <w:r>
        <w:rPr>
          <w:rFonts w:hint="eastAsia" w:ascii="宋体" w:hAnsi="宋体" w:eastAsia="宋体" w:cs="宋体"/>
          <w:sz w:val="24"/>
          <w:szCs w:val="32"/>
          <w:lang w:val="en-US" w:eastAsia="zh-CN"/>
        </w:rPr>
        <w:t>2</w:t>
      </w:r>
      <w:r>
        <w:rPr>
          <w:rFonts w:hint="eastAsia" w:ascii="宋体" w:hAnsi="宋体" w:eastAsia="宋体" w:cs="宋体"/>
          <w:sz w:val="24"/>
          <w:szCs w:val="32"/>
        </w:rPr>
        <w:t>次，专题讲座每次不少于60分钟；每年在校内或教研组内至少作一次校本培训讲座</w:t>
      </w:r>
      <w:r>
        <w:rPr>
          <w:rFonts w:hint="eastAsia" w:ascii="宋体" w:hAnsi="宋体" w:eastAsia="宋体" w:cs="宋体"/>
          <w:sz w:val="24"/>
          <w:szCs w:val="32"/>
          <w:lang w:eastAsia="zh-CN"/>
        </w:rPr>
        <w:t>。</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32"/>
          <w:lang w:eastAsia="zh-CN"/>
        </w:rPr>
      </w:pPr>
      <w:r>
        <w:rPr>
          <w:rFonts w:hint="eastAsia" w:ascii="宋体" w:hAnsi="宋体" w:eastAsia="宋体" w:cs="宋体"/>
          <w:sz w:val="24"/>
          <w:szCs w:val="32"/>
        </w:rPr>
        <w:t>3．内化输出，加强自身语言素养</w:t>
      </w:r>
      <w:r>
        <w:rPr>
          <w:rFonts w:hint="eastAsia" w:ascii="宋体" w:hAnsi="宋体" w:eastAsia="宋体" w:cs="宋体"/>
          <w:sz w:val="24"/>
          <w:szCs w:val="32"/>
          <w:lang w:eastAsia="zh-CN"/>
        </w:rPr>
        <w:t>，丰富儿童语言体验</w:t>
      </w:r>
    </w:p>
    <w:p>
      <w:pPr>
        <w:spacing w:line="360" w:lineRule="auto"/>
        <w:ind w:firstLine="480" w:firstLineChars="200"/>
        <w:jc w:val="left"/>
        <w:rPr>
          <w:sz w:val="24"/>
          <w:szCs w:val="32"/>
        </w:rPr>
      </w:pPr>
      <w:r>
        <w:rPr>
          <w:rFonts w:hint="eastAsia" w:ascii="宋体" w:hAnsi="宋体" w:eastAsia="宋体" w:cs="宋体"/>
          <w:sz w:val="24"/>
          <w:szCs w:val="32"/>
        </w:rPr>
        <w:t>依托工作室的指导，立足课堂，做到一年内在园内上一次公开课，</w:t>
      </w:r>
      <w:r>
        <w:rPr>
          <w:rFonts w:hint="eastAsia" w:ascii="宋体" w:hAnsi="宋体" w:eastAsia="宋体" w:cs="宋体"/>
          <w:sz w:val="24"/>
          <w:szCs w:val="32"/>
          <w:lang w:eastAsia="zh-CN"/>
        </w:rPr>
        <w:t>一年承担一次讲座，</w:t>
      </w:r>
      <w:r>
        <w:rPr>
          <w:rFonts w:hint="eastAsia" w:ascii="宋体" w:hAnsi="宋体" w:eastAsia="宋体" w:cs="宋体"/>
          <w:sz w:val="24"/>
          <w:szCs w:val="32"/>
        </w:rPr>
        <w:t>一年至少撰写一篇教育教学文章并获得区级二等以上奖励。</w:t>
      </w:r>
      <w:r>
        <w:rPr>
          <w:rFonts w:hint="eastAsia" w:ascii="宋体" w:hAnsi="宋体" w:eastAsia="宋体" w:cs="宋体"/>
          <w:sz w:val="24"/>
          <w:szCs w:val="32"/>
          <w:lang w:eastAsia="zh-CN"/>
        </w:rPr>
        <w:t>为了让自己能够上好一堂课，每周下班</w:t>
      </w:r>
      <w:r>
        <w:rPr>
          <w:rFonts w:hint="eastAsia" w:ascii="宋体" w:hAnsi="宋体" w:eastAsia="宋体" w:cs="宋体"/>
          <w:sz w:val="24"/>
          <w:szCs w:val="32"/>
          <w:lang w:val="en-US" w:eastAsia="zh-CN"/>
        </w:rPr>
        <w:t>1次，借鉴师姐的活动教案和建议，组织语言集体教学活动（诗歌、故事、散文），做到每次有记录、有反思、有调整；每月通过“一模、一说、二写、三磨”的方式打磨一节课，同时借助师姐和优秀同伴之力，不断进行教学过程的策略打磨，争取</w:t>
      </w:r>
      <w:r>
        <w:rPr>
          <w:rFonts w:hint="eastAsia" w:asciiTheme="minorHAnsi" w:eastAsiaTheme="minorEastAsia"/>
          <w:kern w:val="0"/>
          <w:sz w:val="24"/>
          <w:lang w:val="en-US" w:eastAsia="zh-CN"/>
        </w:rPr>
        <w:t>梳理出成2—3个优质的活动教案。</w:t>
      </w:r>
      <w:r>
        <w:rPr>
          <w:rFonts w:hint="eastAsia" w:ascii="宋体" w:hAnsi="宋体" w:eastAsia="宋体" w:cs="宋体"/>
          <w:sz w:val="24"/>
          <w:szCs w:val="32"/>
          <w:lang w:val="en-US" w:eastAsia="zh-CN"/>
        </w:rPr>
        <w:t>本学年上半年的目标是“上好一堂模仿课”，下班年的目标是“在上好模仿课的同时，能有自己的想法和调整思路，并付诸实践，即打磨一堂原创课”，在有针对性地选择多种形式、类型丰富的文学活动中，让幼儿感受不同体裁、题材、表现形式的文学作品所传递的语言特色和风格，丰富幼儿的审美体验，提升幼儿的文学语言发展能力。</w:t>
      </w:r>
    </w:p>
    <w:p>
      <w:pPr>
        <w:numPr>
          <w:ilvl w:val="0"/>
          <w:numId w:val="14"/>
        </w:numPr>
        <w:spacing w:line="480" w:lineRule="exact"/>
        <w:ind w:firstLine="482" w:firstLineChars="200"/>
        <w:rPr>
          <w:rFonts w:hint="eastAsia" w:ascii="宋体" w:hAnsi="宋体" w:eastAsia="宋体" w:cs="宋体"/>
          <w:b/>
          <w:sz w:val="24"/>
          <w:szCs w:val="32"/>
          <w:lang w:val="en-US" w:eastAsia="zh-CN"/>
        </w:rPr>
      </w:pPr>
      <w:r>
        <w:rPr>
          <w:rFonts w:hint="eastAsia" w:ascii="宋体" w:hAnsi="宋体" w:eastAsia="宋体" w:cs="宋体"/>
          <w:b/>
          <w:sz w:val="24"/>
          <w:szCs w:val="32"/>
          <w:lang w:val="en-US" w:eastAsia="zh-CN"/>
        </w:rPr>
        <w:t>具体研修安排</w:t>
      </w:r>
    </w:p>
    <w:tbl>
      <w:tblPr>
        <w:tblStyle w:val="20"/>
        <w:tblW w:w="90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7"/>
        <w:gridCol w:w="76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367" w:type="dxa"/>
            <w:shd w:val="clear" w:color="auto" w:fill="auto"/>
            <w:noWrap w:val="0"/>
            <w:vAlign w:val="top"/>
          </w:tcPr>
          <w:p>
            <w:pPr>
              <w:spacing w:line="280" w:lineRule="exact"/>
              <w:jc w:val="center"/>
              <w:rPr>
                <w:rFonts w:ascii="宋体" w:hAnsi="宋体"/>
                <w:b/>
                <w:sz w:val="24"/>
                <w:szCs w:val="28"/>
              </w:rPr>
            </w:pPr>
            <w:r>
              <w:rPr>
                <w:rFonts w:hint="eastAsia" w:ascii="宋体" w:hAnsi="宋体"/>
                <w:b/>
                <w:sz w:val="24"/>
                <w:szCs w:val="28"/>
              </w:rPr>
              <w:t>时间</w:t>
            </w:r>
          </w:p>
        </w:tc>
        <w:tc>
          <w:tcPr>
            <w:tcW w:w="7671" w:type="dxa"/>
            <w:shd w:val="clear" w:color="auto" w:fill="auto"/>
            <w:noWrap w:val="0"/>
            <w:vAlign w:val="center"/>
          </w:tcPr>
          <w:p>
            <w:pPr>
              <w:spacing w:line="280" w:lineRule="exact"/>
              <w:jc w:val="center"/>
              <w:rPr>
                <w:rFonts w:hint="eastAsia" w:ascii="宋体" w:hAnsi="宋体" w:eastAsiaTheme="minorEastAsia"/>
                <w:b/>
                <w:sz w:val="24"/>
                <w:szCs w:val="28"/>
                <w:lang w:eastAsia="zh-CN"/>
              </w:rPr>
            </w:pPr>
            <w:r>
              <w:rPr>
                <w:rFonts w:hint="eastAsia" w:ascii="宋体" w:hAnsi="宋体"/>
                <w:b/>
                <w:sz w:val="24"/>
                <w:szCs w:val="28"/>
                <w:lang w:eastAsia="zh-CN"/>
              </w:rPr>
              <w:t>研修内容安排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1367" w:type="dxa"/>
            <w:shd w:val="clear" w:color="auto" w:fill="auto"/>
            <w:noWrap w:val="0"/>
            <w:vAlign w:val="center"/>
          </w:tcPr>
          <w:p>
            <w:pPr>
              <w:spacing w:line="280" w:lineRule="exact"/>
              <w:jc w:val="center"/>
              <w:rPr>
                <w:rFonts w:hint="eastAsia" w:ascii="宋体" w:hAnsi="宋体" w:eastAsia="宋体" w:cs="宋体"/>
                <w:sz w:val="24"/>
                <w:szCs w:val="24"/>
              </w:rPr>
            </w:pPr>
            <w:r>
              <w:rPr>
                <w:rFonts w:hint="eastAsia" w:ascii="宋体" w:hAnsi="宋体" w:eastAsia="宋体" w:cs="宋体"/>
                <w:sz w:val="24"/>
                <w:szCs w:val="24"/>
              </w:rPr>
              <w:t>2021.6</w:t>
            </w:r>
          </w:p>
        </w:tc>
        <w:tc>
          <w:tcPr>
            <w:tcW w:w="7671" w:type="dxa"/>
            <w:shd w:val="clear" w:color="auto" w:fill="auto"/>
            <w:noWrap w:val="0"/>
            <w:vAlign w:val="center"/>
          </w:tcPr>
          <w:p>
            <w:pPr>
              <w:spacing w:line="360" w:lineRule="auto"/>
              <w:ind w:firstLine="480" w:firstLineChars="200"/>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开班仪式（自我介绍、工作室三年规划、制度要求）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5" w:hRule="atLeast"/>
        </w:trPr>
        <w:tc>
          <w:tcPr>
            <w:tcW w:w="1367" w:type="dxa"/>
            <w:shd w:val="clear" w:color="auto" w:fill="auto"/>
            <w:noWrap w:val="0"/>
            <w:vAlign w:val="center"/>
          </w:tcPr>
          <w:p>
            <w:pPr>
              <w:spacing w:line="280" w:lineRule="exact"/>
              <w:jc w:val="center"/>
              <w:rPr>
                <w:rFonts w:hint="eastAsia" w:ascii="宋体" w:hAnsi="宋体" w:eastAsia="宋体" w:cs="宋体"/>
                <w:sz w:val="24"/>
                <w:szCs w:val="24"/>
              </w:rPr>
            </w:pPr>
            <w:r>
              <w:rPr>
                <w:rFonts w:hint="eastAsia" w:ascii="宋体" w:hAnsi="宋体" w:eastAsia="宋体" w:cs="宋体"/>
                <w:sz w:val="24"/>
                <w:szCs w:val="24"/>
              </w:rPr>
              <w:t>2021.9</w:t>
            </w:r>
          </w:p>
        </w:tc>
        <w:tc>
          <w:tcPr>
            <w:tcW w:w="7671" w:type="dxa"/>
            <w:shd w:val="clear" w:color="auto" w:fill="auto"/>
            <w:noWrap w:val="0"/>
            <w:vAlign w:val="center"/>
          </w:tcPr>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1.讨论计划，再次熟悉名师工作室要求。</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2.梳理暑期的阅读书目《儿童的一百种语言》，进行选读书目《倾听幼儿—马赛克法》分享。</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3.分享个人三年规划和年度计划。</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4.阅读学习《核心经验》中“文学形式”、“文学语汇”、“文学想象”部分。</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5.学习观摩师姐的诗歌教学教案、视频，梳理诗歌教学的组织策略及发展阶段。</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6.再次内化学习师傅的PPT内容《学前儿童文学作品与文学作品活动》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6" w:hRule="atLeast"/>
        </w:trPr>
        <w:tc>
          <w:tcPr>
            <w:tcW w:w="1367" w:type="dxa"/>
            <w:shd w:val="clear" w:color="auto" w:fill="auto"/>
            <w:noWrap w:val="0"/>
            <w:vAlign w:val="center"/>
          </w:tcPr>
          <w:p>
            <w:pPr>
              <w:spacing w:line="280" w:lineRule="exact"/>
              <w:jc w:val="center"/>
              <w:rPr>
                <w:rFonts w:hint="eastAsia" w:ascii="宋体" w:hAnsi="宋体" w:eastAsia="宋体" w:cs="宋体"/>
                <w:sz w:val="24"/>
                <w:szCs w:val="24"/>
              </w:rPr>
            </w:pPr>
            <w:r>
              <w:rPr>
                <w:rFonts w:hint="eastAsia" w:ascii="宋体" w:hAnsi="宋体" w:eastAsia="宋体" w:cs="宋体"/>
                <w:sz w:val="24"/>
                <w:szCs w:val="24"/>
              </w:rPr>
              <w:t>2021.10</w:t>
            </w:r>
          </w:p>
        </w:tc>
        <w:tc>
          <w:tcPr>
            <w:tcW w:w="7671" w:type="dxa"/>
            <w:shd w:val="clear" w:color="auto" w:fill="auto"/>
            <w:noWrap w:val="0"/>
            <w:vAlign w:val="center"/>
          </w:tcPr>
          <w:p>
            <w:pPr>
              <w:numPr>
                <w:ilvl w:val="0"/>
                <w:numId w:val="15"/>
              </w:num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观摩中班诗歌教学“课堂展示”及经验交流活动。</w:t>
            </w:r>
          </w:p>
          <w:p>
            <w:pPr>
              <w:numPr>
                <w:ilvl w:val="0"/>
                <w:numId w:val="15"/>
              </w:numPr>
              <w:spacing w:line="360" w:lineRule="auto"/>
              <w:ind w:left="0" w:leftChars="0" w:firstLine="0" w:firstLineChars="0"/>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阅读学习《核心经验》的“概论”、“基于学前儿童语言学习核心经验的教育活动设计与组织”部分，参考《幼儿园渗透式领域课程—语言》进行教案设计。</w:t>
            </w:r>
          </w:p>
          <w:p>
            <w:pPr>
              <w:numPr>
                <w:ilvl w:val="0"/>
                <w:numId w:val="0"/>
              </w:numPr>
              <w:spacing w:line="360" w:lineRule="auto"/>
              <w:ind w:leftChars="0"/>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3.</w:t>
            </w:r>
            <w:r>
              <w:rPr>
                <w:rFonts w:hint="eastAsia" w:ascii="宋体" w:hAnsi="宋体" w:eastAsia="宋体" w:cs="宋体"/>
                <w:b/>
                <w:bCs/>
                <w:sz w:val="24"/>
                <w:szCs w:val="32"/>
                <w:lang w:val="en-US" w:eastAsia="zh-CN"/>
              </w:rPr>
              <w:t>下班上课，关于“小班诗歌教学”。</w:t>
            </w:r>
          </w:p>
          <w:p>
            <w:pPr>
              <w:numPr>
                <w:ilvl w:val="0"/>
                <w:numId w:val="0"/>
              </w:numPr>
              <w:spacing w:line="360" w:lineRule="auto"/>
              <w:ind w:leftChars="0"/>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4.学习《幼儿园语言教育活动及设计》的“文学作品学习活动及设计”部分并做好读书笔记，并调整上课教案。</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5.</w:t>
            </w:r>
            <w:r>
              <w:rPr>
                <w:rFonts w:hint="eastAsia" w:ascii="宋体" w:hAnsi="宋体" w:eastAsia="宋体" w:cs="宋体"/>
                <w:b/>
                <w:bCs/>
                <w:sz w:val="24"/>
                <w:szCs w:val="32"/>
                <w:lang w:val="en-US" w:eastAsia="zh-CN"/>
              </w:rPr>
              <w:t>开展小班诗歌教学“课堂展示”及经验交流活动。</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6.及时梳理活动实录、研讨过程并撰写教学反思。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0" w:hRule="atLeast"/>
        </w:trPr>
        <w:tc>
          <w:tcPr>
            <w:tcW w:w="1367" w:type="dxa"/>
            <w:shd w:val="clear" w:color="auto" w:fill="auto"/>
            <w:noWrap w:val="0"/>
            <w:vAlign w:val="center"/>
          </w:tcPr>
          <w:p>
            <w:pPr>
              <w:spacing w:line="280" w:lineRule="exact"/>
              <w:jc w:val="center"/>
              <w:rPr>
                <w:rFonts w:hint="eastAsia" w:ascii="宋体" w:hAnsi="宋体" w:eastAsia="宋体" w:cs="宋体"/>
                <w:sz w:val="24"/>
                <w:szCs w:val="24"/>
              </w:rPr>
            </w:pPr>
            <w:r>
              <w:rPr>
                <w:rFonts w:hint="eastAsia" w:ascii="宋体" w:hAnsi="宋体" w:eastAsia="宋体" w:cs="宋体"/>
                <w:sz w:val="24"/>
                <w:szCs w:val="24"/>
              </w:rPr>
              <w:t>2021.11</w:t>
            </w:r>
          </w:p>
        </w:tc>
        <w:tc>
          <w:tcPr>
            <w:tcW w:w="7671" w:type="dxa"/>
            <w:shd w:val="clear" w:color="auto" w:fill="auto"/>
            <w:noWrap w:val="0"/>
            <w:vAlign w:val="center"/>
          </w:tcPr>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1.观摩大班诗歌教学“课堂展示”及经验交流活动。</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2.优化、调整小、中、大诗歌教学的组织策略及各年龄段差异。</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3.查阅文献，区分童谣和儿歌的区别，明晰童谣的概念。</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4.观摩小班、中班童谣“课堂展示”及经验交流活动。</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5.参考《幼儿园渗透式领域课程—语言》进行中班童谣活动的“再分析”。</w:t>
            </w:r>
          </w:p>
          <w:p>
            <w:pPr>
              <w:spacing w:line="360" w:lineRule="auto"/>
              <w:jc w:val="left"/>
              <w:rPr>
                <w:rFonts w:hint="eastAsia" w:ascii="宋体" w:hAnsi="宋体" w:eastAsia="宋体" w:cs="宋体"/>
                <w:b/>
                <w:bCs/>
                <w:color w:val="auto"/>
                <w:sz w:val="24"/>
                <w:szCs w:val="32"/>
                <w:lang w:val="en-US" w:eastAsia="zh-CN"/>
              </w:rPr>
            </w:pPr>
            <w:r>
              <w:rPr>
                <w:rFonts w:hint="eastAsia" w:ascii="宋体" w:hAnsi="宋体" w:eastAsia="宋体" w:cs="宋体"/>
                <w:sz w:val="24"/>
                <w:szCs w:val="32"/>
                <w:lang w:val="en-US" w:eastAsia="zh-CN"/>
              </w:rPr>
              <w:t>6.</w:t>
            </w:r>
            <w:r>
              <w:rPr>
                <w:rFonts w:hint="eastAsia" w:ascii="宋体" w:hAnsi="宋体" w:eastAsia="宋体" w:cs="宋体"/>
                <w:b/>
                <w:bCs/>
                <w:color w:val="auto"/>
                <w:sz w:val="24"/>
                <w:szCs w:val="32"/>
                <w:lang w:val="en-US" w:eastAsia="zh-CN"/>
              </w:rPr>
              <w:t>下班上课，关于改进后的“小班诗歌教学”，及时梳理活动实录、研讨过程并撰写教学反思。</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7.阅读学习《给幼儿园教师的101条建议：语言教育》的“活动设计”部分，并做好读书笔记。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1367" w:type="dxa"/>
            <w:shd w:val="clear" w:color="auto" w:fill="auto"/>
            <w:noWrap w:val="0"/>
            <w:vAlign w:val="center"/>
          </w:tcPr>
          <w:p>
            <w:pPr>
              <w:spacing w:line="280" w:lineRule="exact"/>
              <w:jc w:val="center"/>
              <w:rPr>
                <w:rFonts w:hint="eastAsia" w:ascii="宋体" w:hAnsi="宋体" w:eastAsia="宋体" w:cs="宋体"/>
                <w:sz w:val="24"/>
                <w:szCs w:val="24"/>
              </w:rPr>
            </w:pPr>
            <w:r>
              <w:rPr>
                <w:rFonts w:hint="eastAsia" w:ascii="宋体" w:hAnsi="宋体" w:eastAsia="宋体" w:cs="宋体"/>
                <w:sz w:val="24"/>
                <w:szCs w:val="24"/>
              </w:rPr>
              <w:t>2021.12</w:t>
            </w:r>
          </w:p>
        </w:tc>
        <w:tc>
          <w:tcPr>
            <w:tcW w:w="7671" w:type="dxa"/>
            <w:shd w:val="clear" w:color="auto" w:fill="auto"/>
            <w:noWrap w:val="0"/>
            <w:vAlign w:val="center"/>
          </w:tcPr>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1.观摩大班童谣教学“课堂展示”及经验交流活动。</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2.再次通读、反思《核心经验》的“文学形式”、“文学语汇”、“文学想象”部分，结合本学期的教学案例撰写教育论文（教育案例、教育随笔）</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3.学习《幼儿园渗透式领域课程—语言》中关于“童谣”、“古诗”的教学设计。</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4.学习《幼儿园语言教育活动及设计》的“幼儿园语言教育活动设计原理”部分并做好读书笔记，调整上课教案。</w:t>
            </w:r>
          </w:p>
          <w:p>
            <w:pPr>
              <w:spacing w:line="360" w:lineRule="auto"/>
              <w:jc w:val="left"/>
              <w:rPr>
                <w:rFonts w:hint="eastAsia" w:ascii="宋体" w:hAnsi="宋体" w:eastAsia="宋体" w:cs="宋体"/>
                <w:b/>
                <w:bCs/>
                <w:color w:val="auto"/>
                <w:sz w:val="24"/>
                <w:szCs w:val="32"/>
                <w:lang w:val="en-US" w:eastAsia="zh-CN"/>
              </w:rPr>
            </w:pPr>
            <w:r>
              <w:rPr>
                <w:rFonts w:hint="eastAsia" w:ascii="宋体" w:hAnsi="宋体" w:eastAsia="宋体" w:cs="宋体"/>
                <w:sz w:val="24"/>
                <w:szCs w:val="32"/>
                <w:lang w:val="en-US" w:eastAsia="zh-CN"/>
              </w:rPr>
              <w:t>5.</w:t>
            </w:r>
            <w:r>
              <w:rPr>
                <w:rFonts w:hint="eastAsia" w:ascii="宋体" w:hAnsi="宋体" w:eastAsia="宋体" w:cs="宋体"/>
                <w:b/>
                <w:bCs/>
                <w:color w:val="auto"/>
                <w:sz w:val="24"/>
                <w:szCs w:val="32"/>
                <w:lang w:val="en-US" w:eastAsia="zh-CN"/>
              </w:rPr>
              <w:t>下班上课，关于“大班童谣教学”，及时梳理活动实录、研讨过程并撰写教学反思。</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6.总结“童谣教学”的方法策略及各年龄段差异。</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7.观摩小班、中班、大班古诗教学“课堂展示”及经验交流活动。</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8.针对本学期的学习情况作学期总结。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8" w:hRule="atLeast"/>
        </w:trPr>
        <w:tc>
          <w:tcPr>
            <w:tcW w:w="1367" w:type="dxa"/>
            <w:shd w:val="clear" w:color="auto" w:fill="auto"/>
            <w:noWrap w:val="0"/>
            <w:vAlign w:val="center"/>
          </w:tcPr>
          <w:p>
            <w:pPr>
              <w:spacing w:line="280" w:lineRule="exact"/>
              <w:jc w:val="center"/>
              <w:rPr>
                <w:rFonts w:hint="eastAsia" w:ascii="宋体" w:hAnsi="宋体" w:eastAsia="宋体" w:cs="宋体"/>
                <w:sz w:val="24"/>
                <w:szCs w:val="24"/>
              </w:rPr>
            </w:pPr>
            <w:r>
              <w:rPr>
                <w:rFonts w:hint="eastAsia" w:ascii="宋体" w:hAnsi="宋体" w:eastAsia="宋体" w:cs="宋体"/>
                <w:sz w:val="24"/>
                <w:szCs w:val="24"/>
              </w:rPr>
              <w:t>2022.3</w:t>
            </w:r>
          </w:p>
        </w:tc>
        <w:tc>
          <w:tcPr>
            <w:tcW w:w="7671" w:type="dxa"/>
            <w:shd w:val="clear" w:color="auto" w:fill="auto"/>
            <w:noWrap w:val="0"/>
            <w:vAlign w:val="center"/>
          </w:tcPr>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1.进行必读书目及选读书目分享。</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2.熟记、背诵《核心经验》的“文学形式”、“文学语汇”、“文学想象”部分。</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3.观摩小班散文教学“课堂展示”及经验交流活动。</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4.学习观摩师姐的散文教学教案、视频，梳理散文教学的组织策略及发展阶段。</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5.修改、调整本学期的个人研修内容</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6.阅读《核心经验》的“概论”、“基于学前儿童语言学习核心经验的教育活动设计与组织”部分，参考《幼儿园渗透式领域课程—语言》进行教案设计。</w:t>
            </w:r>
          </w:p>
          <w:p>
            <w:pPr>
              <w:spacing w:line="360" w:lineRule="auto"/>
              <w:jc w:val="left"/>
              <w:rPr>
                <w:rFonts w:hint="eastAsia" w:ascii="宋体" w:hAnsi="宋体" w:eastAsia="宋体" w:cs="宋体"/>
                <w:b/>
                <w:bCs/>
                <w:sz w:val="24"/>
                <w:szCs w:val="32"/>
                <w:lang w:val="en-US" w:eastAsia="zh-CN"/>
              </w:rPr>
            </w:pPr>
            <w:r>
              <w:rPr>
                <w:rFonts w:hint="eastAsia" w:ascii="宋体" w:hAnsi="宋体" w:eastAsia="宋体" w:cs="宋体"/>
                <w:sz w:val="24"/>
                <w:szCs w:val="32"/>
                <w:lang w:val="en-US" w:eastAsia="zh-CN"/>
              </w:rPr>
              <w:t>7.</w:t>
            </w:r>
            <w:r>
              <w:rPr>
                <w:rFonts w:hint="eastAsia" w:ascii="宋体" w:hAnsi="宋体" w:eastAsia="宋体" w:cs="宋体"/>
                <w:b/>
                <w:bCs/>
                <w:sz w:val="24"/>
                <w:szCs w:val="32"/>
                <w:lang w:val="en-US" w:eastAsia="zh-CN"/>
              </w:rPr>
              <w:t>下班上课，关于“中班散文教学”，及时梳理活动实录、研讨过程并撰写教学反思，修改教案</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8.梳理、修改假期写的教育论文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4" w:hRule="atLeast"/>
        </w:trPr>
        <w:tc>
          <w:tcPr>
            <w:tcW w:w="1367" w:type="dxa"/>
            <w:shd w:val="clear" w:color="auto" w:fill="auto"/>
            <w:noWrap w:val="0"/>
            <w:vAlign w:val="center"/>
          </w:tcPr>
          <w:p>
            <w:pPr>
              <w:spacing w:line="280" w:lineRule="exact"/>
              <w:jc w:val="center"/>
              <w:rPr>
                <w:rFonts w:ascii="宋体" w:hAnsi="宋体"/>
                <w:sz w:val="22"/>
                <w:szCs w:val="24"/>
              </w:rPr>
            </w:pPr>
            <w:r>
              <w:rPr>
                <w:rFonts w:hint="eastAsia" w:ascii="宋体" w:hAnsi="宋体"/>
                <w:sz w:val="22"/>
                <w:szCs w:val="24"/>
              </w:rPr>
              <w:t>2022.4</w:t>
            </w:r>
          </w:p>
        </w:tc>
        <w:tc>
          <w:tcPr>
            <w:tcW w:w="7671" w:type="dxa"/>
            <w:shd w:val="clear" w:color="auto" w:fill="auto"/>
            <w:noWrap w:val="0"/>
            <w:vAlign w:val="center"/>
          </w:tcPr>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w:t>
            </w:r>
            <w:r>
              <w:rPr>
                <w:rFonts w:hint="eastAsia" w:ascii="宋体" w:hAnsi="宋体" w:eastAsia="宋体" w:cs="宋体"/>
                <w:b/>
                <w:bCs/>
                <w:sz w:val="24"/>
                <w:szCs w:val="32"/>
                <w:lang w:val="en-US" w:eastAsia="zh-CN"/>
              </w:rPr>
              <w:t>开展中班散文教学“课堂展示”及经验交流活动。</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2.根据反馈情况及时梳理“中班散文教学”活动实录、研讨过程并撰写教学反思，修改教案</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3.观摩大班散文教学“课堂展示”及经验交流活动。</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4.精读《核心经验》的“概论”、“基于学前儿童语言学习核心经验的教育活动设计与组织”部分</w:t>
            </w:r>
          </w:p>
          <w:p>
            <w:pPr>
              <w:spacing w:line="360" w:lineRule="auto"/>
              <w:jc w:val="left"/>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5.</w:t>
            </w:r>
            <w:r>
              <w:rPr>
                <w:rFonts w:hint="eastAsia" w:ascii="宋体" w:hAnsi="宋体" w:eastAsia="宋体" w:cs="宋体"/>
                <w:b/>
                <w:bCs/>
                <w:color w:val="auto"/>
                <w:sz w:val="24"/>
                <w:szCs w:val="32"/>
                <w:lang w:val="en-US" w:eastAsia="zh-CN"/>
              </w:rPr>
              <w:t>下班上课，关于改进后的“中班散文教学”，</w:t>
            </w:r>
            <w:r>
              <w:rPr>
                <w:rFonts w:hint="eastAsia" w:ascii="宋体" w:hAnsi="宋体" w:eastAsia="宋体" w:cs="宋体"/>
                <w:sz w:val="24"/>
                <w:szCs w:val="32"/>
                <w:lang w:val="en-US" w:eastAsia="zh-CN"/>
              </w:rPr>
              <w:t>及时梳理活动实录、研讨过程并撰写教学反思，参考《幼儿园渗透式领域课程—语言》优化教案。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6" w:hRule="atLeast"/>
        </w:trPr>
        <w:tc>
          <w:tcPr>
            <w:tcW w:w="1367" w:type="dxa"/>
            <w:shd w:val="clear" w:color="auto" w:fill="auto"/>
            <w:noWrap w:val="0"/>
            <w:vAlign w:val="center"/>
          </w:tcPr>
          <w:p>
            <w:pPr>
              <w:spacing w:line="280" w:lineRule="exact"/>
              <w:jc w:val="center"/>
              <w:rPr>
                <w:rFonts w:ascii="宋体" w:hAnsi="宋体"/>
                <w:sz w:val="22"/>
                <w:szCs w:val="24"/>
              </w:rPr>
            </w:pPr>
            <w:r>
              <w:rPr>
                <w:rFonts w:hint="eastAsia" w:ascii="宋体" w:hAnsi="宋体"/>
                <w:sz w:val="22"/>
                <w:szCs w:val="24"/>
              </w:rPr>
              <w:t>2022.5</w:t>
            </w:r>
          </w:p>
        </w:tc>
        <w:tc>
          <w:tcPr>
            <w:tcW w:w="7671" w:type="dxa"/>
            <w:shd w:val="clear" w:color="auto" w:fill="auto"/>
            <w:noWrap w:val="0"/>
            <w:vAlign w:val="center"/>
          </w:tcPr>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1.进行年度考核资料准备。</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2.学习《核心经验》的“前阅读”、“前识字”、“前书写”学习的核心经验，明晰其与“故事教学”的区别和联系。</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3.观摩小班故事教学“课堂展示”及经验交流活动。</w:t>
            </w:r>
          </w:p>
          <w:p>
            <w:pPr>
              <w:spacing w:line="360" w:lineRule="auto"/>
              <w:jc w:val="left"/>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4.</w:t>
            </w:r>
            <w:r>
              <w:rPr>
                <w:rFonts w:hint="eastAsia" w:ascii="宋体" w:hAnsi="宋体" w:eastAsia="宋体" w:cs="宋体"/>
                <w:b/>
                <w:bCs/>
                <w:sz w:val="24"/>
                <w:szCs w:val="32"/>
                <w:lang w:val="en-US" w:eastAsia="zh-CN"/>
              </w:rPr>
              <w:t>下班上课，关于“小班故事教学”。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6" w:hRule="atLeast"/>
        </w:trPr>
        <w:tc>
          <w:tcPr>
            <w:tcW w:w="1367" w:type="dxa"/>
            <w:shd w:val="clear" w:color="auto" w:fill="auto"/>
            <w:noWrap w:val="0"/>
            <w:vAlign w:val="center"/>
          </w:tcPr>
          <w:p>
            <w:pPr>
              <w:spacing w:line="280" w:lineRule="exact"/>
              <w:jc w:val="center"/>
              <w:rPr>
                <w:rFonts w:ascii="宋体" w:hAnsi="宋体"/>
                <w:sz w:val="22"/>
                <w:szCs w:val="24"/>
              </w:rPr>
            </w:pPr>
            <w:r>
              <w:rPr>
                <w:rFonts w:hint="eastAsia" w:ascii="宋体" w:hAnsi="宋体"/>
                <w:sz w:val="22"/>
                <w:szCs w:val="24"/>
              </w:rPr>
              <w:t>2022.6</w:t>
            </w:r>
          </w:p>
        </w:tc>
        <w:tc>
          <w:tcPr>
            <w:tcW w:w="7671" w:type="dxa"/>
            <w:shd w:val="clear" w:color="auto" w:fill="auto"/>
            <w:noWrap w:val="0"/>
            <w:vAlign w:val="center"/>
          </w:tcPr>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1.观摩中班故事教学“课堂展示”及经验交流活动。</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2.观摩大班故事教学“课堂展示”及经验交流活动。</w:t>
            </w:r>
          </w:p>
          <w:p>
            <w:pPr>
              <w:spacing w:line="360" w:lineRule="auto"/>
              <w:jc w:val="left"/>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3.总结“故事教学”的方法策略及各年龄段差异。</w:t>
            </w:r>
          </w:p>
          <w:p>
            <w:pPr>
              <w:spacing w:line="360" w:lineRule="auto"/>
              <w:jc w:val="left"/>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4.</w:t>
            </w:r>
            <w:r>
              <w:rPr>
                <w:rFonts w:hint="eastAsia" w:ascii="宋体" w:hAnsi="宋体" w:eastAsia="宋体" w:cs="宋体"/>
                <w:b/>
                <w:bCs/>
                <w:sz w:val="24"/>
                <w:szCs w:val="32"/>
                <w:lang w:val="en-US" w:eastAsia="zh-CN"/>
              </w:rPr>
              <w:t>下班上课，关于“中班故事教学”。</w:t>
            </w:r>
          </w:p>
          <w:p>
            <w:pPr>
              <w:spacing w:line="360" w:lineRule="auto"/>
              <w:jc w:val="left"/>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5.做好学年总结与反思，制定下一学年的研修计划。</w:t>
            </w:r>
          </w:p>
        </w:tc>
      </w:tr>
    </w:tbl>
    <w:p>
      <w:pPr>
        <w:numPr>
          <w:ilvl w:val="0"/>
          <w:numId w:val="0"/>
        </w:numPr>
        <w:spacing w:line="480" w:lineRule="exact"/>
        <w:rPr>
          <w:rFonts w:hint="eastAsia" w:ascii="宋体" w:hAnsi="宋体" w:eastAsia="宋体" w:cs="宋体"/>
          <w:b/>
          <w:sz w:val="24"/>
          <w:szCs w:val="32"/>
          <w:lang w:val="en-US" w:eastAsia="zh-CN"/>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ind w:firstLine="366" w:firstLineChars="131"/>
        <w:jc w:val="center"/>
        <w:rPr>
          <w:sz w:val="28"/>
        </w:rPr>
      </w:pPr>
    </w:p>
    <w:p>
      <w:pPr>
        <w:spacing w:line="500" w:lineRule="exact"/>
        <w:jc w:val="both"/>
        <w:rPr>
          <w:sz w:val="28"/>
        </w:rPr>
      </w:pPr>
    </w:p>
    <w:p>
      <w:pPr>
        <w:jc w:val="center"/>
        <w:rPr>
          <w:rFonts w:hint="default" w:ascii="Calibri" w:hAnsi="Calibri" w:eastAsia="宋体" w:cs="Times New Roman"/>
          <w:b/>
          <w:bCs/>
          <w:sz w:val="32"/>
          <w:szCs w:val="32"/>
          <w:lang w:val="en-US" w:eastAsia="zh-CN"/>
        </w:rPr>
      </w:pPr>
      <w:r>
        <w:rPr>
          <w:rFonts w:hint="eastAsia" w:ascii="宋体" w:hAnsi="宋体" w:eastAsia="宋体" w:cs="宋体"/>
          <w:b/>
          <w:bCs/>
          <w:sz w:val="32"/>
          <w:szCs w:val="32"/>
          <w:lang w:val="en-US" w:eastAsia="zh-CN"/>
        </w:rPr>
        <w:t>双流区名教师巫小芳工作室个人</w:t>
      </w:r>
      <w:r>
        <w:rPr>
          <w:rFonts w:hint="eastAsia" w:ascii="Calibri" w:hAnsi="Calibri" w:eastAsia="宋体" w:cs="Times New Roman"/>
          <w:b/>
          <w:bCs/>
          <w:sz w:val="32"/>
          <w:szCs w:val="32"/>
          <w:lang w:val="en-US" w:eastAsia="zh-CN"/>
        </w:rPr>
        <w:t>本学年研修规划</w:t>
      </w:r>
    </w:p>
    <w:p>
      <w:pPr>
        <w:numPr>
          <w:ilvl w:val="0"/>
          <w:numId w:val="0"/>
        </w:numPr>
        <w:spacing w:line="360" w:lineRule="auto"/>
        <w:ind w:firstLine="480" w:firstLineChars="200"/>
        <w:jc w:val="cente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成都市双流区金桥幼儿园  夏云</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很荣幸，参加了师父的工作室，能够</w:t>
      </w:r>
      <w:r>
        <w:rPr>
          <w:rFonts w:hint="eastAsia" w:ascii="Calibri" w:hAnsi="Calibri" w:eastAsia="宋体" w:cs="Times New Roman"/>
          <w:b w:val="0"/>
          <w:bCs w:val="0"/>
          <w:sz w:val="24"/>
          <w:szCs w:val="24"/>
          <w:lang w:val="en-US" w:eastAsia="zh-CN"/>
        </w:rPr>
        <w:t>学习到专业的、系统的教学经验和教学方法</w:t>
      </w:r>
      <w:r>
        <w:rPr>
          <w:rFonts w:hint="eastAsia" w:ascii="宋体" w:hAnsi="宋体" w:eastAsia="宋体" w:cs="宋体"/>
          <w:b w:val="0"/>
          <w:bCs w:val="0"/>
          <w:sz w:val="24"/>
          <w:szCs w:val="24"/>
          <w:lang w:val="en-US" w:eastAsia="zh-CN"/>
        </w:rPr>
        <w:t>！也很荣幸与一群志同道合的兄弟姐妹们一起探讨、一起成长！希望在这一年的学习和反思中，提升自己在语言领域——儿童文学中的教学及研究能力。故此制定了以下个人年度工作计划：</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both"/>
        <w:textAlignment w:val="auto"/>
        <w:rPr>
          <w:rFonts w:hint="eastAsia" w:ascii="Calibri" w:hAnsi="Calibri" w:eastAsia="宋体" w:cs="Times New Roman"/>
          <w:b w:val="0"/>
          <w:bCs w:val="0"/>
          <w:sz w:val="24"/>
          <w:szCs w:val="24"/>
          <w:lang w:val="en-US" w:eastAsia="zh-CN"/>
        </w:rPr>
      </w:pPr>
      <w:r>
        <w:rPr>
          <w:rFonts w:hint="eastAsia" w:ascii="Calibri" w:hAnsi="Calibri" w:eastAsia="宋体" w:cs="Times New Roman"/>
          <w:b/>
          <w:bCs/>
          <w:sz w:val="24"/>
          <w:szCs w:val="24"/>
          <w:lang w:val="en-US" w:eastAsia="zh-CN"/>
        </w:rPr>
        <w:t>一、指导思想</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both"/>
        <w:textAlignment w:val="auto"/>
        <w:rPr>
          <w:rFonts w:hint="default" w:ascii="Calibri" w:hAnsi="Calibri" w:eastAsia="宋体" w:cs="Times New Roman"/>
          <w:b w:val="0"/>
          <w:bCs w:val="0"/>
          <w:sz w:val="24"/>
          <w:szCs w:val="24"/>
          <w:lang w:val="en-US" w:eastAsia="zh-CN"/>
        </w:rPr>
      </w:pPr>
      <w:r>
        <w:rPr>
          <w:rFonts w:hint="eastAsia" w:ascii="Calibri" w:hAnsi="Calibri" w:eastAsia="宋体" w:cs="Times New Roman"/>
          <w:b w:val="0"/>
          <w:bCs w:val="0"/>
          <w:sz w:val="24"/>
          <w:szCs w:val="24"/>
          <w:lang w:val="en-US" w:eastAsia="zh-CN"/>
        </w:rPr>
        <w:t>在双流区教育局及双流区教育科学研究院领导下，在导师巫小芳的引领下，我将站在以“幼儿为本”的基础上，注重理论与实践的有机结合，并将紧紧围绕《3-6岁儿童学习与发展指南》、《幼儿园教育指导纲要》（试行）、《幼儿园工作规程》等纲领性文件就和《学前儿童语言学习与发展核心经验》书籍；认真开展儿童文学中诗歌、散文、故事中的课例研讨、专题经验分享活动，挖掘其中的价值；</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Calibri" w:hAnsi="Calibri" w:eastAsia="宋体" w:cs="Times New Roman"/>
          <w:b w:val="0"/>
          <w:bCs w:val="0"/>
          <w:sz w:val="24"/>
          <w:szCs w:val="24"/>
          <w:lang w:val="en-US" w:eastAsia="zh-CN"/>
        </w:rPr>
      </w:pPr>
      <w:r>
        <w:rPr>
          <w:rFonts w:hint="eastAsia" w:ascii="Calibri" w:hAnsi="Calibri" w:eastAsia="宋体" w:cs="Times New Roman"/>
          <w:b w:val="0"/>
          <w:bCs w:val="0"/>
          <w:sz w:val="24"/>
          <w:szCs w:val="24"/>
          <w:lang w:val="en-US" w:eastAsia="zh-CN"/>
        </w:rPr>
        <w:t>让自身在教学能力、研究方面得到成长和发展。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二、情况分析：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1.有教学经验，但语言领域的教学设计和策略还需加强。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从教8年来，参加了区级相关赛课三次，获得过一次“二等奖”和两次“一等奖”的好成绩。在教学过程中，个人觉得能关注到大部分幼儿，有一定的现场把控能力。但是，在教学活动的设计方面和教学策略的 把握方面还需要进一步加强；之前的赛课和幼儿园的特色课程更多的是涉及科学和艺术领域，导致语言领域的教学设计能力和组织策略等能力，还需要加强。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2.专业知识有涉猎，但专业知识了解不全面</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8年的从教生涯中，因个人偏好；导致在专业领域方面有一些偏差。一是，学科领域专业知识的偏差：在从事一线教育教学工作时，在科学、艺术等领域有一定的了解和经验；缺乏对其它领域，特别是语言领域的涉猎，导致语言领域的专业知识较匮乏。二是，涉及领域单一。在管理岗位上工作时，更多的是，涉及相关教研活动的知识；导致专业知识知识在局部的提升，不成系统。</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3.读书内容有针对性，但涉及面较窄。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读书方面，虽在进行幼儿园从事过一线教育教学工作和保教管理工作；但是，对于书籍的涉猎，更多的是选择与自己工作相关的内容进行查阅式的阅读或者式通过平时的碎片化方式进行阅读，阅读的书籍内容不成系统性，经常导致会出现“书到用时方恨少”的尴尬局面。</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4.有一定的研究意识，但研究能力还待加强。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在平时的工作中，常常带着研究的意识进行；但是，由于自身知识的储备不具有系统性，不聚焦；导致研究能力还需加强。</w:t>
      </w:r>
    </w:p>
    <w:p>
      <w:pPr>
        <w:keepNext w:val="0"/>
        <w:keepLines w:val="0"/>
        <w:pageBreakBefore w:val="0"/>
        <w:widowControl w:val="0"/>
        <w:numPr>
          <w:ilvl w:val="0"/>
          <w:numId w:val="16"/>
        </w:numPr>
        <w:kinsoku/>
        <w:wordWrap/>
        <w:overflowPunct/>
        <w:topLinePunct w:val="0"/>
        <w:autoSpaceDE/>
        <w:autoSpaceDN/>
        <w:bidi w:val="0"/>
        <w:adjustRightInd/>
        <w:snapToGrid/>
        <w:spacing w:line="500" w:lineRule="exact"/>
        <w:ind w:firstLine="48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研修目标：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1.通过明晰工作室研修的具体要求，找准自身在工作室中的定位，并制定本学年研修规划和读书计划；同时，多向师父、兄弟姐妹们学习，让学习促进自身专业发展。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2.通过工作室这一研修平台，丰富自身的理论知识，特别是丰富自身在语言领域的理论知识和加强语言领域知识的系统性。</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3.借助工作室这一平台，积极参加工作室活动；熟练掌握并运用</w:t>
      </w:r>
      <w:r>
        <w:rPr>
          <w:rFonts w:hint="eastAsia" w:ascii="Calibri" w:hAnsi="Calibri" w:eastAsia="宋体" w:cs="Times New Roman"/>
          <w:b w:val="0"/>
          <w:bCs w:val="0"/>
          <w:sz w:val="24"/>
          <w:szCs w:val="24"/>
          <w:lang w:val="en-US" w:eastAsia="zh-CN"/>
        </w:rPr>
        <w:t>诗歌、散文、故事的学习与发展核心经验，提升自身</w:t>
      </w:r>
      <w:r>
        <w:rPr>
          <w:rFonts w:hint="eastAsia" w:ascii="宋体" w:hAnsi="宋体" w:eastAsia="宋体" w:cs="宋体"/>
          <w:b w:val="0"/>
          <w:bCs w:val="0"/>
          <w:sz w:val="24"/>
          <w:szCs w:val="24"/>
          <w:lang w:val="en-US" w:eastAsia="zh-CN"/>
        </w:rPr>
        <w:t>教学能力、研究能力等多能力。</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4.通过将所学，回园示范引领，将所学落地开花，让自身的成长促进园所的均衡发展，促进教师在语言领域的教学能力，促进儿童语言领域的均衡发展。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四、研修方式：</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1.自主学习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自主学习相关的专业书籍（自主查找相关的书籍，师父推荐的相关书籍），自主学习优秀的课例，分析其中较好的组织方法和策略；如，上一届师姐们的好的经验。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2.同伴互助</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与工作室的成员组成研修互助小组，一起探讨相关的问题，解决自己当下的困惑。</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3.多方请教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请教同园老师较好的做法，请假学姐一些专业知识，请教师父一些特别困惑的问题。</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五、研修内容及措施：</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1.明晰要求，找准定位，让学习促发展。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明确工作室研修计划，重点了解本学年工作室研修的目标和内容；同时，与同伴老师们加强沟通、交流，了解工作室各学员的优势，找准自身的定位；向师父、向大家多学习；通过向大家多学习的方式，提升自身的发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2.剖析自身，制定计划，让发展有方向。</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（1）制定年度计划，让研修具有目的性。</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通过自身的深刻反思，了解现阶段自身的情况；切实制定适宜的学年研修计划；让自己更深刻剖析自己、认识自己，促进自己有目标的发展。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（2）制定读书计划，让读书活动落地。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过读书活动计划的制定，让自己的专业发展更具系统性。本学年认真阅读《儿童的一百种语言》、《学前儿童语言学习与发展核心经验》等相关书籍，认真反思并撰写读书笔记；同时，认真吸收工作室成员的学习感悟。借助读书鹰架自己的发展，让自己的学习看得见，提升更快速。</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3.借助平台，积极学习，让磨练促提升。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借助工作室这一平台，积极参加工作活动；在本学年中认真学习诗歌、散文、故事版块的学习与发展核心经验，明确各类型活动的设计与组织，并熟练掌握及运用到教学的设计和教育教学活动中。同时，积极参加相关的课例展示活动和专题分享活动，争取锻炼的机会，不断磨砺自己，提升自己的教学能力和研究能力。</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4.组建小组，借助优势，共促成长。</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过与工作室成员敖丹、范莉茵、陈翠莲组建成互助学习小组，平时与小组成员一同进行课例的研讨，课例的互相录制，一同交流、分享研修过程中的心得等。通过一系列研修学习活动，促进小组组员的共同进步和成长。</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5.示范引领，落地开花，让成效促均衡。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在园级进行研究小组的组建和成立，将所学所思所想，带回园影响教师；促进教育的均衡发展。通过教师的专业成长，促进儿童语言领域能力的提升。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六、具体安排：</w:t>
      </w:r>
    </w:p>
    <w:tbl>
      <w:tblPr>
        <w:tblStyle w:val="21"/>
        <w:tblW w:w="86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5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时间</w:t>
            </w:r>
          </w:p>
        </w:tc>
        <w:tc>
          <w:tcPr>
            <w:tcW w:w="582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具体安排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2021.6-7</w:t>
            </w:r>
          </w:p>
        </w:tc>
        <w:tc>
          <w:tcPr>
            <w:tcW w:w="5821" w:type="dxa"/>
            <w:noWrap w:val="0"/>
            <w:vAlign w:val="top"/>
          </w:tcPr>
          <w:p>
            <w:pPr>
              <w:keepNext w:val="0"/>
              <w:keepLines w:val="0"/>
              <w:pageBreakBefore w:val="0"/>
              <w:widowControl w:val="0"/>
              <w:numPr>
                <w:ilvl w:val="0"/>
                <w:numId w:val="17"/>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制定三年研修计划</w:t>
            </w:r>
          </w:p>
          <w:p>
            <w:pPr>
              <w:keepNext w:val="0"/>
              <w:keepLines w:val="0"/>
              <w:pageBreakBefore w:val="0"/>
              <w:widowControl w:val="0"/>
              <w:numPr>
                <w:ilvl w:val="0"/>
                <w:numId w:val="17"/>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制定本学年研修计划</w:t>
            </w:r>
          </w:p>
          <w:p>
            <w:pPr>
              <w:keepNext w:val="0"/>
              <w:keepLines w:val="0"/>
              <w:pageBreakBefore w:val="0"/>
              <w:widowControl w:val="0"/>
              <w:numPr>
                <w:ilvl w:val="0"/>
                <w:numId w:val="17"/>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制定本学年读书计划</w:t>
            </w:r>
          </w:p>
          <w:p>
            <w:pPr>
              <w:keepNext w:val="0"/>
              <w:keepLines w:val="0"/>
              <w:pageBreakBefore w:val="0"/>
              <w:widowControl w:val="0"/>
              <w:numPr>
                <w:ilvl w:val="0"/>
                <w:numId w:val="17"/>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明确工作室研修计划，围绕工作室研修计划进行自身研修计划的调整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2021.7-8</w:t>
            </w:r>
          </w:p>
        </w:tc>
        <w:tc>
          <w:tcPr>
            <w:tcW w:w="5821" w:type="dxa"/>
            <w:noWrap w:val="0"/>
            <w:vAlign w:val="top"/>
          </w:tcPr>
          <w:p>
            <w:pPr>
              <w:keepNext w:val="0"/>
              <w:keepLines w:val="0"/>
              <w:pageBreakBefore w:val="0"/>
              <w:widowControl w:val="0"/>
              <w:numPr>
                <w:ilvl w:val="0"/>
                <w:numId w:val="18"/>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读两本书并撰写读书心得：《学前儿童语言学习与发展核心经验》、《儿童的一百种语言》</w:t>
            </w:r>
          </w:p>
          <w:p>
            <w:pPr>
              <w:keepNext w:val="0"/>
              <w:keepLines w:val="0"/>
              <w:pageBreakBefore w:val="0"/>
              <w:widowControl w:val="0"/>
              <w:numPr>
                <w:ilvl w:val="0"/>
                <w:numId w:val="18"/>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观看2个优秀的诗歌方面课例并撰写观后感</w:t>
            </w:r>
          </w:p>
          <w:p>
            <w:pPr>
              <w:keepNext w:val="0"/>
              <w:keepLines w:val="0"/>
              <w:pageBreakBefore w:val="0"/>
              <w:widowControl w:val="0"/>
              <w:numPr>
                <w:ilvl w:val="0"/>
                <w:numId w:val="18"/>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设计一节中班幼儿的诗歌教案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2021.9-2022.1</w:t>
            </w:r>
          </w:p>
        </w:tc>
        <w:tc>
          <w:tcPr>
            <w:tcW w:w="5821" w:type="dxa"/>
            <w:noWrap w:val="0"/>
            <w:vAlign w:val="top"/>
          </w:tcPr>
          <w:p>
            <w:pPr>
              <w:keepNext w:val="0"/>
              <w:keepLines w:val="0"/>
              <w:pageBreakBefore w:val="0"/>
              <w:widowControl w:val="0"/>
              <w:numPr>
                <w:ilvl w:val="0"/>
                <w:numId w:val="19"/>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争取1-2次展示课的机会，争取1-2次专题分享的机会</w:t>
            </w:r>
          </w:p>
          <w:p>
            <w:pPr>
              <w:keepNext w:val="0"/>
              <w:keepLines w:val="0"/>
              <w:pageBreakBefore w:val="0"/>
              <w:widowControl w:val="0"/>
              <w:numPr>
                <w:ilvl w:val="0"/>
                <w:numId w:val="19"/>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每次学习后及时总结、反思并形成具体的心得；同时，将老师们展示的课例，调整后，在班级中进行试上</w:t>
            </w:r>
          </w:p>
          <w:p>
            <w:pPr>
              <w:keepNext w:val="0"/>
              <w:keepLines w:val="0"/>
              <w:pageBreakBefore w:val="0"/>
              <w:widowControl w:val="0"/>
              <w:numPr>
                <w:ilvl w:val="0"/>
                <w:numId w:val="19"/>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看3本专业类书籍并撰写读后心得；如，《幼儿园语言教育与活动设计》张明红、《幼儿教育的原点》、《正面管教》</w:t>
            </w:r>
          </w:p>
          <w:p>
            <w:pPr>
              <w:keepNext w:val="0"/>
              <w:keepLines w:val="0"/>
              <w:pageBreakBefore w:val="0"/>
              <w:widowControl w:val="0"/>
              <w:numPr>
                <w:ilvl w:val="0"/>
                <w:numId w:val="19"/>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在园内发展1-2名帮扶教师，并有针对性地进行帮扶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2022.2</w:t>
            </w:r>
          </w:p>
        </w:tc>
        <w:tc>
          <w:tcPr>
            <w:tcW w:w="5821" w:type="dxa"/>
            <w:noWrap w:val="0"/>
            <w:vAlign w:val="top"/>
          </w:tcPr>
          <w:p>
            <w:pPr>
              <w:keepNext w:val="0"/>
              <w:keepLines w:val="0"/>
              <w:pageBreakBefore w:val="0"/>
              <w:widowControl w:val="0"/>
              <w:numPr>
                <w:ilvl w:val="0"/>
                <w:numId w:val="2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撰写本学期的总结，计划下学期的工作</w:t>
            </w:r>
          </w:p>
          <w:p>
            <w:pPr>
              <w:keepNext w:val="0"/>
              <w:keepLines w:val="0"/>
              <w:pageBreakBefore w:val="0"/>
              <w:widowControl w:val="0"/>
              <w:numPr>
                <w:ilvl w:val="0"/>
                <w:numId w:val="2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将本学期的课例存档并在寒假中不断调整</w:t>
            </w:r>
          </w:p>
          <w:p>
            <w:pPr>
              <w:keepNext w:val="0"/>
              <w:keepLines w:val="0"/>
              <w:pageBreakBefore w:val="0"/>
              <w:widowControl w:val="0"/>
              <w:numPr>
                <w:ilvl w:val="0"/>
                <w:numId w:val="2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看1本专业类书籍并撰写读后心得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2022.3</w:t>
            </w:r>
          </w:p>
        </w:tc>
        <w:tc>
          <w:tcPr>
            <w:tcW w:w="582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落实本学期的研修计划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2022.3-2022.6</w:t>
            </w:r>
          </w:p>
        </w:tc>
        <w:tc>
          <w:tcPr>
            <w:tcW w:w="582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1.争取1-2次展示课的机会，争取1-2次专题分享的机会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2.每次学习后及时总结、反思并形成具体的心得；同时，将老师们展示的课例，调整后，在班级中进行试上</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3.看3本专业类书籍并撰写读后心得</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4.选择优秀的教学活动进行展示，并组织园级教师进行相关知识的学习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5.梳理在研修过程中的感悟和经验，形成经验性文章1-2篇，并在市级以上进行投稿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2022.7-8</w:t>
            </w:r>
          </w:p>
        </w:tc>
        <w:tc>
          <w:tcPr>
            <w:tcW w:w="5821"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1.撰写本学期的总结，计划下学期的工作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2.将本学期的课例存档并在假期中不断调整</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3.看2本专业类书籍并撰写读后心得</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sz w:val="24"/>
          <w:szCs w:val="24"/>
          <w:lang w:val="en-US" w:eastAsia="zh-CN"/>
        </w:rPr>
      </w:pPr>
    </w:p>
    <w:p>
      <w:pPr>
        <w:numPr>
          <w:ilvl w:val="0"/>
          <w:numId w:val="0"/>
        </w:numPr>
        <w:spacing w:line="360" w:lineRule="auto"/>
        <w:jc w:val="both"/>
        <w:rPr>
          <w:rFonts w:hint="default" w:ascii="Calibri" w:hAnsi="Calibri" w:eastAsia="宋体" w:cs="Times New Roman"/>
          <w:b w:val="0"/>
          <w:bCs w:val="0"/>
          <w:sz w:val="24"/>
          <w:szCs w:val="24"/>
          <w:lang w:val="en-US" w:eastAsia="zh-CN"/>
        </w:rPr>
      </w:pPr>
    </w:p>
    <w:p>
      <w:pPr>
        <w:rPr>
          <w:rFonts w:hint="default" w:ascii="Calibri" w:hAnsi="Calibri" w:eastAsia="宋体" w:cs="Times New Roman"/>
          <w:lang w:val="en-US" w:eastAsia="zh-CN"/>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widowControl w:val="0"/>
        <w:wordWrap/>
        <w:adjustRightInd/>
        <w:snapToGrid/>
        <w:spacing w:before="0" w:after="0" w:line="440" w:lineRule="exact"/>
        <w:ind w:left="0" w:leftChars="0" w:right="0" w:firstLine="643" w:firstLineChars="200"/>
        <w:jc w:val="center"/>
        <w:textAlignment w:val="auto"/>
        <w:outlineLvl w:val="9"/>
        <w:rPr>
          <w:rFonts w:ascii="Calibri" w:hAnsi="Calibri" w:eastAsia="宋体" w:cs="Times New Roman"/>
          <w:b/>
          <w:sz w:val="32"/>
          <w:szCs w:val="32"/>
        </w:rPr>
      </w:pPr>
      <w:r>
        <w:rPr>
          <w:rFonts w:hint="eastAsia" w:ascii="Calibri" w:hAnsi="Calibri" w:eastAsia="宋体" w:cs="Times New Roman"/>
          <w:b/>
          <w:sz w:val="32"/>
          <w:szCs w:val="32"/>
        </w:rPr>
        <w:t>巫小芳工作室2021个人年度工作计划</w:t>
      </w:r>
    </w:p>
    <w:p>
      <w:pPr>
        <w:widowControl w:val="0"/>
        <w:wordWrap/>
        <w:adjustRightInd/>
        <w:snapToGrid/>
        <w:spacing w:before="0" w:after="0" w:line="440" w:lineRule="exact"/>
        <w:ind w:left="0" w:leftChars="0" w:right="0" w:firstLine="480" w:firstLineChars="200"/>
        <w:jc w:val="center"/>
        <w:textAlignment w:val="auto"/>
        <w:outlineLvl w:val="9"/>
        <w:rPr>
          <w:rFonts w:ascii="宋体" w:hAnsi="宋体" w:eastAsia="宋体" w:cs="Times New Roman"/>
          <w:b/>
          <w:sz w:val="24"/>
        </w:rPr>
      </w:pPr>
      <w:r>
        <w:rPr>
          <w:rFonts w:hint="eastAsia" w:ascii="楷体" w:hAnsi="楷体" w:eastAsia="楷体" w:cs="Times New Roman"/>
          <w:sz w:val="24"/>
        </w:rPr>
        <w:t>成都市双流区</w:t>
      </w:r>
      <w:r>
        <w:rPr>
          <w:rFonts w:hint="eastAsia" w:ascii="楷体" w:hAnsi="楷体" w:eastAsia="楷体" w:cs="Times New Roman"/>
          <w:sz w:val="24"/>
          <w:lang w:val="en-US" w:eastAsia="zh-CN"/>
        </w:rPr>
        <w:t>永安</w:t>
      </w:r>
      <w:r>
        <w:rPr>
          <w:rFonts w:hint="eastAsia" w:ascii="楷体" w:hAnsi="楷体" w:eastAsia="楷体" w:cs="Times New Roman"/>
          <w:sz w:val="24"/>
        </w:rPr>
        <w:t xml:space="preserve">幼儿园  </w:t>
      </w:r>
      <w:r>
        <w:rPr>
          <w:rFonts w:ascii="楷体" w:hAnsi="楷体" w:eastAsia="楷体" w:cs="Times New Roman"/>
          <w:sz w:val="24"/>
        </w:rPr>
        <w:t xml:space="preserve"> </w:t>
      </w:r>
      <w:r>
        <w:rPr>
          <w:rFonts w:hint="eastAsia" w:ascii="楷体" w:hAnsi="楷体" w:eastAsia="楷体" w:cs="Times New Roman"/>
          <w:sz w:val="24"/>
          <w:lang w:val="en-US" w:eastAsia="zh-CN"/>
        </w:rPr>
        <w:t>陈翠莲</w:t>
      </w:r>
    </w:p>
    <w:p>
      <w:pPr>
        <w:widowControl w:val="0"/>
        <w:numPr>
          <w:numId w:val="0"/>
        </w:numPr>
        <w:wordWrap/>
        <w:adjustRightInd/>
        <w:snapToGrid/>
        <w:spacing w:before="0" w:after="0" w:line="360" w:lineRule="auto"/>
        <w:ind w:leftChars="200" w:right="0" w:rightChars="0"/>
        <w:textAlignment w:val="auto"/>
        <w:outlineLvl w:val="9"/>
        <w:rPr>
          <w:rFonts w:hint="eastAsia" w:ascii="宋体" w:hAnsi="宋体" w:eastAsia="宋体" w:cs="宋体"/>
          <w:b/>
          <w:kern w:val="0"/>
          <w:sz w:val="24"/>
        </w:rPr>
      </w:pPr>
      <w:r>
        <w:rPr>
          <w:rFonts w:hint="eastAsia" w:ascii="宋体" w:hAnsi="宋体" w:eastAsia="宋体" w:cs="宋体"/>
          <w:b/>
          <w:kern w:val="0"/>
          <w:sz w:val="24"/>
          <w:lang w:eastAsia="zh-CN"/>
        </w:rPr>
        <w:t>一、</w:t>
      </w:r>
      <w:r>
        <w:rPr>
          <w:rFonts w:hint="eastAsia" w:ascii="宋体" w:hAnsi="宋体" w:eastAsia="宋体" w:cs="宋体"/>
          <w:b/>
          <w:kern w:val="0"/>
          <w:sz w:val="24"/>
        </w:rPr>
        <w:t>指导思想</w:t>
      </w:r>
    </w:p>
    <w:p>
      <w:pPr>
        <w:widowControl w:val="0"/>
        <w:wordWrap/>
        <w:adjustRightInd/>
        <w:snapToGrid/>
        <w:spacing w:before="0" w:after="0" w:line="360" w:lineRule="auto"/>
        <w:ind w:left="0" w:leftChars="0" w:right="0" w:firstLine="480" w:firstLineChars="200"/>
        <w:textAlignment w:val="auto"/>
        <w:outlineLvl w:val="9"/>
        <w:rPr>
          <w:rFonts w:hint="eastAsia" w:ascii="宋体" w:hAnsi="宋体" w:eastAsia="宋体" w:cs="宋体"/>
          <w:b/>
          <w:kern w:val="0"/>
          <w:sz w:val="24"/>
        </w:rPr>
      </w:pPr>
      <w:r>
        <w:rPr>
          <w:rFonts w:hint="eastAsia" w:ascii="宋体" w:hAnsi="宋体" w:eastAsia="宋体" w:cs="宋体"/>
          <w:sz w:val="24"/>
        </w:rPr>
        <w:t>巫小芳名师工作室</w:t>
      </w:r>
      <w:r>
        <w:rPr>
          <w:rFonts w:hint="eastAsia" w:ascii="宋体" w:hAnsi="宋体" w:eastAsia="宋体" w:cs="宋体"/>
          <w:b w:val="0"/>
          <w:bCs/>
          <w:color w:val="000000"/>
          <w:sz w:val="24"/>
        </w:rPr>
        <w:t>在双流区教育局、双流区教育科学研究院领导下，紧紧围绕“引领”“发展”“研究”三个关键词，做好</w:t>
      </w:r>
      <w:r>
        <w:rPr>
          <w:rFonts w:hint="eastAsia" w:ascii="宋体" w:hAnsi="宋体" w:eastAsia="宋体" w:cs="宋体"/>
          <w:bCs/>
          <w:color w:val="000000"/>
          <w:sz w:val="24"/>
        </w:rPr>
        <w:t>示范、辐射、指导，引领工作室成员迈向专业发展</w:t>
      </w:r>
      <w:r>
        <w:rPr>
          <w:rFonts w:hint="eastAsia" w:ascii="宋体" w:hAnsi="宋体" w:eastAsia="宋体" w:cs="宋体"/>
          <w:bCs/>
          <w:color w:val="000000"/>
          <w:sz w:val="24"/>
          <w:lang w:eastAsia="zh-CN"/>
        </w:rPr>
        <w:t>，</w:t>
      </w:r>
      <w:r>
        <w:rPr>
          <w:rFonts w:hint="eastAsia" w:ascii="宋体" w:hAnsi="宋体" w:eastAsia="宋体" w:cs="宋体"/>
          <w:bCs/>
          <w:color w:val="000000"/>
          <w:sz w:val="24"/>
          <w:lang w:val="en-US" w:eastAsia="zh-CN"/>
        </w:rPr>
        <w:t>并</w:t>
      </w:r>
      <w:r>
        <w:rPr>
          <w:rFonts w:hint="eastAsia" w:ascii="宋体" w:hAnsi="宋体" w:eastAsia="宋体" w:cs="宋体"/>
          <w:bCs/>
          <w:color w:val="000000"/>
          <w:sz w:val="24"/>
        </w:rPr>
        <w:t>以</w:t>
      </w:r>
      <w:r>
        <w:rPr>
          <w:rFonts w:hint="eastAsia" w:ascii="宋体" w:hAnsi="宋体" w:eastAsia="宋体" w:cs="宋体"/>
          <w:b w:val="0"/>
          <w:bCs/>
          <w:color w:val="000000"/>
          <w:sz w:val="24"/>
        </w:rPr>
        <w:t>《3-6岁儿童学习与发展指南》、《幼儿园教育指导纲要》（试行）等纲领性文件为指引，以学前教育教育课程与教学为基础研究方向，努力提升学员的专业理论知识与实践能力，同时挖掘学员自身个体优势，让每一位学员绽放不同的精彩。</w:t>
      </w:r>
      <w:r>
        <w:rPr>
          <w:rFonts w:hint="eastAsia" w:ascii="宋体" w:hAnsi="宋体" w:eastAsia="宋体" w:cs="宋体"/>
          <w:sz w:val="24"/>
        </w:rPr>
        <w:t>作为学员的我，</w:t>
      </w:r>
      <w:r>
        <w:rPr>
          <w:rFonts w:hint="eastAsia" w:ascii="宋体" w:hAnsi="宋体" w:eastAsia="宋体" w:cs="宋体"/>
          <w:sz w:val="24"/>
          <w:lang w:val="en-US" w:eastAsia="zh-CN"/>
        </w:rPr>
        <w:t>结合</w:t>
      </w:r>
      <w:r>
        <w:rPr>
          <w:rFonts w:hint="eastAsia" w:ascii="宋体" w:hAnsi="宋体" w:eastAsia="宋体" w:cs="宋体"/>
          <w:sz w:val="24"/>
        </w:rPr>
        <w:t>工作室</w:t>
      </w:r>
      <w:r>
        <w:rPr>
          <w:rFonts w:hint="eastAsia" w:ascii="宋体" w:hAnsi="宋体" w:eastAsia="宋体" w:cs="宋体"/>
          <w:sz w:val="24"/>
          <w:lang w:val="en-US" w:eastAsia="zh-CN"/>
        </w:rPr>
        <w:t>年度研修计划</w:t>
      </w:r>
      <w:r>
        <w:rPr>
          <w:rFonts w:hint="eastAsia" w:ascii="宋体" w:hAnsi="宋体" w:eastAsia="宋体" w:cs="宋体"/>
          <w:sz w:val="24"/>
        </w:rPr>
        <w:t>，进行自我分析</w:t>
      </w:r>
      <w:r>
        <w:rPr>
          <w:rFonts w:hint="eastAsia" w:ascii="宋体" w:hAnsi="宋体" w:eastAsia="宋体" w:cs="宋体"/>
          <w:sz w:val="24"/>
          <w:lang w:eastAsia="zh-CN"/>
        </w:rPr>
        <w:t>，</w:t>
      </w:r>
      <w:r>
        <w:rPr>
          <w:rFonts w:hint="eastAsia" w:ascii="宋体" w:hAnsi="宋体" w:eastAsia="宋体" w:cs="宋体"/>
          <w:sz w:val="24"/>
        </w:rPr>
        <w:t>精进个人优势、补足短板，成长自己。</w:t>
      </w:r>
    </w:p>
    <w:p>
      <w:pPr>
        <w:widowControl w:val="0"/>
        <w:numPr>
          <w:numId w:val="0"/>
        </w:numPr>
        <w:wordWrap/>
        <w:adjustRightInd/>
        <w:snapToGrid/>
        <w:spacing w:before="0" w:after="0" w:line="360" w:lineRule="auto"/>
        <w:ind w:leftChars="200" w:right="0" w:rightChars="0"/>
        <w:textAlignment w:val="auto"/>
        <w:outlineLvl w:val="9"/>
        <w:rPr>
          <w:rFonts w:hint="eastAsia" w:ascii="宋体" w:hAnsi="宋体" w:eastAsia="宋体" w:cs="宋体"/>
          <w:b/>
          <w:kern w:val="0"/>
          <w:sz w:val="24"/>
          <w:lang w:val="en-US" w:eastAsia="zh-CN"/>
        </w:rPr>
      </w:pPr>
      <w:r>
        <w:rPr>
          <w:rFonts w:hint="eastAsia" w:ascii="宋体" w:hAnsi="宋体" w:eastAsia="宋体" w:cs="宋体"/>
          <w:b/>
          <w:kern w:val="0"/>
          <w:sz w:val="24"/>
          <w:lang w:val="en-US" w:eastAsia="zh-CN"/>
        </w:rPr>
        <w:t>二、自我分析</w:t>
      </w:r>
    </w:p>
    <w:p>
      <w:pPr>
        <w:widowControl w:val="0"/>
        <w:wordWrap/>
        <w:adjustRightInd/>
        <w:snapToGrid/>
        <w:spacing w:before="0" w:after="0" w:line="360" w:lineRule="auto"/>
        <w:ind w:left="0" w:leftChars="0" w:right="0" w:firstLine="480" w:firstLineChars="200"/>
        <w:textAlignment w:val="auto"/>
        <w:outlineLvl w:val="9"/>
        <w:rPr>
          <w:rFonts w:hint="eastAsia" w:ascii="宋体" w:hAnsi="宋体" w:eastAsia="宋体" w:cs="宋体"/>
          <w:b w:val="0"/>
          <w:color w:val="000000"/>
          <w:sz w:val="24"/>
          <w:lang w:val="en-US" w:eastAsia="zh-CN"/>
        </w:rPr>
      </w:pPr>
      <w:r>
        <w:rPr>
          <w:rFonts w:hint="eastAsia" w:ascii="宋体" w:hAnsi="宋体" w:eastAsia="宋体" w:cs="宋体"/>
          <w:b w:val="0"/>
          <w:bCs/>
          <w:color w:val="000000"/>
          <w:sz w:val="24"/>
          <w:lang w:val="en-US" w:eastAsia="zh-CN"/>
        </w:rPr>
        <w:t>优势：1.有上过语言活动，有一定的语言活动组织经验。</w:t>
      </w:r>
    </w:p>
    <w:p>
      <w:pPr>
        <w:widowControl w:val="0"/>
        <w:wordWrap/>
        <w:adjustRightInd/>
        <w:snapToGrid/>
        <w:spacing w:before="0" w:after="0" w:line="360" w:lineRule="auto"/>
        <w:ind w:left="0" w:leftChars="0" w:right="0" w:firstLine="480" w:firstLineChars="200"/>
        <w:textAlignment w:val="auto"/>
        <w:outlineLvl w:val="9"/>
        <w:rPr>
          <w:rFonts w:hint="default" w:ascii="宋体" w:hAnsi="宋体" w:eastAsia="宋体" w:cs="宋体"/>
          <w:b w:val="0"/>
          <w:color w:val="000000"/>
          <w:sz w:val="24"/>
          <w:lang w:val="en-US" w:eastAsia="zh-CN"/>
        </w:rPr>
      </w:pPr>
      <w:r>
        <w:rPr>
          <w:rFonts w:hint="eastAsia" w:ascii="宋体" w:hAnsi="宋体" w:eastAsia="宋体" w:cs="宋体"/>
          <w:b w:val="0"/>
          <w:bCs/>
          <w:color w:val="000000"/>
          <w:sz w:val="24"/>
          <w:lang w:val="en-US" w:eastAsia="zh-CN"/>
        </w:rPr>
        <w:t xml:space="preserve">      2.曾参与过幼儿园两个区级课题研究，有一定发现、搜集问题的能力。</w:t>
      </w:r>
    </w:p>
    <w:p>
      <w:pPr>
        <w:widowControl w:val="0"/>
        <w:wordWrap/>
        <w:adjustRightInd/>
        <w:snapToGrid/>
        <w:spacing w:before="0" w:after="0" w:line="360" w:lineRule="auto"/>
        <w:ind w:left="0" w:leftChars="0" w:right="0" w:firstLine="480" w:firstLineChars="200"/>
        <w:textAlignment w:val="auto"/>
        <w:outlineLvl w:val="9"/>
        <w:rPr>
          <w:rFonts w:hint="eastAsia" w:ascii="宋体" w:hAnsi="宋体" w:eastAsia="宋体" w:cs="宋体"/>
          <w:b w:val="0"/>
          <w:color w:val="000000"/>
          <w:sz w:val="24"/>
          <w:lang w:val="en-US" w:eastAsia="zh-CN"/>
        </w:rPr>
      </w:pPr>
      <w:r>
        <w:rPr>
          <w:rFonts w:hint="eastAsia" w:ascii="宋体" w:hAnsi="宋体" w:eastAsia="宋体" w:cs="宋体"/>
          <w:b w:val="0"/>
          <w:bCs/>
          <w:color w:val="000000"/>
          <w:sz w:val="24"/>
          <w:lang w:val="en-US" w:eastAsia="zh-CN"/>
        </w:rPr>
        <w:t>不足：1.对学前儿童语言学习与发展核心经验不熟悉。</w:t>
      </w:r>
    </w:p>
    <w:p>
      <w:pPr>
        <w:widowControl w:val="0"/>
        <w:wordWrap/>
        <w:adjustRightInd/>
        <w:snapToGrid/>
        <w:spacing w:before="0" w:after="0" w:line="360" w:lineRule="auto"/>
        <w:ind w:left="0" w:leftChars="0" w:right="0" w:firstLine="1200" w:firstLineChars="500"/>
        <w:textAlignment w:val="auto"/>
        <w:outlineLvl w:val="9"/>
        <w:rPr>
          <w:rFonts w:hint="eastAsia" w:ascii="宋体" w:hAnsi="宋体" w:eastAsia="宋体" w:cs="宋体"/>
          <w:b w:val="0"/>
          <w:color w:val="000000"/>
          <w:sz w:val="24"/>
          <w:lang w:val="en-US" w:eastAsia="zh-CN"/>
        </w:rPr>
      </w:pPr>
      <w:r>
        <w:rPr>
          <w:rFonts w:hint="eastAsia" w:ascii="宋体" w:hAnsi="宋体" w:eastAsia="宋体" w:cs="宋体"/>
          <w:b w:val="0"/>
          <w:bCs/>
          <w:color w:val="000000"/>
          <w:sz w:val="24"/>
          <w:lang w:val="en-US" w:eastAsia="zh-CN"/>
        </w:rPr>
        <w:t xml:space="preserve">2.针对不同年龄段，在文学活动的选材与活动目标的设计上较困难。   </w:t>
      </w:r>
    </w:p>
    <w:p>
      <w:pPr>
        <w:widowControl w:val="0"/>
        <w:wordWrap/>
        <w:adjustRightInd/>
        <w:snapToGrid/>
        <w:spacing w:before="0" w:after="0" w:line="360" w:lineRule="auto"/>
        <w:ind w:right="0" w:firstLine="1200" w:firstLineChars="500"/>
        <w:textAlignment w:val="auto"/>
        <w:outlineLvl w:val="9"/>
        <w:rPr>
          <w:rFonts w:hint="default" w:ascii="宋体" w:hAnsi="宋体" w:eastAsia="宋体" w:cs="宋体"/>
          <w:b/>
          <w:kern w:val="0"/>
          <w:sz w:val="24"/>
          <w:lang w:val="en-US" w:eastAsia="zh-CN"/>
        </w:rPr>
      </w:pPr>
      <w:r>
        <w:rPr>
          <w:rFonts w:hint="eastAsia" w:ascii="宋体" w:hAnsi="宋体" w:eastAsia="宋体" w:cs="宋体"/>
          <w:b w:val="0"/>
          <w:bCs/>
          <w:color w:val="000000"/>
          <w:sz w:val="24"/>
          <w:lang w:val="en-US" w:eastAsia="zh-CN"/>
        </w:rPr>
        <w:t>3.在师幼互动中，提问的准确性与回应有效性难把握。</w:t>
      </w:r>
    </w:p>
    <w:p>
      <w:pPr>
        <w:widowControl w:val="0"/>
        <w:wordWrap/>
        <w:adjustRightInd/>
        <w:snapToGrid/>
        <w:spacing w:before="0" w:after="0" w:line="360" w:lineRule="auto"/>
        <w:ind w:left="0" w:leftChars="0" w:right="0" w:firstLine="482" w:firstLineChars="200"/>
        <w:textAlignment w:val="auto"/>
        <w:outlineLvl w:val="9"/>
        <w:rPr>
          <w:rFonts w:hint="eastAsia" w:ascii="宋体" w:hAnsi="宋体" w:eastAsia="宋体" w:cs="宋体"/>
          <w:b/>
          <w:kern w:val="0"/>
          <w:sz w:val="24"/>
        </w:rPr>
      </w:pPr>
      <w:r>
        <w:rPr>
          <w:rFonts w:hint="eastAsia" w:ascii="宋体" w:hAnsi="宋体" w:eastAsia="宋体" w:cs="宋体"/>
          <w:b/>
          <w:kern w:val="0"/>
          <w:sz w:val="24"/>
          <w:lang w:val="en-US" w:eastAsia="zh-CN"/>
        </w:rPr>
        <w:t>三、</w:t>
      </w:r>
      <w:r>
        <w:rPr>
          <w:rFonts w:hint="eastAsia" w:ascii="宋体" w:hAnsi="宋体" w:eastAsia="宋体" w:cs="宋体"/>
          <w:b/>
          <w:kern w:val="0"/>
          <w:sz w:val="24"/>
        </w:rPr>
        <w:t>研修目标</w:t>
      </w:r>
    </w:p>
    <w:p>
      <w:pPr>
        <w:widowControl w:val="0"/>
        <w:wordWrap/>
        <w:adjustRightInd/>
        <w:snapToGrid/>
        <w:spacing w:before="0" w:after="0" w:line="360" w:lineRule="auto"/>
        <w:ind w:left="0" w:leftChars="0" w:right="0" w:firstLine="480" w:firstLineChars="200"/>
        <w:textAlignment w:val="auto"/>
        <w:outlineLvl w:val="9"/>
        <w:rPr>
          <w:rFonts w:hint="eastAsia" w:ascii="宋体" w:hAnsi="宋体" w:eastAsia="宋体" w:cs="宋体"/>
          <w:sz w:val="24"/>
          <w:lang w:val="en-US" w:eastAsia="zh-CN"/>
        </w:rPr>
      </w:pPr>
      <w:r>
        <w:rPr>
          <w:rFonts w:hint="eastAsia" w:ascii="宋体" w:hAnsi="宋体" w:eastAsia="宋体" w:cs="宋体"/>
          <w:sz w:val="24"/>
        </w:rPr>
        <w:t>1．</w:t>
      </w:r>
      <w:r>
        <w:rPr>
          <w:rFonts w:hint="eastAsia" w:ascii="宋体" w:hAnsi="宋体" w:eastAsia="宋体" w:cs="宋体"/>
          <w:sz w:val="24"/>
          <w:lang w:val="en-US" w:eastAsia="zh-CN"/>
        </w:rPr>
        <w:t>通过工作室的集体学习、研究与自主学习，进一步了解、掌握语言领域儿童文学活动中的诗歌、散文、故事幼儿</w:t>
      </w:r>
      <w:r>
        <w:rPr>
          <w:rFonts w:hint="eastAsia" w:ascii="宋体" w:hAnsi="宋体" w:eastAsia="宋体" w:cs="宋体"/>
          <w:sz w:val="24"/>
        </w:rPr>
        <w:t>学习与发展核心经验</w:t>
      </w:r>
      <w:r>
        <w:rPr>
          <w:rFonts w:hint="eastAsia" w:ascii="宋体" w:hAnsi="宋体" w:eastAsia="宋体" w:cs="宋体"/>
          <w:sz w:val="24"/>
          <w:lang w:eastAsia="zh-CN"/>
        </w:rPr>
        <w:t>，</w:t>
      </w:r>
      <w:r>
        <w:rPr>
          <w:rFonts w:hint="eastAsia" w:ascii="宋体" w:hAnsi="宋体" w:eastAsia="宋体" w:cs="宋体"/>
          <w:sz w:val="24"/>
          <w:lang w:val="en-US" w:eastAsia="zh-CN"/>
        </w:rPr>
        <w:t>提升自己的专业理论知识。</w:t>
      </w:r>
    </w:p>
    <w:p>
      <w:pPr>
        <w:widowControl w:val="0"/>
        <w:wordWrap/>
        <w:adjustRightInd/>
        <w:snapToGrid/>
        <w:spacing w:before="0" w:after="0" w:line="360" w:lineRule="auto"/>
        <w:ind w:left="0" w:leftChars="0" w:right="0" w:firstLine="480" w:firstLineChars="20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2.通过教育教学实践、集体研讨等，分析自身教学组织中的优势与不足，了解、掌握语言领域儿童文学活动的组织策略，提升自己的专业能力。</w:t>
      </w:r>
    </w:p>
    <w:p>
      <w:pPr>
        <w:widowControl w:val="0"/>
        <w:wordWrap/>
        <w:adjustRightInd/>
        <w:snapToGrid/>
        <w:spacing w:before="0" w:after="0" w:line="360" w:lineRule="auto"/>
        <w:ind w:left="0" w:leftChars="0" w:right="0" w:firstLine="480" w:firstLineChars="20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3.通过示范课、专题讲座等方式，积极发挥工作室成员的引领示范作用，将学习成果辐射到幼儿园，提升本园教师的语言领域教育水平。</w:t>
      </w:r>
    </w:p>
    <w:p>
      <w:pPr>
        <w:widowControl w:val="0"/>
        <w:wordWrap/>
        <w:adjustRightInd/>
        <w:snapToGrid/>
        <w:spacing w:before="0" w:after="0" w:line="360" w:lineRule="auto"/>
        <w:ind w:left="0" w:leftChars="0" w:right="0" w:firstLine="480" w:firstLineChars="20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4.通过小课题研究，将研讨、实践中的现状与成功经验进行梳理，形成小课题研究报告或经验文章1篇。</w:t>
      </w:r>
    </w:p>
    <w:p>
      <w:pPr>
        <w:widowControl w:val="0"/>
        <w:wordWrap/>
        <w:adjustRightInd/>
        <w:snapToGrid/>
        <w:spacing w:before="0" w:after="0" w:line="360" w:lineRule="auto"/>
        <w:ind w:left="0" w:leftChars="0" w:right="0" w:firstLine="482" w:firstLineChars="200"/>
        <w:textAlignment w:val="auto"/>
        <w:outlineLvl w:val="9"/>
        <w:rPr>
          <w:rFonts w:hint="eastAsia" w:ascii="宋体" w:hAnsi="宋体" w:eastAsia="宋体" w:cs="宋体"/>
          <w:b/>
          <w:bCs/>
          <w:kern w:val="0"/>
          <w:sz w:val="24"/>
        </w:rPr>
      </w:pPr>
      <w:r>
        <w:rPr>
          <w:rFonts w:hint="eastAsia" w:ascii="宋体" w:hAnsi="宋体" w:eastAsia="宋体" w:cs="宋体"/>
          <w:b/>
          <w:bCs/>
          <w:kern w:val="0"/>
          <w:sz w:val="24"/>
          <w:lang w:eastAsia="zh-CN"/>
        </w:rPr>
        <w:t>四</w:t>
      </w:r>
      <w:r>
        <w:rPr>
          <w:rFonts w:hint="eastAsia" w:ascii="宋体" w:hAnsi="宋体" w:eastAsia="宋体" w:cs="宋体"/>
          <w:b/>
          <w:bCs/>
          <w:kern w:val="0"/>
          <w:sz w:val="24"/>
        </w:rPr>
        <w:t>、研修内容</w:t>
      </w:r>
    </w:p>
    <w:p>
      <w:pPr>
        <w:widowControl w:val="0"/>
        <w:wordWrap/>
        <w:adjustRightInd/>
        <w:snapToGrid/>
        <w:spacing w:before="0" w:after="0" w:line="360" w:lineRule="auto"/>
        <w:ind w:left="0" w:leftChars="0" w:right="0" w:firstLine="480" w:firstLineChars="200"/>
        <w:textAlignment w:val="auto"/>
        <w:outlineLvl w:val="9"/>
        <w:rPr>
          <w:rFonts w:hint="eastAsia" w:ascii="宋体" w:hAnsi="宋体" w:eastAsia="宋体" w:cs="宋体"/>
          <w:sz w:val="24"/>
          <w:lang w:val="en-US" w:eastAsia="zh-CN"/>
        </w:rPr>
      </w:pPr>
      <w:r>
        <w:rPr>
          <w:rFonts w:hint="eastAsia" w:ascii="宋体" w:hAnsi="宋体" w:eastAsia="宋体" w:cs="宋体"/>
          <w:sz w:val="24"/>
        </w:rPr>
        <w:t>1</w:t>
      </w:r>
      <w:r>
        <w:rPr>
          <w:rFonts w:hint="eastAsia" w:ascii="宋体" w:hAnsi="宋体" w:eastAsia="宋体" w:cs="宋体"/>
          <w:sz w:val="24"/>
          <w:lang w:eastAsia="zh-CN"/>
        </w:rPr>
        <w:t>.</w:t>
      </w:r>
      <w:r>
        <w:rPr>
          <w:rFonts w:hint="eastAsia" w:ascii="宋体" w:hAnsi="宋体" w:eastAsia="宋体" w:cs="宋体"/>
          <w:sz w:val="24"/>
          <w:lang w:val="en-US" w:eastAsia="zh-CN"/>
        </w:rPr>
        <w:t>学前儿童语言领域儿童文学形式核心经验内涵与发展阶段。</w:t>
      </w:r>
    </w:p>
    <w:p>
      <w:pPr>
        <w:widowControl w:val="0"/>
        <w:wordWrap/>
        <w:adjustRightInd/>
        <w:snapToGrid/>
        <w:spacing w:before="0" w:after="0" w:line="360" w:lineRule="auto"/>
        <w:ind w:left="0" w:leftChars="0" w:right="0" w:firstLine="480" w:firstLineChars="20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2.学前儿童语言领域儿童文学诗歌、散文、故事活动筛选与收录。</w:t>
      </w:r>
    </w:p>
    <w:p>
      <w:pPr>
        <w:widowControl w:val="0"/>
        <w:wordWrap/>
        <w:adjustRightInd/>
        <w:snapToGrid/>
        <w:spacing w:before="0" w:after="0" w:line="360" w:lineRule="auto"/>
        <w:ind w:left="0" w:leftChars="0" w:right="0" w:firstLine="480" w:firstLineChars="20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3.学前儿童语言领域儿童文学活动目标设计策略。</w:t>
      </w:r>
    </w:p>
    <w:p>
      <w:pPr>
        <w:widowControl w:val="0"/>
        <w:wordWrap/>
        <w:adjustRightInd/>
        <w:snapToGrid/>
        <w:spacing w:before="0" w:after="0" w:line="360" w:lineRule="auto"/>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lang w:val="en-US" w:eastAsia="zh-CN"/>
        </w:rPr>
        <w:t>4.学前儿童文学形式核心经验教学策略与方法。</w:t>
      </w:r>
    </w:p>
    <w:p>
      <w:pPr>
        <w:widowControl w:val="0"/>
        <w:wordWrap/>
        <w:adjustRightInd/>
        <w:snapToGrid/>
        <w:spacing w:before="0" w:after="0" w:line="360" w:lineRule="auto"/>
        <w:ind w:left="0" w:leftChars="0" w:right="0" w:firstLine="482" w:firstLineChars="200"/>
        <w:textAlignment w:val="auto"/>
        <w:outlineLvl w:val="9"/>
        <w:rPr>
          <w:rFonts w:hint="eastAsia" w:ascii="宋体" w:hAnsi="宋体" w:eastAsia="宋体" w:cs="宋体"/>
          <w:b/>
          <w:bCs/>
          <w:kern w:val="0"/>
          <w:sz w:val="24"/>
        </w:rPr>
      </w:pPr>
      <w:r>
        <w:rPr>
          <w:rFonts w:hint="eastAsia" w:ascii="宋体" w:hAnsi="宋体" w:eastAsia="宋体" w:cs="宋体"/>
          <w:b/>
          <w:bCs/>
          <w:kern w:val="0"/>
          <w:sz w:val="24"/>
          <w:lang w:eastAsia="zh-CN"/>
        </w:rPr>
        <w:t>五</w:t>
      </w:r>
      <w:r>
        <w:rPr>
          <w:rFonts w:hint="eastAsia" w:ascii="宋体" w:hAnsi="宋体" w:eastAsia="宋体" w:cs="宋体"/>
          <w:b/>
          <w:bCs/>
          <w:kern w:val="0"/>
          <w:sz w:val="24"/>
        </w:rPr>
        <w:t>、研修</w:t>
      </w:r>
      <w:r>
        <w:rPr>
          <w:rFonts w:hint="eastAsia" w:ascii="宋体" w:hAnsi="宋体" w:eastAsia="宋体" w:cs="宋体"/>
          <w:b/>
          <w:bCs/>
          <w:kern w:val="0"/>
          <w:sz w:val="24"/>
          <w:lang w:val="en-US" w:eastAsia="zh-CN"/>
        </w:rPr>
        <w:t>方式</w:t>
      </w:r>
    </w:p>
    <w:p>
      <w:pPr>
        <w:widowControl w:val="0"/>
        <w:wordWrap/>
        <w:adjustRightInd/>
        <w:snapToGrid/>
        <w:spacing w:before="0" w:after="0" w:line="360" w:lineRule="auto"/>
        <w:ind w:left="0" w:leftChars="0" w:right="0" w:firstLine="480" w:firstLineChars="200"/>
        <w:textAlignment w:val="auto"/>
        <w:outlineLvl w:val="9"/>
        <w:rPr>
          <w:rFonts w:hint="eastAsia" w:ascii="宋体" w:hAnsi="宋体" w:eastAsia="宋体" w:cs="宋体"/>
          <w:sz w:val="24"/>
          <w:lang w:eastAsia="zh-CN"/>
        </w:rPr>
      </w:pPr>
      <w:r>
        <w:rPr>
          <w:rFonts w:hint="eastAsia" w:ascii="宋体" w:hAnsi="宋体" w:eastAsia="宋体" w:cs="宋体"/>
          <w:sz w:val="24"/>
          <w:lang w:eastAsia="zh-CN"/>
        </w:rPr>
        <w:t>（</w:t>
      </w:r>
      <w:r>
        <w:rPr>
          <w:rFonts w:hint="eastAsia" w:ascii="宋体" w:hAnsi="宋体" w:eastAsia="宋体" w:cs="宋体"/>
          <w:sz w:val="24"/>
          <w:lang w:val="en-US" w:eastAsia="zh-CN"/>
        </w:rPr>
        <w:t>一）理论研修：主要通过书籍阅读，公众号</w:t>
      </w:r>
      <w:r>
        <w:rPr>
          <w:rFonts w:hint="eastAsia" w:ascii="宋体" w:hAnsi="宋体" w:eastAsia="宋体" w:cs="宋体"/>
          <w:sz w:val="24"/>
          <w:lang w:eastAsia="zh-CN"/>
        </w:rPr>
        <w:t>、QQ群</w:t>
      </w:r>
      <w:r>
        <w:rPr>
          <w:rFonts w:hint="eastAsia" w:ascii="宋体" w:hAnsi="宋体" w:eastAsia="宋体" w:cs="宋体"/>
          <w:sz w:val="24"/>
          <w:lang w:val="en-US" w:eastAsia="zh-CN"/>
        </w:rPr>
        <w:t>等网络学习平台，提升专业理论知识</w:t>
      </w:r>
      <w:r>
        <w:rPr>
          <w:rFonts w:hint="eastAsia" w:ascii="宋体" w:hAnsi="宋体" w:eastAsia="宋体" w:cs="宋体"/>
          <w:sz w:val="24"/>
          <w:lang w:eastAsia="zh-CN"/>
        </w:rPr>
        <w:t>。</w:t>
      </w:r>
    </w:p>
    <w:p>
      <w:pPr>
        <w:widowControl w:val="0"/>
        <w:numPr>
          <w:ilvl w:val="0"/>
          <w:numId w:val="0"/>
        </w:numPr>
        <w:wordWrap/>
        <w:adjustRightInd/>
        <w:snapToGrid/>
        <w:spacing w:before="0" w:after="0" w:line="360" w:lineRule="auto"/>
        <w:ind w:leftChars="200" w:right="0"/>
        <w:textAlignment w:val="auto"/>
        <w:outlineLvl w:val="9"/>
        <w:rPr>
          <w:rFonts w:hint="eastAsia" w:ascii="宋体" w:hAnsi="宋体" w:eastAsia="宋体" w:cs="宋体"/>
          <w:sz w:val="24"/>
          <w:lang w:eastAsia="zh-CN"/>
        </w:rPr>
      </w:pPr>
      <w:r>
        <w:rPr>
          <w:rFonts w:hint="eastAsia" w:ascii="宋体" w:hAnsi="宋体" w:eastAsia="宋体" w:cs="宋体"/>
          <w:sz w:val="24"/>
          <w:lang w:val="en-US" w:eastAsia="zh-CN"/>
        </w:rPr>
        <w:t>（二）专家指导、同伴互助：通过专家的</w:t>
      </w:r>
      <w:r>
        <w:rPr>
          <w:rFonts w:hint="eastAsia" w:ascii="宋体" w:hAnsi="宋体" w:eastAsia="宋体" w:cs="宋体"/>
          <w:sz w:val="24"/>
          <w:lang w:eastAsia="zh-CN"/>
        </w:rPr>
        <w:t>专题讲座、案例点评、交流研讨；</w:t>
      </w:r>
    </w:p>
    <w:p>
      <w:pPr>
        <w:widowControl w:val="0"/>
        <w:numPr>
          <w:ilvl w:val="0"/>
          <w:numId w:val="0"/>
        </w:numPr>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与上一届学员进行结对，请教学习，互帮</w:t>
      </w:r>
      <w:r>
        <w:rPr>
          <w:rFonts w:hint="eastAsia" w:ascii="宋体" w:hAnsi="宋体" w:eastAsia="宋体" w:cs="宋体"/>
          <w:sz w:val="24"/>
          <w:lang w:eastAsia="zh-CN"/>
        </w:rPr>
        <w:t>互助；</w:t>
      </w:r>
      <w:r>
        <w:rPr>
          <w:rFonts w:hint="eastAsia" w:ascii="宋体" w:hAnsi="宋体" w:eastAsia="宋体" w:cs="宋体"/>
          <w:sz w:val="24"/>
          <w:lang w:val="en-US" w:eastAsia="zh-CN"/>
        </w:rPr>
        <w:t>工作室内学员相互学习相互交流研讨等，促进提升</w:t>
      </w:r>
      <w:r>
        <w:rPr>
          <w:rFonts w:hint="eastAsia" w:ascii="宋体" w:hAnsi="宋体" w:eastAsia="宋体" w:cs="宋体"/>
          <w:sz w:val="24"/>
          <w:lang w:eastAsia="zh-CN"/>
        </w:rPr>
        <w:t>。</w:t>
      </w:r>
    </w:p>
    <w:p>
      <w:pPr>
        <w:widowControl w:val="0"/>
        <w:wordWrap/>
        <w:adjustRightInd/>
        <w:snapToGrid/>
        <w:spacing w:before="0" w:after="0" w:line="360" w:lineRule="auto"/>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lang w:val="en-US" w:eastAsia="zh-CN"/>
        </w:rPr>
        <w:t>（三)教学实践</w:t>
      </w:r>
      <w:r>
        <w:rPr>
          <w:rFonts w:hint="eastAsia" w:ascii="宋体" w:hAnsi="宋体" w:eastAsia="宋体" w:cs="宋体"/>
          <w:sz w:val="24"/>
          <w:lang w:eastAsia="zh-CN"/>
        </w:rPr>
        <w:t>：</w:t>
      </w:r>
      <w:r>
        <w:rPr>
          <w:rFonts w:hint="eastAsia" w:ascii="宋体" w:hAnsi="宋体" w:eastAsia="宋体" w:cs="宋体"/>
          <w:sz w:val="24"/>
          <w:lang w:val="en-US" w:eastAsia="zh-CN"/>
        </w:rPr>
        <w:t>通过</w:t>
      </w:r>
      <w:r>
        <w:rPr>
          <w:rFonts w:hint="eastAsia" w:ascii="宋体" w:hAnsi="宋体" w:eastAsia="宋体" w:cs="宋体"/>
          <w:sz w:val="24"/>
          <w:lang w:eastAsia="zh-CN"/>
        </w:rPr>
        <w:t>示范观摩、听课评课、同课</w:t>
      </w:r>
      <w:r>
        <w:rPr>
          <w:rFonts w:hint="eastAsia" w:ascii="宋体" w:hAnsi="宋体" w:eastAsia="宋体" w:cs="宋体"/>
          <w:sz w:val="24"/>
          <w:lang w:val="en-US" w:eastAsia="zh-CN"/>
        </w:rPr>
        <w:t>异构</w:t>
      </w:r>
      <w:r>
        <w:rPr>
          <w:rFonts w:hint="eastAsia" w:ascii="宋体" w:hAnsi="宋体" w:eastAsia="宋体" w:cs="宋体"/>
          <w:sz w:val="24"/>
          <w:lang w:eastAsia="zh-CN"/>
        </w:rPr>
        <w:t>、案例分析</w:t>
      </w:r>
      <w:r>
        <w:rPr>
          <w:rFonts w:hint="eastAsia" w:ascii="宋体" w:hAnsi="宋体" w:eastAsia="宋体" w:cs="宋体"/>
          <w:sz w:val="24"/>
          <w:lang w:val="en-US" w:eastAsia="zh-CN"/>
        </w:rPr>
        <w:t>等进行教学实践活动，修正教育观念与行为</w:t>
      </w:r>
      <w:r>
        <w:rPr>
          <w:rFonts w:hint="eastAsia" w:ascii="宋体" w:hAnsi="宋体" w:eastAsia="宋体" w:cs="宋体"/>
          <w:sz w:val="24"/>
          <w:lang w:eastAsia="zh-CN"/>
        </w:rPr>
        <w:t>。</w:t>
      </w:r>
    </w:p>
    <w:p>
      <w:pPr>
        <w:widowControl w:val="0"/>
        <w:numPr>
          <w:ilvl w:val="0"/>
          <w:numId w:val="0"/>
        </w:numPr>
        <w:wordWrap/>
        <w:adjustRightInd/>
        <w:snapToGrid/>
        <w:spacing w:before="0" w:after="0" w:line="360" w:lineRule="auto"/>
        <w:ind w:leftChars="200"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eastAsia="zh-CN"/>
        </w:rPr>
        <w:t>（</w:t>
      </w:r>
      <w:r>
        <w:rPr>
          <w:rFonts w:hint="eastAsia" w:ascii="宋体" w:hAnsi="宋体" w:eastAsia="宋体" w:cs="宋体"/>
          <w:sz w:val="24"/>
          <w:lang w:val="en-US" w:eastAsia="zh-CN"/>
        </w:rPr>
        <w:t>四）反思总结：对每一次工作室活动进行积极反思与评价，不断地从失败</w:t>
      </w:r>
    </w:p>
    <w:p>
      <w:pPr>
        <w:widowControl w:val="0"/>
        <w:numPr>
          <w:ilvl w:val="0"/>
          <w:numId w:val="0"/>
        </w:numPr>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经验中分析原因，找准方向，获得成长。</w:t>
      </w:r>
    </w:p>
    <w:p>
      <w:pPr>
        <w:widowControl w:val="0"/>
        <w:numPr>
          <w:ilvl w:val="0"/>
          <w:numId w:val="0"/>
        </w:numPr>
        <w:wordWrap/>
        <w:adjustRightInd/>
        <w:snapToGrid/>
        <w:spacing w:before="0" w:after="0" w:line="360" w:lineRule="auto"/>
        <w:ind w:leftChars="200" w:right="0"/>
        <w:textAlignment w:val="auto"/>
        <w:outlineLvl w:val="9"/>
        <w:rPr>
          <w:rFonts w:hint="eastAsia" w:ascii="宋体" w:hAnsi="宋体" w:eastAsia="宋体" w:cs="宋体"/>
          <w:sz w:val="24"/>
          <w:lang w:eastAsia="zh-CN"/>
        </w:rPr>
      </w:pPr>
      <w:r>
        <w:rPr>
          <w:rFonts w:hint="eastAsia" w:ascii="宋体" w:hAnsi="宋体" w:eastAsia="宋体" w:cs="宋体"/>
          <w:sz w:val="24"/>
          <w:lang w:val="en-US" w:eastAsia="zh-CN"/>
        </w:rPr>
        <w:t>（五）课题研究</w:t>
      </w:r>
      <w:r>
        <w:rPr>
          <w:rFonts w:hint="eastAsia" w:ascii="宋体" w:hAnsi="宋体" w:eastAsia="宋体" w:cs="宋体"/>
          <w:sz w:val="24"/>
          <w:lang w:eastAsia="zh-CN"/>
        </w:rPr>
        <w:t>：</w:t>
      </w:r>
      <w:r>
        <w:rPr>
          <w:rFonts w:hint="eastAsia" w:ascii="宋体" w:hAnsi="宋体" w:eastAsia="宋体" w:cs="宋体"/>
          <w:sz w:val="24"/>
          <w:lang w:val="en-US" w:eastAsia="zh-CN"/>
        </w:rPr>
        <w:t>对研修中自己感兴趣的内容进行小</w:t>
      </w:r>
      <w:r>
        <w:rPr>
          <w:rFonts w:hint="eastAsia" w:ascii="宋体" w:hAnsi="宋体" w:eastAsia="宋体" w:cs="宋体"/>
          <w:sz w:val="24"/>
          <w:lang w:eastAsia="zh-CN"/>
        </w:rPr>
        <w:t>专题（课题）研究、论</w:t>
      </w:r>
    </w:p>
    <w:p>
      <w:pPr>
        <w:widowControl w:val="0"/>
        <w:numPr>
          <w:ilvl w:val="0"/>
          <w:numId w:val="0"/>
        </w:numPr>
        <w:wordWrap/>
        <w:adjustRightInd/>
        <w:snapToGrid/>
        <w:spacing w:before="0" w:after="0" w:line="360" w:lineRule="auto"/>
        <w:ind w:left="480" w:right="0" w:hanging="480" w:hangingChars="200"/>
        <w:textAlignment w:val="auto"/>
        <w:outlineLvl w:val="9"/>
        <w:rPr>
          <w:rFonts w:hint="eastAsia" w:ascii="宋体" w:hAnsi="宋体" w:eastAsia="宋体" w:cs="宋体"/>
          <w:sz w:val="24"/>
        </w:rPr>
      </w:pPr>
      <w:r>
        <w:rPr>
          <w:rFonts w:hint="eastAsia" w:ascii="宋体" w:hAnsi="宋体" w:eastAsia="宋体" w:cs="宋体"/>
          <w:sz w:val="24"/>
          <w:lang w:eastAsia="zh-CN"/>
        </w:rPr>
        <w:t>文撰写。</w:t>
      </w:r>
    </w:p>
    <w:p>
      <w:pPr>
        <w:widowControl w:val="0"/>
        <w:wordWrap/>
        <w:adjustRightInd/>
        <w:snapToGrid/>
        <w:spacing w:before="0" w:after="0" w:line="360" w:lineRule="auto"/>
        <w:ind w:left="0" w:leftChars="0" w:right="0" w:firstLine="482" w:firstLineChars="200"/>
        <w:textAlignment w:val="auto"/>
        <w:outlineLvl w:val="9"/>
        <w:rPr>
          <w:rFonts w:hint="eastAsia" w:ascii="宋体" w:hAnsi="宋体" w:eastAsia="宋体" w:cs="宋体"/>
          <w:b/>
          <w:bCs/>
          <w:kern w:val="0"/>
          <w:sz w:val="24"/>
        </w:rPr>
      </w:pPr>
      <w:r>
        <w:rPr>
          <w:rFonts w:hint="eastAsia" w:ascii="宋体" w:hAnsi="宋体" w:eastAsia="宋体" w:cs="宋体"/>
          <w:b/>
          <w:bCs/>
          <w:kern w:val="0"/>
          <w:sz w:val="24"/>
          <w:lang w:eastAsia="zh-CN"/>
        </w:rPr>
        <w:t>六</w:t>
      </w:r>
      <w:r>
        <w:rPr>
          <w:rFonts w:hint="eastAsia" w:ascii="宋体" w:hAnsi="宋体" w:eastAsia="宋体" w:cs="宋体"/>
          <w:b/>
          <w:bCs/>
          <w:kern w:val="0"/>
          <w:sz w:val="24"/>
        </w:rPr>
        <w:t>、研修措施</w:t>
      </w:r>
    </w:p>
    <w:p>
      <w:pPr>
        <w:widowControl w:val="0"/>
        <w:wordWrap/>
        <w:adjustRightInd/>
        <w:snapToGrid/>
        <w:spacing w:before="0" w:after="0" w:line="360" w:lineRule="auto"/>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一</w:t>
      </w:r>
      <w:r>
        <w:rPr>
          <w:rFonts w:hint="eastAsia" w:ascii="宋体" w:hAnsi="宋体" w:eastAsia="宋体" w:cs="宋体"/>
          <w:sz w:val="24"/>
        </w:rPr>
        <w:t>）</w:t>
      </w:r>
      <w:r>
        <w:rPr>
          <w:rFonts w:hint="eastAsia" w:ascii="宋体" w:hAnsi="宋体" w:eastAsia="宋体" w:cs="宋体"/>
          <w:sz w:val="24"/>
          <w:lang w:val="en-US" w:eastAsia="zh-CN"/>
        </w:rPr>
        <w:t>开展</w:t>
      </w:r>
      <w:r>
        <w:rPr>
          <w:rFonts w:hint="eastAsia" w:ascii="宋体" w:hAnsi="宋体" w:eastAsia="宋体" w:cs="宋体"/>
          <w:sz w:val="24"/>
        </w:rPr>
        <w:t>理论学习，</w:t>
      </w:r>
      <w:r>
        <w:rPr>
          <w:rFonts w:hint="eastAsia" w:ascii="宋体" w:hAnsi="宋体" w:eastAsia="宋体" w:cs="宋体"/>
          <w:sz w:val="24"/>
          <w:lang w:val="en-US" w:eastAsia="zh-CN"/>
        </w:rPr>
        <w:t>积累经验知识</w:t>
      </w:r>
    </w:p>
    <w:p>
      <w:pPr>
        <w:widowControl w:val="0"/>
        <w:wordWrap/>
        <w:adjustRightInd/>
        <w:snapToGrid/>
        <w:spacing w:before="0" w:after="0" w:line="360" w:lineRule="auto"/>
        <w:ind w:left="0" w:leftChars="0" w:right="0" w:firstLine="480" w:firstLineChars="20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1.每天利用碎片化时间，进行1小时的书目阅读（睡前、车上）。本学年度根据工作室阅读书目的要求，以《学前儿童语言学习与发展核心经验》、《儿童的一百种语言》、《幼儿园课程领导力在生长》、《放手游戏、发现儿童》等书籍为主要阅读书目，并自觉做好</w:t>
      </w:r>
      <w:r>
        <w:rPr>
          <w:rFonts w:hint="eastAsia" w:ascii="宋体" w:hAnsi="宋体" w:eastAsia="宋体" w:cs="宋体"/>
          <w:sz w:val="24"/>
        </w:rPr>
        <w:t>读书笔记或读书心得，</w:t>
      </w:r>
      <w:r>
        <w:rPr>
          <w:rFonts w:hint="eastAsia" w:ascii="宋体" w:hAnsi="宋体" w:eastAsia="宋体" w:cs="宋体"/>
          <w:sz w:val="24"/>
          <w:lang w:val="en-US" w:eastAsia="zh-CN"/>
        </w:rPr>
        <w:t>凝练关键经验，</w:t>
      </w:r>
      <w:r>
        <w:rPr>
          <w:rFonts w:hint="eastAsia" w:ascii="宋体" w:hAnsi="宋体" w:eastAsia="宋体" w:cs="宋体"/>
          <w:sz w:val="24"/>
        </w:rPr>
        <w:t>努力提高</w:t>
      </w:r>
      <w:r>
        <w:rPr>
          <w:rFonts w:hint="eastAsia" w:ascii="宋体" w:hAnsi="宋体" w:eastAsia="宋体" w:cs="宋体"/>
          <w:sz w:val="24"/>
          <w:lang w:val="en-US" w:eastAsia="zh-CN"/>
        </w:rPr>
        <w:t>相关</w:t>
      </w:r>
      <w:r>
        <w:rPr>
          <w:rFonts w:hint="eastAsia" w:ascii="宋体" w:hAnsi="宋体" w:eastAsia="宋体" w:cs="宋体"/>
          <w:sz w:val="24"/>
        </w:rPr>
        <w:t>教育教学理论水平。</w:t>
      </w:r>
    </w:p>
    <w:p>
      <w:pPr>
        <w:widowControl w:val="0"/>
        <w:wordWrap/>
        <w:adjustRightInd/>
        <w:snapToGrid/>
        <w:spacing w:before="0" w:after="0" w:line="360" w:lineRule="auto"/>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借助多种</w:t>
      </w:r>
      <w:r>
        <w:rPr>
          <w:rFonts w:hint="eastAsia" w:ascii="宋体" w:hAnsi="宋体" w:eastAsia="宋体" w:cs="宋体"/>
          <w:sz w:val="24"/>
          <w:lang w:val="en-US" w:eastAsia="zh-CN"/>
        </w:rPr>
        <w:t>网络</w:t>
      </w:r>
      <w:r>
        <w:rPr>
          <w:rFonts w:hint="eastAsia" w:ascii="宋体" w:hAnsi="宋体" w:eastAsia="宋体" w:cs="宋体"/>
          <w:sz w:val="24"/>
        </w:rPr>
        <w:t>平台</w:t>
      </w:r>
      <w:r>
        <w:rPr>
          <w:rFonts w:hint="eastAsia" w:ascii="宋体" w:hAnsi="宋体" w:eastAsia="宋体" w:cs="宋体"/>
          <w:sz w:val="24"/>
          <w:lang w:eastAsia="zh-CN"/>
        </w:rPr>
        <w:t>、</w:t>
      </w:r>
      <w:r>
        <w:rPr>
          <w:rFonts w:hint="eastAsia" w:ascii="宋体" w:hAnsi="宋体" w:eastAsia="宋体" w:cs="宋体"/>
          <w:sz w:val="24"/>
          <w:lang w:val="en-US" w:eastAsia="zh-CN"/>
        </w:rPr>
        <w:t>公众号等，</w:t>
      </w:r>
      <w:r>
        <w:rPr>
          <w:rFonts w:hint="eastAsia" w:ascii="宋体" w:hAnsi="宋体" w:eastAsia="宋体" w:cs="宋体"/>
          <w:sz w:val="24"/>
        </w:rPr>
        <w:t>广泛阅读有关教育教学、心理学等综合性的教育理论杂志和报刊，密切关注教育教学动态，从多方面提升自己的理论素养。</w:t>
      </w:r>
    </w:p>
    <w:p>
      <w:pPr>
        <w:widowControl w:val="0"/>
        <w:wordWrap/>
        <w:adjustRightInd/>
        <w:snapToGrid/>
        <w:spacing w:before="0" w:after="0" w:line="360" w:lineRule="auto"/>
        <w:ind w:left="0" w:leftChars="0" w:right="0" w:firstLine="480" w:firstLineChars="200"/>
        <w:textAlignment w:val="auto"/>
        <w:outlineLvl w:val="9"/>
        <w:rPr>
          <w:rFonts w:hint="default" w:ascii="宋体" w:hAnsi="宋体" w:eastAsia="宋体" w:cs="宋体"/>
          <w:sz w:val="24"/>
          <w:lang w:val="en-US"/>
        </w:rPr>
      </w:pPr>
      <w:r>
        <w:rPr>
          <w:rFonts w:hint="eastAsia" w:ascii="宋体" w:hAnsi="宋体" w:eastAsia="宋体" w:cs="宋体"/>
          <w:sz w:val="24"/>
          <w:lang w:val="en-US" w:eastAsia="zh-CN"/>
        </w:rPr>
        <w:t>3.每学期进行1次工作室内读书分享活动</w:t>
      </w:r>
      <w:r>
        <w:rPr>
          <w:rFonts w:hint="eastAsia" w:ascii="宋体" w:hAnsi="宋体" w:eastAsia="宋体" w:cs="宋体"/>
          <w:sz w:val="24"/>
        </w:rPr>
        <w:t>，</w:t>
      </w:r>
      <w:r>
        <w:rPr>
          <w:rFonts w:hint="eastAsia" w:ascii="宋体" w:hAnsi="宋体" w:eastAsia="宋体" w:cs="宋体"/>
          <w:sz w:val="24"/>
          <w:lang w:val="en-US" w:eastAsia="zh-CN"/>
        </w:rPr>
        <w:t>分析同伴成功读书分享的经验，查找自己的不足，积极调整策略，提升自己。</w:t>
      </w:r>
    </w:p>
    <w:p>
      <w:pPr>
        <w:widowControl w:val="0"/>
        <w:numPr>
          <w:ilvl w:val="0"/>
          <w:numId w:val="0"/>
        </w:numPr>
        <w:wordWrap/>
        <w:adjustRightInd/>
        <w:snapToGrid/>
        <w:spacing w:before="0" w:after="0" w:line="360" w:lineRule="auto"/>
        <w:ind w:leftChars="200"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（二）学习交流观摩，借势借力成长</w:t>
      </w:r>
    </w:p>
    <w:p>
      <w:pPr>
        <w:widowControl w:val="0"/>
        <w:numPr>
          <w:ilvl w:val="0"/>
          <w:numId w:val="0"/>
        </w:numPr>
        <w:wordWrap/>
        <w:adjustRightInd/>
        <w:snapToGrid/>
        <w:spacing w:before="0" w:after="0" w:line="360" w:lineRule="auto"/>
        <w:ind w:left="480" w:leftChars="0"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1.通过寻找、观摩学习线上相关的文学活动视频以及工作室、外出的学习观</w:t>
      </w:r>
    </w:p>
    <w:p>
      <w:pPr>
        <w:widowControl w:val="0"/>
        <w:numPr>
          <w:ilvl w:val="0"/>
          <w:numId w:val="0"/>
        </w:numPr>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摩，筛选优秀活动案例，并进行分类整理，并形成诗歌、散文、故事每个年龄段活动1个经典教学活动视屏，以此充盈个人文学活动资源库，了解活动组织基本流程。</w:t>
      </w:r>
    </w:p>
    <w:p>
      <w:pPr>
        <w:widowControl w:val="0"/>
        <w:numPr>
          <w:ilvl w:val="0"/>
          <w:numId w:val="0"/>
        </w:numPr>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 xml:space="preserve">    2.积极参与外出学习与培训，将专家的有益经验进行整理，经过自身的内化，及时进行实践。</w:t>
      </w:r>
    </w:p>
    <w:p>
      <w:pPr>
        <w:widowControl w:val="0"/>
        <w:numPr>
          <w:ilvl w:val="0"/>
          <w:numId w:val="21"/>
        </w:numPr>
        <w:wordWrap/>
        <w:adjustRightInd/>
        <w:snapToGrid/>
        <w:spacing w:before="0" w:after="0" w:line="360" w:lineRule="auto"/>
        <w:ind w:left="0" w:leftChars="0" w:right="0" w:firstLine="480" w:firstLineChars="20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模仿、自主实践，优化教学策略</w:t>
      </w:r>
    </w:p>
    <w:p>
      <w:pPr>
        <w:widowControl w:val="0"/>
        <w:numPr>
          <w:ilvl w:val="0"/>
          <w:numId w:val="0"/>
        </w:numPr>
        <w:wordWrap/>
        <w:adjustRightInd/>
        <w:snapToGrid/>
        <w:spacing w:before="0" w:after="0" w:line="360" w:lineRule="auto"/>
        <w:ind w:right="0" w:firstLine="480" w:firstLineChars="20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1.从搜集的文学活动库中筛选适宜的活动，每周下班1次组织语言文学活动，并及时进行分析总结，每月在园开展1次模仿活动课，寻找问题，了解文学活动诗歌、散文、故事的基本组织流程。</w:t>
      </w:r>
    </w:p>
    <w:p>
      <w:pPr>
        <w:widowControl w:val="0"/>
        <w:numPr>
          <w:ilvl w:val="0"/>
          <w:numId w:val="0"/>
        </w:numPr>
        <w:wordWrap/>
        <w:adjustRightInd/>
        <w:snapToGrid/>
        <w:spacing w:before="0" w:after="0" w:line="360" w:lineRule="auto"/>
        <w:ind w:left="480" w:leftChars="0"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2.积极承担工作室内的公开活动课，在师傅以及学员的帮助下，精进文学活</w:t>
      </w:r>
    </w:p>
    <w:p>
      <w:pPr>
        <w:widowControl w:val="0"/>
        <w:numPr>
          <w:ilvl w:val="0"/>
          <w:numId w:val="0"/>
        </w:numPr>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动设计与组织策略；并尝试自主设计1次文学活动。</w:t>
      </w:r>
    </w:p>
    <w:p>
      <w:pPr>
        <w:widowControl w:val="0"/>
        <w:numPr>
          <w:ilvl w:val="0"/>
          <w:numId w:val="0"/>
        </w:numPr>
        <w:wordWrap/>
        <w:adjustRightInd/>
        <w:snapToGrid/>
        <w:spacing w:before="0" w:after="0" w:line="360" w:lineRule="auto"/>
        <w:ind w:right="0" w:firstLine="480" w:firstLineChars="20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3.</w:t>
      </w:r>
      <w:r>
        <w:rPr>
          <w:rFonts w:hint="eastAsia" w:ascii="宋体" w:hAnsi="宋体" w:eastAsia="宋体" w:cs="宋体"/>
          <w:sz w:val="24"/>
        </w:rPr>
        <w:t>实践是检验真理的唯一标准。</w:t>
      </w:r>
      <w:r>
        <w:rPr>
          <w:rFonts w:hint="eastAsia" w:ascii="宋体" w:hAnsi="宋体" w:eastAsia="宋体" w:cs="宋体"/>
          <w:sz w:val="24"/>
          <w:lang w:val="en-US" w:eastAsia="zh-CN"/>
        </w:rPr>
        <w:t>认真开展每学期1次的工作室研究课、专题讲座等；</w:t>
      </w:r>
      <w:r>
        <w:rPr>
          <w:rFonts w:hint="eastAsia" w:ascii="宋体" w:hAnsi="宋体" w:eastAsia="宋体" w:cs="宋体"/>
          <w:sz w:val="24"/>
        </w:rPr>
        <w:t>积极承担园级、区级</w:t>
      </w:r>
      <w:r>
        <w:rPr>
          <w:rFonts w:hint="eastAsia" w:ascii="宋体" w:hAnsi="宋体" w:eastAsia="宋体" w:cs="宋体"/>
          <w:sz w:val="24"/>
          <w:lang w:val="en-US" w:eastAsia="zh-CN"/>
        </w:rPr>
        <w:t>语言活动</w:t>
      </w:r>
      <w:r>
        <w:rPr>
          <w:rFonts w:hint="eastAsia" w:ascii="宋体" w:hAnsi="宋体" w:eastAsia="宋体" w:cs="宋体"/>
          <w:sz w:val="24"/>
        </w:rPr>
        <w:t>教研现场，发现自身不足，广泛听取意见建议，寻找解决策略，在工作室名师们的指导下不断打磨，</w:t>
      </w:r>
      <w:r>
        <w:rPr>
          <w:rFonts w:hint="eastAsia" w:ascii="宋体" w:hAnsi="宋体" w:eastAsia="宋体" w:cs="宋体"/>
          <w:sz w:val="24"/>
          <w:lang w:val="en-US" w:eastAsia="zh-CN"/>
        </w:rPr>
        <w:t>优化教学策略</w:t>
      </w:r>
      <w:r>
        <w:rPr>
          <w:rFonts w:hint="eastAsia" w:ascii="宋体" w:hAnsi="宋体" w:eastAsia="宋体" w:cs="宋体"/>
          <w:sz w:val="24"/>
        </w:rPr>
        <w:t>。</w:t>
      </w:r>
      <w:r>
        <w:rPr>
          <w:rFonts w:hint="eastAsia" w:ascii="宋体" w:hAnsi="宋体" w:eastAsia="宋体" w:cs="宋体"/>
          <w:sz w:val="24"/>
          <w:lang w:val="en-US" w:eastAsia="zh-CN"/>
        </w:rPr>
        <w:t xml:space="preserve"> </w:t>
      </w:r>
    </w:p>
    <w:p>
      <w:pPr>
        <w:widowControl w:val="0"/>
        <w:wordWrap/>
        <w:adjustRightInd/>
        <w:snapToGrid/>
        <w:spacing w:before="0" w:after="0" w:line="360" w:lineRule="auto"/>
        <w:ind w:left="0" w:leftChars="0" w:right="0" w:firstLine="480" w:firstLineChars="20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（四）反思总结提炼，转变教学行为</w:t>
      </w:r>
    </w:p>
    <w:p>
      <w:pPr>
        <w:widowControl w:val="0"/>
        <w:wordWrap/>
        <w:adjustRightInd/>
        <w:snapToGrid/>
        <w:spacing w:before="0" w:after="0" w:line="360" w:lineRule="auto"/>
        <w:ind w:left="0" w:leftChars="0" w:right="0" w:firstLine="480" w:firstLineChars="200"/>
        <w:jc w:val="left"/>
        <w:textAlignment w:val="auto"/>
        <w:outlineLvl w:val="9"/>
        <w:rPr>
          <w:rFonts w:hint="eastAsia" w:ascii="宋体" w:hAnsi="宋体" w:eastAsia="宋体" w:cs="宋体"/>
          <w:sz w:val="24"/>
          <w:lang w:val="en-US" w:eastAsia="zh-CN"/>
        </w:rPr>
      </w:pPr>
      <w:r>
        <w:rPr>
          <w:rFonts w:hint="eastAsia" w:ascii="宋体" w:hAnsi="宋体" w:eastAsia="宋体" w:cs="宋体"/>
          <w:sz w:val="24"/>
        </w:rPr>
        <w:t>为更好的达到目标，我们需要定期的总结与反思</w:t>
      </w:r>
      <w:r>
        <w:rPr>
          <w:rFonts w:hint="eastAsia" w:ascii="宋体" w:hAnsi="宋体" w:eastAsia="宋体" w:cs="宋体"/>
          <w:sz w:val="24"/>
          <w:lang w:eastAsia="zh-CN"/>
        </w:rPr>
        <w:t>。</w:t>
      </w:r>
      <w:r>
        <w:rPr>
          <w:rFonts w:hint="eastAsia" w:ascii="宋体" w:hAnsi="宋体" w:eastAsia="宋体" w:cs="宋体"/>
          <w:sz w:val="24"/>
          <w:lang w:val="en-US" w:eastAsia="zh-CN"/>
        </w:rPr>
        <w:t>一是积极做好每</w:t>
      </w:r>
      <w:r>
        <w:rPr>
          <w:rFonts w:hint="eastAsia" w:ascii="宋体" w:hAnsi="宋体" w:eastAsia="宋体" w:cs="宋体"/>
          <w:sz w:val="24"/>
        </w:rPr>
        <w:t>一次教学活动、专题讲座</w:t>
      </w:r>
      <w:r>
        <w:rPr>
          <w:rFonts w:hint="eastAsia" w:ascii="宋体" w:hAnsi="宋体" w:eastAsia="宋体" w:cs="宋体"/>
          <w:sz w:val="24"/>
          <w:lang w:eastAsia="zh-CN"/>
        </w:rPr>
        <w:t>、</w:t>
      </w:r>
      <w:r>
        <w:rPr>
          <w:rFonts w:hint="eastAsia" w:ascii="宋体" w:hAnsi="宋体" w:eastAsia="宋体" w:cs="宋体"/>
          <w:sz w:val="24"/>
        </w:rPr>
        <w:t>定期的学期总结与学年总结</w:t>
      </w:r>
      <w:r>
        <w:rPr>
          <w:rFonts w:hint="eastAsia" w:ascii="宋体" w:hAnsi="宋体" w:eastAsia="宋体" w:cs="宋体"/>
          <w:sz w:val="24"/>
          <w:lang w:eastAsia="zh-CN"/>
        </w:rPr>
        <w:t>；</w:t>
      </w:r>
      <w:r>
        <w:rPr>
          <w:rFonts w:hint="eastAsia" w:ascii="宋体" w:hAnsi="宋体" w:eastAsia="宋体" w:cs="宋体"/>
          <w:sz w:val="24"/>
          <w:lang w:val="en-US" w:eastAsia="zh-CN"/>
        </w:rPr>
        <w:t>二是进行自我批评与他评</w:t>
      </w:r>
      <w:r>
        <w:rPr>
          <w:rFonts w:hint="eastAsia" w:ascii="宋体" w:hAnsi="宋体" w:eastAsia="宋体" w:cs="宋体"/>
          <w:sz w:val="24"/>
        </w:rPr>
        <w:t>，寻找在每一次、每一阶段中存在的不足，反思形成的原因，分析解决的方法，从而不断地优化自我。</w:t>
      </w:r>
      <w:r>
        <w:rPr>
          <w:rFonts w:hint="eastAsia" w:ascii="宋体" w:hAnsi="宋体" w:eastAsia="宋体" w:cs="宋体"/>
          <w:sz w:val="24"/>
          <w:lang w:val="en-US" w:eastAsia="zh-CN"/>
        </w:rPr>
        <w:t>在反思中不断对经验进行积累，提炼，形成有益有效的策略。</w:t>
      </w:r>
    </w:p>
    <w:p>
      <w:pPr>
        <w:widowControl w:val="0"/>
        <w:wordWrap/>
        <w:adjustRightInd/>
        <w:snapToGrid/>
        <w:spacing w:before="0" w:after="0" w:line="360" w:lineRule="auto"/>
        <w:ind w:left="0" w:leftChars="0" w:right="0" w:firstLine="480" w:firstLineChars="20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（五）开展小课题研究、提炼研究成果</w:t>
      </w:r>
    </w:p>
    <w:p>
      <w:pPr>
        <w:widowControl w:val="0"/>
        <w:wordWrap/>
        <w:adjustRightInd/>
        <w:snapToGrid/>
        <w:spacing w:before="0" w:after="0" w:line="360" w:lineRule="auto"/>
        <w:ind w:left="0" w:leftChars="0" w:right="0" w:firstLine="480" w:firstLineChars="20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在本学年的研修工作中，我们势必会遇到许多的问题与困惑，包括自己的教学实践、活动设计、教研策略等，那在实践的过程中我们要将这些有效的经验与措施等进行有效的梳理，并进行实践检验，进而进行有效的推广语运用。本学年我将以“小班诗歌诵读活动组织策略”、“大班幼儿诗歌活动的延伸策略”等作为小课题研究方向，分析其具体问题、制定方案、解决问题、总结过程、实践运用，最后撰写小课题成果报告、论文等。</w:t>
      </w:r>
    </w:p>
    <w:p>
      <w:pPr>
        <w:widowControl w:val="0"/>
        <w:wordWrap/>
        <w:adjustRightInd/>
        <w:snapToGrid/>
        <w:spacing w:before="0" w:after="0" w:line="360" w:lineRule="auto"/>
        <w:ind w:left="0" w:leftChars="0" w:right="0" w:firstLine="482" w:firstLineChars="200"/>
        <w:textAlignment w:val="auto"/>
        <w:outlineLvl w:val="9"/>
        <w:rPr>
          <w:rFonts w:hint="default" w:ascii="宋体" w:hAnsi="宋体" w:eastAsia="宋体" w:cs="宋体"/>
          <w:b/>
          <w:bCs/>
          <w:sz w:val="24"/>
          <w:lang w:val="en-US" w:eastAsia="zh-CN"/>
        </w:rPr>
      </w:pPr>
      <w:r>
        <w:rPr>
          <w:rFonts w:hint="eastAsia" w:ascii="宋体" w:hAnsi="宋体" w:eastAsia="宋体" w:cs="宋体"/>
          <w:b/>
          <w:bCs/>
          <w:sz w:val="24"/>
          <w:lang w:val="en-US" w:eastAsia="zh-CN"/>
        </w:rPr>
        <w:t>七、具体研修安排</w:t>
      </w:r>
    </w:p>
    <w:tbl>
      <w:tblPr>
        <w:tblStyle w:val="20"/>
        <w:tblW w:w="8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7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66" w:type="dxa"/>
            <w:vAlign w:val="top"/>
          </w:tcPr>
          <w:p>
            <w:pPr>
              <w:widowControl w:val="0"/>
              <w:wordWrap/>
              <w:adjustRightInd/>
              <w:snapToGrid/>
              <w:spacing w:before="0" w:after="0" w:line="360" w:lineRule="auto"/>
              <w:ind w:right="0"/>
              <w:jc w:val="center"/>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时间</w:t>
            </w:r>
          </w:p>
        </w:tc>
        <w:tc>
          <w:tcPr>
            <w:tcW w:w="7313" w:type="dxa"/>
            <w:vAlign w:val="top"/>
          </w:tcPr>
          <w:p>
            <w:pPr>
              <w:widowControl w:val="0"/>
              <w:wordWrap/>
              <w:adjustRightInd/>
              <w:snapToGrid/>
              <w:spacing w:before="0" w:after="0" w:line="360" w:lineRule="auto"/>
              <w:ind w:right="0"/>
              <w:jc w:val="center"/>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研修内容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66" w:type="dxa"/>
            <w:vAlign w:val="top"/>
          </w:tcPr>
          <w:p>
            <w:pPr>
              <w:widowControl w:val="0"/>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2021年9月</w:t>
            </w:r>
          </w:p>
        </w:tc>
        <w:tc>
          <w:tcPr>
            <w:tcW w:w="7313" w:type="dxa"/>
            <w:vAlign w:val="top"/>
          </w:tcPr>
          <w:p>
            <w:pPr>
              <w:widowControl w:val="0"/>
              <w:numPr>
                <w:ilvl w:val="0"/>
                <w:numId w:val="22"/>
              </w:numPr>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自读、必读书目分享活动。</w:t>
            </w:r>
          </w:p>
          <w:p>
            <w:pPr>
              <w:widowControl w:val="0"/>
              <w:numPr>
                <w:ilvl w:val="0"/>
                <w:numId w:val="22"/>
              </w:numPr>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个人三年、年度工作计划分享与调整。</w:t>
            </w:r>
          </w:p>
          <w:p>
            <w:pPr>
              <w:widowControl w:val="0"/>
              <w:numPr>
                <w:ilvl w:val="0"/>
                <w:numId w:val="22"/>
              </w:numPr>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阅读《学前儿童语言学习与发展核心经验》第六章、第七章。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66" w:type="dxa"/>
            <w:vAlign w:val="top"/>
          </w:tcPr>
          <w:p>
            <w:pPr>
              <w:widowControl w:val="0"/>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2021年10月</w:t>
            </w:r>
          </w:p>
        </w:tc>
        <w:tc>
          <w:tcPr>
            <w:tcW w:w="7313" w:type="dxa"/>
            <w:vAlign w:val="top"/>
          </w:tcPr>
          <w:p>
            <w:pPr>
              <w:widowControl w:val="0"/>
              <w:numPr>
                <w:ilvl w:val="0"/>
                <w:numId w:val="23"/>
              </w:numPr>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中班诗歌展示活动（敖丹、夏云）。</w:t>
            </w:r>
          </w:p>
          <w:p>
            <w:pPr>
              <w:widowControl w:val="0"/>
              <w:numPr>
                <w:ilvl w:val="0"/>
                <w:numId w:val="23"/>
              </w:numPr>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小班诗歌教学活动（徐欢、陈翠莲）。</w:t>
            </w:r>
          </w:p>
          <w:p>
            <w:pPr>
              <w:widowControl w:val="0"/>
              <w:numPr>
                <w:ilvl w:val="0"/>
                <w:numId w:val="23"/>
              </w:numPr>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搜集小、中、大诗歌活动案例视频。</w:t>
            </w:r>
          </w:p>
          <w:p>
            <w:pPr>
              <w:widowControl w:val="0"/>
              <w:numPr>
                <w:ilvl w:val="0"/>
                <w:numId w:val="23"/>
              </w:numPr>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阅读《学前儿童语言学习与发展核心经验》第八章。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66" w:type="dxa"/>
            <w:vAlign w:val="top"/>
          </w:tcPr>
          <w:p>
            <w:pPr>
              <w:widowControl w:val="0"/>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2021年11月</w:t>
            </w:r>
          </w:p>
        </w:tc>
        <w:tc>
          <w:tcPr>
            <w:tcW w:w="7313" w:type="dxa"/>
            <w:vAlign w:val="top"/>
          </w:tcPr>
          <w:p>
            <w:pPr>
              <w:widowControl w:val="0"/>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1.大班诗歌展示活动（田浩江、李瑜由美）。</w:t>
            </w:r>
          </w:p>
          <w:p>
            <w:pPr>
              <w:widowControl w:val="0"/>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2.小、中班童谣（丁嘉、宋佳珈）。</w:t>
            </w:r>
          </w:p>
          <w:p>
            <w:pPr>
              <w:widowControl w:val="0"/>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3.阅读《学前儿童语言学习与发展核心经验》第一章。</w:t>
            </w:r>
          </w:p>
          <w:p>
            <w:pPr>
              <w:widowControl w:val="0"/>
              <w:numPr>
                <w:ilvl w:val="0"/>
                <w:numId w:val="0"/>
              </w:numPr>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4.搜集小、中、大童谣活动案例视频。</w:t>
            </w:r>
          </w:p>
          <w:p>
            <w:pPr>
              <w:widowControl w:val="0"/>
              <w:numPr>
                <w:ilvl w:val="0"/>
                <w:numId w:val="0"/>
              </w:numPr>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5.撰写小课题研究方案。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66" w:type="dxa"/>
            <w:vAlign w:val="top"/>
          </w:tcPr>
          <w:p>
            <w:pPr>
              <w:widowControl w:val="0"/>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2021年12月</w:t>
            </w:r>
          </w:p>
        </w:tc>
        <w:tc>
          <w:tcPr>
            <w:tcW w:w="7313" w:type="dxa"/>
            <w:vAlign w:val="top"/>
          </w:tcPr>
          <w:p>
            <w:pPr>
              <w:widowControl w:val="0"/>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1.大班童谣（范莉茵、刘丹)。</w:t>
            </w:r>
          </w:p>
          <w:p>
            <w:pPr>
              <w:widowControl w:val="0"/>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2.小、中、大故事（章也、张爱萍、吴金花）。</w:t>
            </w:r>
          </w:p>
          <w:p>
            <w:pPr>
              <w:widowControl w:val="0"/>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3.搜集小、中、大故事活动案例视频。</w:t>
            </w:r>
          </w:p>
          <w:p>
            <w:pPr>
              <w:widowControl w:val="0"/>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4.阅读《儿童的一百种语言》第三部分。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6" w:type="dxa"/>
            <w:vAlign w:val="top"/>
          </w:tcPr>
          <w:p>
            <w:pPr>
              <w:widowControl w:val="0"/>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2022年3月</w:t>
            </w:r>
          </w:p>
        </w:tc>
        <w:tc>
          <w:tcPr>
            <w:tcW w:w="7313" w:type="dxa"/>
            <w:vAlign w:val="top"/>
          </w:tcPr>
          <w:p>
            <w:pPr>
              <w:widowControl w:val="0"/>
              <w:numPr>
                <w:ilvl w:val="0"/>
                <w:numId w:val="0"/>
              </w:numPr>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1.自读、必读书目分享活动。</w:t>
            </w:r>
          </w:p>
          <w:p>
            <w:pPr>
              <w:widowControl w:val="0"/>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2.小、中班散文活动（夏云、敖丹）。</w:t>
            </w:r>
          </w:p>
          <w:p>
            <w:pPr>
              <w:widowControl w:val="0"/>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3.搜集小、中、大散文活动案例视频。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66" w:type="dxa"/>
            <w:vAlign w:val="top"/>
          </w:tcPr>
          <w:p>
            <w:pPr>
              <w:widowControl w:val="0"/>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2022年4月</w:t>
            </w:r>
          </w:p>
        </w:tc>
        <w:tc>
          <w:tcPr>
            <w:tcW w:w="7313" w:type="dxa"/>
            <w:vAlign w:val="top"/>
          </w:tcPr>
          <w:p>
            <w:pPr>
              <w:widowControl w:val="0"/>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1.大班散文（陈翠莲、徐欢）。</w:t>
            </w:r>
          </w:p>
          <w:p>
            <w:pPr>
              <w:widowControl w:val="0"/>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2.中、大班绕口令（李瑜由美、田浩江）。</w:t>
            </w:r>
          </w:p>
          <w:p>
            <w:pPr>
              <w:widowControl w:val="0"/>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3.撰写小课题研究报告。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66" w:type="dxa"/>
            <w:vAlign w:val="top"/>
          </w:tcPr>
          <w:p>
            <w:pPr>
              <w:widowControl w:val="0"/>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2022年5月</w:t>
            </w:r>
          </w:p>
        </w:tc>
        <w:tc>
          <w:tcPr>
            <w:tcW w:w="7313" w:type="dxa"/>
            <w:vAlign w:val="top"/>
          </w:tcPr>
          <w:p>
            <w:pPr>
              <w:widowControl w:val="0"/>
              <w:numPr>
                <w:ilvl w:val="0"/>
                <w:numId w:val="24"/>
              </w:numPr>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年度考核资料准备。</w:t>
            </w:r>
          </w:p>
          <w:p>
            <w:pPr>
              <w:widowControl w:val="0"/>
              <w:numPr>
                <w:ilvl w:val="0"/>
                <w:numId w:val="24"/>
              </w:numPr>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小班故事教学（宋佳珈、丁嘉、吴金花）。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66" w:type="dxa"/>
            <w:vAlign w:val="top"/>
          </w:tcPr>
          <w:p>
            <w:pPr>
              <w:widowControl w:val="0"/>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2022年6月</w:t>
            </w:r>
          </w:p>
        </w:tc>
        <w:tc>
          <w:tcPr>
            <w:tcW w:w="7313" w:type="dxa"/>
            <w:vAlign w:val="top"/>
          </w:tcPr>
          <w:p>
            <w:pPr>
              <w:widowControl w:val="0"/>
              <w:numPr>
                <w:ilvl w:val="0"/>
                <w:numId w:val="25"/>
              </w:numPr>
              <w:wordWrap/>
              <w:adjustRightInd/>
              <w:snapToGrid/>
              <w:spacing w:before="0" w:after="0" w:line="360" w:lineRule="auto"/>
              <w:ind w:right="0"/>
              <w:textAlignment w:val="auto"/>
              <w:outlineLvl w:val="9"/>
              <w:rPr>
                <w:rFonts w:hint="eastAsia" w:ascii="宋体" w:hAnsi="宋体" w:eastAsia="宋体" w:cs="宋体"/>
                <w:sz w:val="24"/>
                <w:lang w:val="en-US" w:eastAsia="zh-CN"/>
              </w:rPr>
            </w:pPr>
            <w:r>
              <w:rPr>
                <w:rFonts w:hint="eastAsia" w:ascii="宋体" w:hAnsi="宋体" w:eastAsia="宋体" w:cs="宋体"/>
                <w:sz w:val="24"/>
                <w:lang w:val="en-US" w:eastAsia="zh-CN"/>
              </w:rPr>
              <w:t>中班故事教学（刘丹、范莉茵）。</w:t>
            </w:r>
          </w:p>
          <w:p>
            <w:pPr>
              <w:widowControl w:val="0"/>
              <w:numPr>
                <w:ilvl w:val="0"/>
                <w:numId w:val="25"/>
              </w:numPr>
              <w:wordWrap/>
              <w:adjustRightInd/>
              <w:snapToGrid/>
              <w:spacing w:before="0" w:after="0" w:line="360" w:lineRule="auto"/>
              <w:ind w:right="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大班故事教学（章也、张爱萍）。</w:t>
            </w:r>
          </w:p>
        </w:tc>
      </w:tr>
    </w:tbl>
    <w:p>
      <w:pPr>
        <w:widowControl w:val="0"/>
        <w:wordWrap/>
        <w:adjustRightInd/>
        <w:snapToGrid/>
        <w:spacing w:before="0" w:after="0" w:line="360" w:lineRule="auto"/>
        <w:ind w:left="0" w:leftChars="0" w:right="0" w:firstLine="480" w:firstLineChars="200"/>
        <w:textAlignment w:val="auto"/>
        <w:outlineLvl w:val="9"/>
        <w:rPr>
          <w:rFonts w:hint="default" w:ascii="宋体" w:hAnsi="宋体" w:eastAsia="宋体" w:cs="宋体"/>
          <w:sz w:val="24"/>
          <w:lang w:val="en-US" w:eastAsia="zh-CN"/>
        </w:rPr>
      </w:pPr>
      <w:r>
        <w:rPr>
          <w:rFonts w:hint="eastAsia" w:ascii="宋体" w:hAnsi="宋体" w:eastAsia="宋体" w:cs="宋体"/>
          <w:sz w:val="24"/>
          <w:lang w:val="en-US" w:eastAsia="zh-CN"/>
        </w:rPr>
        <w:t>星光不问赶路人，时光不负有心人，在研修中，要做努力进取的人。工作室的学习，不仅仅是专业能力的提升，也会让我们收获更多的成长。</w:t>
      </w:r>
    </w:p>
    <w:p>
      <w:pPr>
        <w:widowControl w:val="0"/>
        <w:wordWrap/>
        <w:adjustRightInd/>
        <w:snapToGrid/>
        <w:spacing w:before="0" w:after="0" w:line="360" w:lineRule="auto"/>
        <w:ind w:left="0" w:leftChars="0" w:right="0" w:firstLine="480" w:firstLineChars="200"/>
        <w:textAlignment w:val="auto"/>
        <w:outlineLvl w:val="9"/>
        <w:rPr>
          <w:rFonts w:hint="default" w:ascii="宋体" w:hAnsi="宋体" w:eastAsia="宋体" w:cs="宋体"/>
          <w:sz w:val="24"/>
          <w:lang w:val="en-US" w:eastAsia="zh-CN"/>
        </w:rPr>
      </w:pPr>
    </w:p>
    <w:p>
      <w:pPr>
        <w:widowControl w:val="0"/>
        <w:numPr>
          <w:ilvl w:val="0"/>
          <w:numId w:val="0"/>
        </w:numPr>
        <w:wordWrap/>
        <w:adjustRightInd/>
        <w:snapToGrid/>
        <w:spacing w:before="0" w:after="0" w:line="360" w:lineRule="auto"/>
        <w:ind w:left="0" w:leftChars="0" w:right="0" w:firstLine="480" w:firstLineChars="200"/>
        <w:jc w:val="left"/>
        <w:textAlignment w:val="auto"/>
        <w:outlineLvl w:val="9"/>
        <w:rPr>
          <w:rFonts w:hint="eastAsia" w:ascii="宋体" w:hAnsi="宋体" w:eastAsia="宋体" w:cs="宋体"/>
          <w:kern w:val="0"/>
          <w:sz w:val="24"/>
          <w:lang w:val="en-US" w:eastAsia="zh-CN"/>
        </w:rPr>
      </w:pPr>
    </w:p>
    <w:p>
      <w:pPr>
        <w:spacing w:line="500" w:lineRule="exact"/>
        <w:ind w:firstLine="366" w:firstLineChars="131"/>
        <w:jc w:val="center"/>
        <w:rPr>
          <w:sz w:val="28"/>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inorEastAsia" w:hAnsiTheme="minorEastAsia" w:eastAsiaTheme="minorEastAsia" w:cstheme="minorEastAsia"/>
          <w:b/>
          <w:bCs w:val="0"/>
          <w:sz w:val="32"/>
          <w:szCs w:val="32"/>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inorEastAsia" w:hAnsiTheme="minorEastAsia" w:eastAsiaTheme="minorEastAsia" w:cstheme="minorEastAsia"/>
          <w:b/>
          <w:bCs w:val="0"/>
          <w:sz w:val="32"/>
          <w:szCs w:val="32"/>
        </w:rPr>
      </w:pPr>
      <w:r>
        <w:rPr>
          <w:rFonts w:hint="eastAsia" w:asciiTheme="minorEastAsia" w:hAnsiTheme="minorEastAsia" w:eastAsiaTheme="minorEastAsia" w:cstheme="minorEastAsia"/>
          <w:b/>
          <w:bCs w:val="0"/>
          <w:sz w:val="32"/>
          <w:szCs w:val="32"/>
        </w:rPr>
        <w:t>巫小芳工作室2021-2022学年个人年度工作计划</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sz w:val="24"/>
        </w:rPr>
      </w:pPr>
      <w:r>
        <w:rPr>
          <w:rFonts w:hint="eastAsia" w:ascii="楷体" w:hAnsi="楷体" w:eastAsia="楷体"/>
          <w:sz w:val="24"/>
        </w:rPr>
        <w:t xml:space="preserve">成都市双流区九江幼儿园  </w:t>
      </w:r>
      <w:r>
        <w:rPr>
          <w:rFonts w:ascii="楷体" w:hAnsi="楷体" w:eastAsia="楷体"/>
          <w:sz w:val="24"/>
        </w:rPr>
        <w:t xml:space="preserve"> </w:t>
      </w:r>
      <w:r>
        <w:rPr>
          <w:rFonts w:hint="eastAsia" w:ascii="楷体" w:hAnsi="楷体" w:eastAsia="楷体"/>
          <w:sz w:val="24"/>
        </w:rPr>
        <w:t>范莉茵</w:t>
      </w:r>
    </w:p>
    <w:p>
      <w:pPr>
        <w:keepNext w:val="0"/>
        <w:keepLines w:val="0"/>
        <w:pageBreakBefore w:val="0"/>
        <w:widowControl w:val="0"/>
        <w:numPr>
          <w:ilvl w:val="0"/>
          <w:numId w:val="26"/>
        </w:numPr>
        <w:kinsoku/>
        <w:wordWrap/>
        <w:overflowPunct/>
        <w:topLinePunct w:val="0"/>
        <w:autoSpaceDE/>
        <w:autoSpaceDN/>
        <w:bidi w:val="0"/>
        <w:adjustRightInd/>
        <w:snapToGrid/>
        <w:spacing w:line="500" w:lineRule="exact"/>
        <w:ind w:firstLine="482" w:firstLineChars="200"/>
        <w:textAlignment w:val="auto"/>
        <w:rPr>
          <w:rFonts w:hint="eastAsia" w:asciiTheme="minorEastAsia" w:hAnsiTheme="minorEastAsia" w:cstheme="minorEastAsia"/>
          <w:b/>
          <w:kern w:val="0"/>
          <w:sz w:val="24"/>
        </w:rPr>
      </w:pPr>
      <w:r>
        <w:rPr>
          <w:rFonts w:hint="eastAsia" w:asciiTheme="minorEastAsia" w:hAnsiTheme="minorEastAsia" w:cstheme="minorEastAsia"/>
          <w:b/>
          <w:kern w:val="0"/>
          <w:sz w:val="24"/>
        </w:rPr>
        <w:t>现状分析：</w:t>
      </w:r>
    </w:p>
    <w:p>
      <w:pPr>
        <w:keepNext w:val="0"/>
        <w:keepLines w:val="0"/>
        <w:pageBreakBefore w:val="0"/>
        <w:widowControl w:val="0"/>
        <w:kinsoku/>
        <w:wordWrap/>
        <w:overflowPunct/>
        <w:topLinePunct w:val="0"/>
        <w:autoSpaceDE/>
        <w:autoSpaceDN/>
        <w:bidi w:val="0"/>
        <w:adjustRightInd/>
        <w:snapToGrid/>
        <w:spacing w:line="500" w:lineRule="exact"/>
        <w:ind w:left="482" w:firstLine="495"/>
        <w:textAlignment w:val="auto"/>
        <w:rPr>
          <w:rFonts w:hint="eastAsia" w:asciiTheme="minorEastAsia" w:hAnsiTheme="minorEastAsia" w:cstheme="minorEastAsia"/>
          <w:kern w:val="0"/>
          <w:sz w:val="24"/>
        </w:rPr>
      </w:pPr>
      <w:r>
        <w:rPr>
          <w:rFonts w:hint="eastAsia" w:asciiTheme="minorEastAsia" w:hAnsiTheme="minorEastAsia" w:cstheme="minorEastAsia"/>
          <w:kern w:val="0"/>
          <w:sz w:val="24"/>
        </w:rPr>
        <w:t>我在幼儿园一线工作近6年，五大领域的教学活动都承担过，也在幼儿园园级层面展示过语言领域的中班诗歌活动《家》，也在全区展示过语言叙事性讲述活动《乌鸦兄弟》。经过这两次活动我明白了了解幼儿语言发展的核心经验的重要性，也知道了在活动组织前应该做好儿童经验与兴趣的了解、学习特点的了解以及选材要认真剖析，同样知道了在活动组织中要做到“心中有目标，眼中有幼儿”。但是对于幼儿语言领域的教学活动我只是刚入门，对于核心经验的很多板块掌握不彻底，对于指南中语言领域的“听说读写”理解和整合也比较粗浅，幼儿语言教学的理论与实践功底不算扎实和深厚。</w:t>
      </w:r>
    </w:p>
    <w:p>
      <w:pPr>
        <w:keepNext w:val="0"/>
        <w:keepLines w:val="0"/>
        <w:pageBreakBefore w:val="0"/>
        <w:widowControl w:val="0"/>
        <w:kinsoku/>
        <w:wordWrap/>
        <w:overflowPunct/>
        <w:topLinePunct w:val="0"/>
        <w:autoSpaceDE/>
        <w:autoSpaceDN/>
        <w:bidi w:val="0"/>
        <w:adjustRightInd/>
        <w:snapToGrid/>
        <w:spacing w:line="500" w:lineRule="exact"/>
        <w:ind w:left="482" w:firstLine="495"/>
        <w:textAlignment w:val="auto"/>
        <w:rPr>
          <w:rFonts w:hint="eastAsia" w:asciiTheme="minorEastAsia" w:hAnsiTheme="minorEastAsia" w:cstheme="minorEastAsia"/>
          <w:kern w:val="0"/>
          <w:sz w:val="24"/>
        </w:rPr>
      </w:pPr>
      <w:r>
        <w:rPr>
          <w:rFonts w:hint="eastAsia" w:asciiTheme="minorEastAsia" w:hAnsiTheme="minorEastAsia" w:cstheme="minorEastAsia"/>
          <w:kern w:val="0"/>
          <w:sz w:val="24"/>
        </w:rPr>
        <w:t>不仅如此，我个人还比较欠缺全局观和系统观，对于某个教学活动的组织过于关注细枝末节的东西，容易忽视从全局的观点来统筹与协调活动设计、实施。</w:t>
      </w:r>
    </w:p>
    <w:p>
      <w:pPr>
        <w:keepNext w:val="0"/>
        <w:keepLines w:val="0"/>
        <w:pageBreakBefore w:val="0"/>
        <w:widowControl w:val="0"/>
        <w:kinsoku/>
        <w:wordWrap/>
        <w:overflowPunct/>
        <w:topLinePunct w:val="0"/>
        <w:autoSpaceDE/>
        <w:autoSpaceDN/>
        <w:bidi w:val="0"/>
        <w:adjustRightInd/>
        <w:snapToGrid/>
        <w:spacing w:line="500" w:lineRule="exact"/>
        <w:ind w:left="482" w:firstLine="495"/>
        <w:textAlignment w:val="auto"/>
        <w:rPr>
          <w:rFonts w:hint="eastAsia" w:asciiTheme="minorEastAsia" w:hAnsiTheme="minorEastAsia" w:cstheme="minorEastAsia"/>
          <w:kern w:val="0"/>
          <w:sz w:val="24"/>
        </w:rPr>
      </w:pPr>
      <w:r>
        <w:rPr>
          <w:rFonts w:hint="eastAsia" w:asciiTheme="minorEastAsia" w:hAnsiTheme="minorEastAsia" w:cstheme="minorEastAsia"/>
          <w:kern w:val="0"/>
          <w:sz w:val="24"/>
        </w:rPr>
        <w:t>在读书方面我深知读书的好处，也愿意涉猎不同书籍，基本能够形成读书后做记录的习惯，但是也容易陷在某些章节或者某些案例中，不能从整体架构分析与运用。</w:t>
      </w:r>
    </w:p>
    <w:p>
      <w:pPr>
        <w:keepNext w:val="0"/>
        <w:keepLines w:val="0"/>
        <w:pageBreakBefore w:val="0"/>
        <w:widowControl w:val="0"/>
        <w:kinsoku/>
        <w:wordWrap/>
        <w:overflowPunct/>
        <w:topLinePunct w:val="0"/>
        <w:autoSpaceDE/>
        <w:autoSpaceDN/>
        <w:bidi w:val="0"/>
        <w:adjustRightInd/>
        <w:snapToGrid/>
        <w:spacing w:line="500" w:lineRule="exact"/>
        <w:ind w:left="482" w:firstLine="495"/>
        <w:textAlignment w:val="auto"/>
        <w:rPr>
          <w:rFonts w:hint="eastAsia" w:asciiTheme="minorEastAsia" w:hAnsiTheme="minorEastAsia" w:cstheme="minorEastAsia"/>
          <w:kern w:val="0"/>
          <w:sz w:val="24"/>
        </w:rPr>
      </w:pPr>
      <w:r>
        <w:rPr>
          <w:rFonts w:hint="eastAsia" w:asciiTheme="minorEastAsia" w:hAnsiTheme="minorEastAsia" w:cstheme="minorEastAsia"/>
          <w:kern w:val="0"/>
          <w:sz w:val="24"/>
        </w:rPr>
        <w:t>对于如何鹰架儿童的学习以及在实践中融入、整合、渗透儿童全语言的学习能力还很弱，急需理论学习和实践尝试。</w:t>
      </w:r>
    </w:p>
    <w:p>
      <w:pPr>
        <w:keepNext w:val="0"/>
        <w:keepLines w:val="0"/>
        <w:pageBreakBefore w:val="0"/>
        <w:widowControl w:val="0"/>
        <w:kinsoku/>
        <w:wordWrap/>
        <w:overflowPunct/>
        <w:topLinePunct w:val="0"/>
        <w:autoSpaceDE/>
        <w:autoSpaceDN/>
        <w:bidi w:val="0"/>
        <w:adjustRightInd/>
        <w:snapToGrid/>
        <w:spacing w:line="500" w:lineRule="exact"/>
        <w:ind w:left="482" w:firstLine="495"/>
        <w:textAlignment w:val="auto"/>
        <w:rPr>
          <w:rFonts w:asciiTheme="minorEastAsia" w:hAnsiTheme="minorEastAsia" w:cstheme="minorEastAsia"/>
          <w:kern w:val="0"/>
          <w:sz w:val="24"/>
        </w:rPr>
      </w:pPr>
      <w:r>
        <w:rPr>
          <w:rFonts w:hint="eastAsia" w:asciiTheme="minorEastAsia" w:hAnsiTheme="minorEastAsia" w:cstheme="minorEastAsia"/>
          <w:kern w:val="0"/>
          <w:sz w:val="24"/>
        </w:rPr>
        <w:t>综上所述，如何高屋建瓴，在教学能力上如何体现教师的教学设计和儿童的主动学习与接纳，在读书上如何有计划的安排推进和正书回顾建立系统，这两点是我在本学年需要认真研修与突破的地方。</w:t>
      </w:r>
    </w:p>
    <w:p>
      <w:pPr>
        <w:keepNext w:val="0"/>
        <w:keepLines w:val="0"/>
        <w:pageBreakBefore w:val="0"/>
        <w:widowControl w:val="0"/>
        <w:numPr>
          <w:ilvl w:val="0"/>
          <w:numId w:val="26"/>
        </w:numPr>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cstheme="minorEastAsia"/>
          <w:b/>
          <w:kern w:val="0"/>
          <w:sz w:val="24"/>
        </w:rPr>
      </w:pPr>
      <w:r>
        <w:rPr>
          <w:rFonts w:hint="eastAsia" w:asciiTheme="minorEastAsia" w:hAnsiTheme="minorEastAsia" w:cstheme="minorEastAsia"/>
          <w:b/>
          <w:kern w:val="0"/>
          <w:sz w:val="24"/>
        </w:rPr>
        <w:t>指导思想</w:t>
      </w:r>
    </w:p>
    <w:p>
      <w:pPr>
        <w:keepNext w:val="0"/>
        <w:keepLines w:val="0"/>
        <w:pageBreakBefore w:val="0"/>
        <w:widowControl w:val="0"/>
        <w:kinsoku/>
        <w:wordWrap/>
        <w:overflowPunct/>
        <w:topLinePunct w:val="0"/>
        <w:autoSpaceDE/>
        <w:autoSpaceDN/>
        <w:bidi w:val="0"/>
        <w:adjustRightInd/>
        <w:snapToGrid/>
        <w:spacing w:line="500" w:lineRule="exact"/>
        <w:ind w:left="482" w:firstLine="480" w:firstLineChars="200"/>
        <w:textAlignment w:val="auto"/>
        <w:rPr>
          <w:rFonts w:asciiTheme="minorEastAsia" w:hAnsiTheme="minorEastAsia" w:cstheme="minorEastAsia"/>
          <w:b/>
          <w:kern w:val="0"/>
          <w:sz w:val="24"/>
        </w:rPr>
      </w:pPr>
      <w:r>
        <w:rPr>
          <w:rFonts w:hint="eastAsia" w:ascii="宋体" w:hAnsi="宋体"/>
          <w:sz w:val="24"/>
        </w:rPr>
        <w:t>在“双流区名教师巫小芳工作室”的领导下，以《幼儿园工作规程》、《幼儿园教育指导纲要》（试行）和《3-6岁儿童学习与发展指南》，尤其是《学前儿童语言学习与发展核心经验》等专业书籍为指引，以“名师工作室”为平台，以教育教学实践和教育教学理论研究为纽带，通过个案打磨、同课异构等多种学习、培训、研究方式，积极主动开展解析式理论学习、读书分享活动、语言领域文学及讲述活动研究，深入转变并形成以儿童为本的教师视野，提升语言领域文学活动的教育组织策略，同时借助工作室课题研究提升科研水平。</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cstheme="minorEastAsia"/>
          <w:b/>
          <w:kern w:val="0"/>
          <w:sz w:val="24"/>
        </w:rPr>
      </w:pPr>
      <w:r>
        <w:rPr>
          <w:rFonts w:hint="eastAsia" w:asciiTheme="minorEastAsia" w:hAnsiTheme="minorEastAsia" w:cstheme="minorEastAsia"/>
          <w:b/>
          <w:kern w:val="0"/>
          <w:sz w:val="24"/>
          <w:lang w:eastAsia="zh-CN"/>
        </w:rPr>
        <w:t>三</w:t>
      </w:r>
      <w:r>
        <w:rPr>
          <w:rFonts w:hint="eastAsia" w:asciiTheme="minorEastAsia" w:hAnsiTheme="minorEastAsia" w:cstheme="minorEastAsia"/>
          <w:b/>
          <w:kern w:val="0"/>
          <w:sz w:val="24"/>
        </w:rPr>
        <w:t>、研修目标</w:t>
      </w:r>
    </w:p>
    <w:p>
      <w:pPr>
        <w:keepNext w:val="0"/>
        <w:keepLines w:val="0"/>
        <w:pageBreakBefore w:val="0"/>
        <w:widowControl w:val="0"/>
        <w:kinsoku/>
        <w:wordWrap/>
        <w:overflowPunct/>
        <w:topLinePunct w:val="0"/>
        <w:autoSpaceDE/>
        <w:autoSpaceDN/>
        <w:bidi w:val="0"/>
        <w:adjustRightInd/>
        <w:snapToGrid/>
        <w:spacing w:line="500" w:lineRule="exact"/>
        <w:ind w:firstLine="720" w:firstLineChars="300"/>
        <w:textAlignment w:val="auto"/>
        <w:rPr>
          <w:rFonts w:asciiTheme="minorEastAsia" w:hAnsiTheme="minorEastAsia"/>
          <w:sz w:val="24"/>
        </w:rPr>
      </w:pPr>
      <w:r>
        <w:rPr>
          <w:rFonts w:hint="eastAsia" w:asciiTheme="minorEastAsia" w:hAnsiTheme="minorEastAsia"/>
          <w:sz w:val="24"/>
        </w:rPr>
        <w:t>1.基于前一届工作室研修成果与课例模仿学习的基础上，通过读书、磨课研课来</w:t>
      </w:r>
      <w:r>
        <w:rPr>
          <w:rFonts w:asciiTheme="minorEastAsia" w:hAnsiTheme="minorEastAsia"/>
          <w:sz w:val="24"/>
        </w:rPr>
        <w:t>重点掌握</w:t>
      </w:r>
      <w:r>
        <w:rPr>
          <w:rFonts w:hint="eastAsia" w:asciiTheme="minorEastAsia" w:hAnsiTheme="minorEastAsia"/>
          <w:sz w:val="24"/>
        </w:rPr>
        <w:t>语言领域儿童</w:t>
      </w:r>
      <w:r>
        <w:rPr>
          <w:rFonts w:hint="eastAsia" w:ascii="宋体" w:hAnsi="宋体" w:eastAsia="宋体"/>
          <w:kern w:val="0"/>
          <w:sz w:val="24"/>
        </w:rPr>
        <w:t>文学活动中的诗歌（儿歌、童谣、绕口令）、散文、故事活动</w:t>
      </w:r>
      <w:r>
        <w:rPr>
          <w:rFonts w:hint="eastAsia" w:asciiTheme="minorEastAsia" w:hAnsiTheme="minorEastAsia"/>
          <w:sz w:val="24"/>
        </w:rPr>
        <w:t>的关键经验和有效组织策略，提升自身语言文学活动版块的理论素养和教育教学活动设计与组织能力以及多形式多体裁的活动促幼儿文学能力提升。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heme="minorEastAsia" w:hAnsiTheme="minorEastAsia"/>
          <w:sz w:val="24"/>
        </w:rPr>
      </w:pPr>
      <w:r>
        <w:rPr>
          <w:rFonts w:hint="eastAsia" w:asciiTheme="minorEastAsia" w:hAnsiTheme="minorEastAsia"/>
          <w:sz w:val="24"/>
        </w:rPr>
        <w:t>2.通过与园所中班段两个班级结对帮扶，调查了解中班幼儿文学语言的发展情况，并结合跟班指导掌握幼儿语言学习与发展的特点和促进幼儿语言学习与发展的教育策略，研究如何创设促进幼儿语言学习与发展的教育环境，并梳理成果形成一定的策略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sz w:val="24"/>
        </w:rPr>
      </w:pPr>
      <w:r>
        <w:rPr>
          <w:rFonts w:hint="eastAsia" w:asciiTheme="minorEastAsia" w:hAnsiTheme="minorEastAsia"/>
          <w:sz w:val="24"/>
        </w:rPr>
        <w:t>3. 在工作室研修的基础上，科学运用工作室中的研究策略和方法2—3项，促进所在园所教研、语言教育的发展。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heme="minorEastAsia" w:hAnsiTheme="minorEastAsia"/>
          <w:sz w:val="24"/>
        </w:rPr>
      </w:pPr>
      <w:r>
        <w:rPr>
          <w:rFonts w:hint="eastAsia" w:asciiTheme="minorEastAsia" w:hAnsiTheme="minorEastAsia"/>
          <w:sz w:val="24"/>
        </w:rPr>
        <w:t>4.通过每次工作室的磨课、研课，最终形成2堂优质课，2篇优质教育随笔，并力争获奖或发表。</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b/>
          <w:bCs/>
          <w:kern w:val="0"/>
          <w:sz w:val="24"/>
        </w:rPr>
      </w:pPr>
      <w:r>
        <w:rPr>
          <w:rFonts w:hint="eastAsia"/>
          <w:b/>
          <w:bCs/>
          <w:kern w:val="0"/>
          <w:sz w:val="24"/>
          <w:lang w:eastAsia="zh-CN"/>
        </w:rPr>
        <w:t>四</w:t>
      </w:r>
      <w:r>
        <w:rPr>
          <w:rFonts w:hint="eastAsia"/>
          <w:b/>
          <w:bCs/>
          <w:kern w:val="0"/>
          <w:sz w:val="24"/>
        </w:rPr>
        <w:t>、研修内容与措施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kern w:val="0"/>
          <w:sz w:val="24"/>
        </w:rPr>
      </w:pPr>
      <w:r>
        <w:rPr>
          <w:rFonts w:hint="eastAsia" w:ascii="宋体" w:hAnsi="宋体" w:eastAsia="宋体"/>
          <w:kern w:val="0"/>
          <w:sz w:val="24"/>
        </w:rPr>
        <w:t>重点结合《学前儿童语言学习与发展核心经验》及上一届优秀成果基础上，研究语言领域儿童文学活动中的诗歌（儿歌、童谣、绕口令）、散文、故事活动的组织。主要包括文学语汇、文学形式、文学想象的核心经验概述、核心经验的内涵及发展阶段、教学策略方法和相关教育活动案例与分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sz w:val="24"/>
        </w:rPr>
      </w:pPr>
      <w:r>
        <w:rPr>
          <w:rFonts w:hint="eastAsia" w:ascii="宋体" w:hAnsi="宋体"/>
          <w:sz w:val="24"/>
        </w:rPr>
        <w:t>（一）读书：</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sz w:val="24"/>
        </w:rPr>
      </w:pPr>
      <w:r>
        <w:rPr>
          <w:rFonts w:hint="eastAsia" w:ascii="宋体" w:hAnsi="宋体"/>
          <w:sz w:val="24"/>
        </w:rPr>
        <w:t>1.认真阅读专业书籍《儿童的一百种语言》，每月读两个章节，并结合自身教学实践撰写读书笔记，在与学员们的交流和碰撞中拓宽视野，学习多角度思考同一事物；</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sz w:val="24"/>
        </w:rPr>
      </w:pPr>
      <w:r>
        <w:rPr>
          <w:rFonts w:hint="eastAsia" w:ascii="宋体" w:hAnsi="宋体"/>
          <w:sz w:val="24"/>
        </w:rPr>
        <w:tab/>
      </w:r>
      <w:r>
        <w:rPr>
          <w:rFonts w:hint="eastAsia" w:ascii="宋体" w:hAnsi="宋体"/>
          <w:sz w:val="24"/>
        </w:rPr>
        <w:t>2. 精读《学前儿童语言学习与发展核心经验》文学板块内容，了解幼儿文学语言学习与发展核心经验，掌握幼儿园文学活动的一般组织策略；做到每周翻阅，每次有新触动就及时记录自己的思考并积极践行与反馈，用于验证自己的理解。</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hAnsi="宋体"/>
          <w:sz w:val="24"/>
        </w:rPr>
      </w:pPr>
      <w:r>
        <w:rPr>
          <w:rFonts w:hint="eastAsia" w:ascii="宋体" w:hAnsi="宋体"/>
          <w:sz w:val="24"/>
        </w:rPr>
        <w:t xml:space="preserve">    3.精读《鹰架儿童的学习》，掌握鹰架的概念以及鹰架儿童学习的策略，提升自身理论认识；做到有阅读、有记录、有心得、有分享。</w:t>
      </w:r>
    </w:p>
    <w:p>
      <w:pPr>
        <w:keepNext w:val="0"/>
        <w:keepLines w:val="0"/>
        <w:pageBreakBefore w:val="0"/>
        <w:widowControl w:val="0"/>
        <w:kinsoku/>
        <w:wordWrap/>
        <w:overflowPunct/>
        <w:topLinePunct w:val="0"/>
        <w:autoSpaceDE/>
        <w:autoSpaceDN/>
        <w:bidi w:val="0"/>
        <w:adjustRightInd/>
        <w:snapToGrid/>
        <w:spacing w:line="500" w:lineRule="exact"/>
        <w:ind w:firstLine="465"/>
        <w:textAlignment w:val="auto"/>
        <w:rPr>
          <w:rFonts w:hint="eastAsia" w:ascii="宋体" w:hAnsi="宋体"/>
          <w:sz w:val="24"/>
        </w:rPr>
      </w:pPr>
      <w:r>
        <w:rPr>
          <w:rFonts w:hint="eastAsia" w:ascii="宋体" w:hAnsi="宋体"/>
          <w:sz w:val="24"/>
        </w:rPr>
        <w:t>3.阅读《放手游戏 发现儿童》《心理营养》《园丁与木匠》加深对儿童的理解，为形成相对稳定的儿童观、教育观作铺垫。</w:t>
      </w:r>
    </w:p>
    <w:p>
      <w:pPr>
        <w:keepNext w:val="0"/>
        <w:keepLines w:val="0"/>
        <w:pageBreakBefore w:val="0"/>
        <w:widowControl w:val="0"/>
        <w:kinsoku/>
        <w:wordWrap/>
        <w:overflowPunct/>
        <w:topLinePunct w:val="0"/>
        <w:autoSpaceDE/>
        <w:autoSpaceDN/>
        <w:bidi w:val="0"/>
        <w:adjustRightInd/>
        <w:snapToGrid/>
        <w:spacing w:line="500" w:lineRule="exact"/>
        <w:ind w:firstLine="465"/>
        <w:textAlignment w:val="auto"/>
        <w:rPr>
          <w:rFonts w:ascii="宋体" w:hAnsi="宋体"/>
          <w:sz w:val="24"/>
        </w:rPr>
      </w:pPr>
      <w:r>
        <w:rPr>
          <w:rFonts w:hint="eastAsia" w:ascii="宋体" w:hAnsi="宋体"/>
          <w:sz w:val="24"/>
        </w:rPr>
        <w:t>4.利用碎片化时间阅读优秀的教育杂志文章和微信公众号文章，了解前沿的学前教育资讯和动态。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sz w:val="24"/>
        </w:rPr>
      </w:pPr>
      <w:r>
        <w:rPr>
          <w:rFonts w:hint="eastAsia" w:ascii="宋体" w:hAnsi="宋体"/>
          <w:sz w:val="24"/>
        </w:rPr>
        <w:t>（二）教学活动设计与组织</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hAnsi="宋体"/>
          <w:sz w:val="24"/>
        </w:rPr>
      </w:pPr>
      <w:r>
        <w:rPr>
          <w:rFonts w:hint="eastAsia" w:ascii="宋体" w:hAnsi="宋体"/>
          <w:sz w:val="24"/>
        </w:rPr>
        <w:tab/>
      </w:r>
      <w:r>
        <w:rPr>
          <w:rFonts w:hint="eastAsia" w:ascii="宋体" w:hAnsi="宋体"/>
          <w:sz w:val="24"/>
        </w:rPr>
        <w:t>1.坚持每学期在工作室承担一次公开课和一次讲座，以幼儿园文学活动为载体，通过“一课一研一讲座”的形式，夯实教学基本功，学习多维度地观察、记录、分析和评价教师和幼儿在教学活动中的行为。</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hAnsi="宋体"/>
          <w:sz w:val="24"/>
        </w:rPr>
      </w:pPr>
      <w:r>
        <w:rPr>
          <w:rFonts w:hint="eastAsia" w:ascii="宋体" w:hAnsi="宋体"/>
          <w:sz w:val="24"/>
        </w:rPr>
        <w:t xml:space="preserve">    2.做到每次工作室的示范课能够提前打磨：首先是熟悉教材，熟悉儿童，对教案进行领会和修订；其次，试上活动，观察了解儿童的反应和学习情况，第三，根据儿童反馈进行优化调整；再次打磨组织语言。并且在设计与组织中注重鹰架儿童的学习，促进儿童全语言发展。</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sz w:val="24"/>
        </w:rPr>
      </w:pPr>
      <w:r>
        <w:rPr>
          <w:rFonts w:hint="eastAsia" w:ascii="宋体" w:hAnsi="宋体"/>
          <w:sz w:val="24"/>
        </w:rPr>
        <w:tab/>
      </w:r>
      <w:r>
        <w:rPr>
          <w:rFonts w:hint="eastAsia" w:ascii="宋体" w:hAnsi="宋体"/>
          <w:sz w:val="24"/>
        </w:rPr>
        <w:t>3. 将在工作室中学到的专业知识和技能运用到幼儿园的师徒结对和年级组活动中，通过“学习-实践-反思</w:t>
      </w:r>
      <w:r>
        <w:rPr>
          <w:rFonts w:ascii="宋体" w:hAnsi="宋体"/>
          <w:sz w:val="24"/>
        </w:rPr>
        <w:t>”</w:t>
      </w:r>
      <w:r>
        <w:rPr>
          <w:rFonts w:hint="eastAsia" w:ascii="宋体" w:hAnsi="宋体"/>
          <w:sz w:val="24"/>
        </w:rPr>
        <w:t>的循环模式，丰富专业知识，扎实教学基本功。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sz w:val="24"/>
        </w:rPr>
      </w:pPr>
      <w:r>
        <w:rPr>
          <w:rFonts w:hint="eastAsia" w:ascii="宋体" w:hAnsi="宋体"/>
          <w:sz w:val="24"/>
        </w:rPr>
        <w:t>4.加强活动中的观察、分析能力，做好活动后的反思评价并优化调整教学设计，让每一次展示活动与文稿向优质靠拢。</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sz w:val="24"/>
        </w:rPr>
      </w:pPr>
      <w:r>
        <w:rPr>
          <w:rFonts w:hint="eastAsia" w:ascii="宋体" w:hAnsi="宋体"/>
          <w:sz w:val="24"/>
        </w:rPr>
        <w:t>5.充分利用线上网络研修和外出学习的机会，不断修正与更新自己的教育观，为形成自己稳定的语言教学主张而努力。</w:t>
      </w:r>
    </w:p>
    <w:p>
      <w:pPr>
        <w:keepNext w:val="0"/>
        <w:keepLines w:val="0"/>
        <w:pageBreakBefore w:val="0"/>
        <w:widowControl w:val="0"/>
        <w:kinsoku/>
        <w:wordWrap/>
        <w:overflowPunct/>
        <w:topLinePunct w:val="0"/>
        <w:autoSpaceDE/>
        <w:autoSpaceDN/>
        <w:bidi w:val="0"/>
        <w:adjustRightInd/>
        <w:snapToGrid/>
        <w:spacing w:line="500" w:lineRule="exact"/>
        <w:ind w:firstLine="465"/>
        <w:textAlignment w:val="auto"/>
        <w:rPr>
          <w:rFonts w:ascii="宋体" w:hAnsi="宋体"/>
          <w:sz w:val="24"/>
        </w:rPr>
      </w:pPr>
      <w:r>
        <w:rPr>
          <w:rFonts w:hint="eastAsia" w:ascii="宋体" w:hAnsi="宋体"/>
          <w:sz w:val="24"/>
        </w:rPr>
        <w:t>（三）个案追踪与观察指导</w:t>
      </w:r>
    </w:p>
    <w:p>
      <w:pPr>
        <w:keepNext w:val="0"/>
        <w:keepLines w:val="0"/>
        <w:pageBreakBefore w:val="0"/>
        <w:widowControl w:val="0"/>
        <w:kinsoku/>
        <w:wordWrap/>
        <w:overflowPunct/>
        <w:topLinePunct w:val="0"/>
        <w:autoSpaceDE/>
        <w:autoSpaceDN/>
        <w:bidi w:val="0"/>
        <w:adjustRightInd/>
        <w:snapToGrid/>
        <w:spacing w:line="500" w:lineRule="exact"/>
        <w:ind w:firstLine="465"/>
        <w:textAlignment w:val="auto"/>
        <w:rPr>
          <w:rFonts w:ascii="宋体" w:hAnsi="宋体"/>
          <w:sz w:val="24"/>
        </w:rPr>
      </w:pPr>
      <w:r>
        <w:rPr>
          <w:rFonts w:hint="eastAsia" w:ascii="宋体" w:hAnsi="宋体"/>
          <w:sz w:val="24"/>
        </w:rPr>
        <w:t>结合幼儿园中层干部对接指导班级活动以及下班上课的制度，在幼儿园中班确定2名儿童进行跟踪观察，了解儿童文学板块的现有经验、家长教养、教师指导等，尤其是教师与幼儿的互动状态；并尝试用鹰架的概念和策略对接指导该两名幼儿所在班级教师的语言活动组织，找到存在的问题，并有针对性的调整改善。</w:t>
      </w:r>
    </w:p>
    <w:p>
      <w:pPr>
        <w:keepNext w:val="0"/>
        <w:keepLines w:val="0"/>
        <w:pageBreakBefore w:val="0"/>
        <w:widowControl w:val="0"/>
        <w:kinsoku/>
        <w:wordWrap/>
        <w:overflowPunct/>
        <w:topLinePunct w:val="0"/>
        <w:autoSpaceDE/>
        <w:autoSpaceDN/>
        <w:bidi w:val="0"/>
        <w:adjustRightInd/>
        <w:snapToGrid/>
        <w:spacing w:line="500" w:lineRule="exact"/>
        <w:ind w:firstLine="465"/>
        <w:textAlignment w:val="auto"/>
        <w:rPr>
          <w:rFonts w:ascii="宋体" w:hAnsi="宋体"/>
          <w:sz w:val="24"/>
        </w:rPr>
      </w:pPr>
      <w:r>
        <w:rPr>
          <w:rFonts w:hint="eastAsia" w:ascii="宋体" w:hAnsi="宋体"/>
          <w:sz w:val="24"/>
        </w:rPr>
        <w:t>（四）课题研修</w:t>
      </w:r>
    </w:p>
    <w:p>
      <w:pPr>
        <w:keepNext w:val="0"/>
        <w:keepLines w:val="0"/>
        <w:pageBreakBefore w:val="0"/>
        <w:widowControl w:val="0"/>
        <w:kinsoku/>
        <w:wordWrap/>
        <w:overflowPunct/>
        <w:topLinePunct w:val="0"/>
        <w:autoSpaceDE/>
        <w:autoSpaceDN/>
        <w:bidi w:val="0"/>
        <w:adjustRightInd/>
        <w:snapToGrid/>
        <w:spacing w:line="500" w:lineRule="exact"/>
        <w:ind w:firstLine="465"/>
        <w:textAlignment w:val="auto"/>
        <w:rPr>
          <w:rFonts w:ascii="宋体" w:hAnsi="宋体"/>
          <w:sz w:val="24"/>
        </w:rPr>
      </w:pPr>
      <w:r>
        <w:rPr>
          <w:rFonts w:hint="eastAsia" w:ascii="宋体" w:hAnsi="宋体"/>
          <w:sz w:val="24"/>
        </w:rPr>
        <w:t>借助工作室活动开展，了解工作室课题进展及所研修目标、内容等，根据自身实际主动承担任务，主动撰写经验随笔及观察研究故事等。</w:t>
      </w:r>
    </w:p>
    <w:p>
      <w:pPr>
        <w:keepNext w:val="0"/>
        <w:keepLines w:val="0"/>
        <w:pageBreakBefore w:val="0"/>
        <w:widowControl w:val="0"/>
        <w:kinsoku/>
        <w:wordWrap/>
        <w:overflowPunct/>
        <w:topLinePunct w:val="0"/>
        <w:autoSpaceDE/>
        <w:autoSpaceDN/>
        <w:bidi w:val="0"/>
        <w:adjustRightInd/>
        <w:snapToGrid/>
        <w:spacing w:line="500" w:lineRule="exact"/>
        <w:ind w:firstLine="465"/>
        <w:textAlignment w:val="auto"/>
        <w:rPr>
          <w:rFonts w:ascii="宋体" w:hAnsi="宋体"/>
          <w:sz w:val="24"/>
        </w:rPr>
      </w:pPr>
      <w:r>
        <w:rPr>
          <w:rFonts w:hint="eastAsia" w:ascii="宋体" w:hAnsi="宋体"/>
          <w:sz w:val="24"/>
        </w:rPr>
        <w:t>（五）反思总结</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sz w:val="24"/>
        </w:rPr>
      </w:pPr>
      <w:r>
        <w:rPr>
          <w:rFonts w:hint="eastAsia" w:ascii="宋体" w:hAnsi="宋体"/>
          <w:sz w:val="24"/>
        </w:rPr>
        <w:t>每一次承担活动后撰写活动经验总结，反思调整自己的不足，优化方法，提升语言的提炼梳理能力；进行年度总结，总结自己的收获与不足，并制定下一步调整计划。</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b/>
          <w:sz w:val="24"/>
        </w:rPr>
      </w:pPr>
      <w:r>
        <w:rPr>
          <w:rFonts w:hint="eastAsia" w:ascii="宋体" w:hAnsi="宋体"/>
          <w:b/>
          <w:sz w:val="24"/>
          <w:lang w:eastAsia="zh-CN"/>
        </w:rPr>
        <w:t>五</w:t>
      </w:r>
      <w:r>
        <w:rPr>
          <w:rFonts w:hint="eastAsia" w:ascii="宋体" w:hAnsi="宋体"/>
          <w:b/>
          <w:sz w:val="24"/>
        </w:rPr>
        <w:t>、具体安排</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b/>
          <w:sz w:val="24"/>
        </w:rPr>
      </w:pPr>
      <w:r>
        <w:rPr>
          <w:rFonts w:hint="eastAsia" w:ascii="宋体" w:hAnsi="宋体"/>
          <w:b/>
          <w:sz w:val="24"/>
        </w:rPr>
        <w:t>7-8月：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sz w:val="24"/>
        </w:rPr>
      </w:pPr>
      <w:r>
        <w:rPr>
          <w:rFonts w:hint="eastAsia" w:ascii="宋体" w:hAnsi="宋体"/>
          <w:sz w:val="24"/>
        </w:rPr>
        <w:t>1.阅读《儿童的一百种语言》、《心理营养》并撰写读书心得；选读《学前儿童语言学习与发展核心经验》文学板块-文学词汇内容；</w:t>
      </w:r>
    </w:p>
    <w:p>
      <w:pPr>
        <w:keepNext w:val="0"/>
        <w:keepLines w:val="0"/>
        <w:pageBreakBefore w:val="0"/>
        <w:widowControl w:val="0"/>
        <w:kinsoku/>
        <w:wordWrap/>
        <w:overflowPunct/>
        <w:topLinePunct w:val="0"/>
        <w:autoSpaceDE/>
        <w:autoSpaceDN/>
        <w:bidi w:val="0"/>
        <w:adjustRightInd/>
        <w:snapToGrid/>
        <w:spacing w:line="500" w:lineRule="exact"/>
        <w:ind w:firstLine="465"/>
        <w:jc w:val="left"/>
        <w:textAlignment w:val="auto"/>
        <w:rPr>
          <w:rFonts w:hint="eastAsia" w:ascii="宋体" w:hAnsi="宋体"/>
          <w:sz w:val="24"/>
        </w:rPr>
      </w:pPr>
      <w:r>
        <w:rPr>
          <w:rFonts w:hint="eastAsia" w:ascii="宋体" w:hAnsi="宋体"/>
          <w:sz w:val="24"/>
        </w:rPr>
        <w:t>2.制定个人研修年度计划；</w:t>
      </w:r>
    </w:p>
    <w:p>
      <w:pPr>
        <w:keepNext w:val="0"/>
        <w:keepLines w:val="0"/>
        <w:pageBreakBefore w:val="0"/>
        <w:widowControl w:val="0"/>
        <w:kinsoku/>
        <w:wordWrap/>
        <w:overflowPunct/>
        <w:topLinePunct w:val="0"/>
        <w:autoSpaceDE/>
        <w:autoSpaceDN/>
        <w:bidi w:val="0"/>
        <w:adjustRightInd/>
        <w:snapToGrid/>
        <w:spacing w:line="500" w:lineRule="exact"/>
        <w:ind w:firstLine="465"/>
        <w:jc w:val="left"/>
        <w:textAlignment w:val="auto"/>
        <w:rPr>
          <w:rFonts w:hint="eastAsia" w:ascii="宋体" w:hAnsi="宋体"/>
          <w:sz w:val="24"/>
        </w:rPr>
      </w:pPr>
      <w:r>
        <w:rPr>
          <w:rFonts w:hint="eastAsia" w:ascii="宋体" w:hAnsi="宋体"/>
          <w:sz w:val="24"/>
        </w:rPr>
        <w:t>9月：</w:t>
      </w:r>
    </w:p>
    <w:p>
      <w:pPr>
        <w:keepNext w:val="0"/>
        <w:keepLines w:val="0"/>
        <w:pageBreakBefore w:val="0"/>
        <w:widowControl w:val="0"/>
        <w:numPr>
          <w:ilvl w:val="0"/>
          <w:numId w:val="27"/>
        </w:numPr>
        <w:kinsoku/>
        <w:wordWrap/>
        <w:overflowPunct/>
        <w:topLinePunct w:val="0"/>
        <w:autoSpaceDE/>
        <w:autoSpaceDN/>
        <w:bidi w:val="0"/>
        <w:adjustRightInd/>
        <w:snapToGrid/>
        <w:spacing w:line="500" w:lineRule="exact"/>
        <w:ind w:left="825"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参加工作室研修活动，分享读书心得和研修计划；</w:t>
      </w:r>
    </w:p>
    <w:p>
      <w:pPr>
        <w:keepNext w:val="0"/>
        <w:keepLines w:val="0"/>
        <w:pageBreakBefore w:val="0"/>
        <w:widowControl w:val="0"/>
        <w:numPr>
          <w:ilvl w:val="0"/>
          <w:numId w:val="27"/>
        </w:numPr>
        <w:kinsoku/>
        <w:wordWrap/>
        <w:overflowPunct/>
        <w:topLinePunct w:val="0"/>
        <w:autoSpaceDE/>
        <w:autoSpaceDN/>
        <w:bidi w:val="0"/>
        <w:adjustRightInd/>
        <w:snapToGrid/>
        <w:spacing w:line="500" w:lineRule="exact"/>
        <w:ind w:left="825"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选读并记忆《学前儿童语言学习与发展核心经验》文学板块-文学形式内容，熟练掌握小班和中班诗歌核心经验与组织策略；</w:t>
      </w:r>
    </w:p>
    <w:p>
      <w:pPr>
        <w:keepNext w:val="0"/>
        <w:keepLines w:val="0"/>
        <w:pageBreakBefore w:val="0"/>
        <w:widowControl w:val="0"/>
        <w:numPr>
          <w:ilvl w:val="0"/>
          <w:numId w:val="27"/>
        </w:numPr>
        <w:kinsoku/>
        <w:wordWrap/>
        <w:overflowPunct/>
        <w:topLinePunct w:val="0"/>
        <w:autoSpaceDE/>
        <w:autoSpaceDN/>
        <w:bidi w:val="0"/>
        <w:adjustRightInd/>
        <w:snapToGrid/>
        <w:spacing w:line="500" w:lineRule="exact"/>
        <w:ind w:left="825"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确定结对指导班级与观察追踪对象2名；</w:t>
      </w:r>
    </w:p>
    <w:p>
      <w:pPr>
        <w:keepNext w:val="0"/>
        <w:keepLines w:val="0"/>
        <w:pageBreakBefore w:val="0"/>
        <w:widowControl w:val="0"/>
        <w:kinsoku/>
        <w:wordWrap/>
        <w:overflowPunct/>
        <w:topLinePunct w:val="0"/>
        <w:autoSpaceDE/>
        <w:autoSpaceDN/>
        <w:bidi w:val="0"/>
        <w:adjustRightInd/>
        <w:snapToGrid/>
        <w:spacing w:line="500" w:lineRule="exact"/>
        <w:ind w:left="465"/>
        <w:jc w:val="left"/>
        <w:textAlignment w:val="auto"/>
        <w:rPr>
          <w:rFonts w:hint="eastAsia" w:ascii="宋体" w:hAnsi="宋体"/>
          <w:sz w:val="24"/>
        </w:rPr>
      </w:pPr>
      <w:r>
        <w:rPr>
          <w:rFonts w:hint="eastAsia" w:ascii="宋体" w:hAnsi="宋体"/>
          <w:sz w:val="24"/>
        </w:rPr>
        <w:t>10月：</w:t>
      </w:r>
    </w:p>
    <w:p>
      <w:pPr>
        <w:keepNext w:val="0"/>
        <w:keepLines w:val="0"/>
        <w:pageBreakBefore w:val="0"/>
        <w:widowControl w:val="0"/>
        <w:numPr>
          <w:ilvl w:val="0"/>
          <w:numId w:val="28"/>
        </w:numPr>
        <w:kinsoku/>
        <w:wordWrap/>
        <w:overflowPunct/>
        <w:topLinePunct w:val="0"/>
        <w:autoSpaceDE/>
        <w:autoSpaceDN/>
        <w:bidi w:val="0"/>
        <w:adjustRightInd/>
        <w:snapToGrid/>
        <w:spacing w:line="500" w:lineRule="exact"/>
        <w:ind w:left="825"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参加2次工作室研修活动；</w:t>
      </w:r>
    </w:p>
    <w:p>
      <w:pPr>
        <w:keepNext w:val="0"/>
        <w:keepLines w:val="0"/>
        <w:pageBreakBefore w:val="0"/>
        <w:widowControl w:val="0"/>
        <w:numPr>
          <w:ilvl w:val="0"/>
          <w:numId w:val="28"/>
        </w:numPr>
        <w:kinsoku/>
        <w:wordWrap/>
        <w:overflowPunct/>
        <w:topLinePunct w:val="0"/>
        <w:autoSpaceDE/>
        <w:autoSpaceDN/>
        <w:bidi w:val="0"/>
        <w:adjustRightInd/>
        <w:snapToGrid/>
        <w:spacing w:line="500" w:lineRule="exact"/>
        <w:ind w:left="825"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选读并记忆《学前儿童语言学习与发展核心经验》文学板块-文学想象内容，熟练掌握大班诗歌与小中班童谣核心经验与组织策略；</w:t>
      </w:r>
    </w:p>
    <w:p>
      <w:pPr>
        <w:keepNext w:val="0"/>
        <w:keepLines w:val="0"/>
        <w:pageBreakBefore w:val="0"/>
        <w:widowControl w:val="0"/>
        <w:numPr>
          <w:ilvl w:val="0"/>
          <w:numId w:val="28"/>
        </w:numPr>
        <w:kinsoku/>
        <w:wordWrap/>
        <w:overflowPunct/>
        <w:topLinePunct w:val="0"/>
        <w:autoSpaceDE/>
        <w:autoSpaceDN/>
        <w:bidi w:val="0"/>
        <w:adjustRightInd/>
        <w:snapToGrid/>
        <w:spacing w:line="500" w:lineRule="exact"/>
        <w:ind w:left="825"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初步读完《鹰架儿童的学习》并用思维导图做全书板块梳理；</w:t>
      </w:r>
    </w:p>
    <w:p>
      <w:pPr>
        <w:keepNext w:val="0"/>
        <w:keepLines w:val="0"/>
        <w:pageBreakBefore w:val="0"/>
        <w:widowControl w:val="0"/>
        <w:kinsoku/>
        <w:wordWrap/>
        <w:overflowPunct/>
        <w:topLinePunct w:val="0"/>
        <w:autoSpaceDE/>
        <w:autoSpaceDN/>
        <w:bidi w:val="0"/>
        <w:adjustRightInd/>
        <w:snapToGrid/>
        <w:spacing w:line="500" w:lineRule="exact"/>
        <w:ind w:left="465"/>
        <w:jc w:val="left"/>
        <w:textAlignment w:val="auto"/>
        <w:rPr>
          <w:rFonts w:hint="eastAsia" w:ascii="宋体" w:hAnsi="宋体"/>
          <w:sz w:val="24"/>
        </w:rPr>
      </w:pPr>
      <w:r>
        <w:rPr>
          <w:rFonts w:hint="eastAsia" w:ascii="宋体" w:hAnsi="宋体"/>
          <w:sz w:val="24"/>
        </w:rPr>
        <w:t>11月：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sz w:val="24"/>
        </w:rPr>
      </w:pPr>
      <w:r>
        <w:rPr>
          <w:rFonts w:hint="eastAsia" w:ascii="宋体" w:hAnsi="宋体"/>
          <w:sz w:val="24"/>
        </w:rPr>
        <w:t>1.</w:t>
      </w:r>
      <w:r>
        <w:rPr>
          <w:rFonts w:hint="eastAsia" w:ascii="宋体" w:hAnsi="宋体"/>
        </w:rPr>
        <w:t xml:space="preserve"> </w:t>
      </w:r>
      <w:r>
        <w:rPr>
          <w:rFonts w:hint="eastAsia" w:ascii="宋体" w:hAnsi="宋体"/>
          <w:sz w:val="24"/>
        </w:rPr>
        <w:t>参加2次工作室研修活动；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sz w:val="24"/>
        </w:rPr>
      </w:pPr>
      <w:r>
        <w:rPr>
          <w:rFonts w:hint="eastAsia" w:ascii="宋体" w:hAnsi="宋体"/>
          <w:sz w:val="24"/>
        </w:rPr>
        <w:t>2.利用思维导图自己制作《学前儿童语言学习与发展核心经验》文学板块内容，熟练掌握大班童谣核心经验与组织策略；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sz w:val="24"/>
        </w:rPr>
      </w:pPr>
      <w:r>
        <w:rPr>
          <w:rFonts w:hint="eastAsia" w:ascii="宋体" w:hAnsi="宋体"/>
          <w:sz w:val="24"/>
        </w:rPr>
        <w:t>3.为大班童谣活动进行选材与幼儿分析，做好教学活动设计与专题讲座分享文稿撰写以及两次大班童谣活动试上；</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sz w:val="24"/>
        </w:rPr>
      </w:pPr>
      <w:r>
        <w:rPr>
          <w:rFonts w:hint="eastAsia" w:ascii="宋体" w:hAnsi="宋体"/>
          <w:sz w:val="24"/>
        </w:rPr>
        <w:t>12月：</w:t>
      </w:r>
    </w:p>
    <w:p>
      <w:pPr>
        <w:keepNext w:val="0"/>
        <w:keepLines w:val="0"/>
        <w:pageBreakBefore w:val="0"/>
        <w:widowControl w:val="0"/>
        <w:numPr>
          <w:ilvl w:val="0"/>
          <w:numId w:val="29"/>
        </w:numPr>
        <w:kinsoku/>
        <w:wordWrap/>
        <w:overflowPunct/>
        <w:topLinePunct w:val="0"/>
        <w:autoSpaceDE/>
        <w:autoSpaceDN/>
        <w:bidi w:val="0"/>
        <w:adjustRightInd/>
        <w:snapToGrid/>
        <w:spacing w:line="500" w:lineRule="exact"/>
        <w:ind w:left="840"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承担工作室专题讲座与示范课；</w:t>
      </w:r>
    </w:p>
    <w:p>
      <w:pPr>
        <w:keepNext w:val="0"/>
        <w:keepLines w:val="0"/>
        <w:pageBreakBefore w:val="0"/>
        <w:widowControl w:val="0"/>
        <w:numPr>
          <w:ilvl w:val="0"/>
          <w:numId w:val="29"/>
        </w:numPr>
        <w:kinsoku/>
        <w:wordWrap/>
        <w:overflowPunct/>
        <w:topLinePunct w:val="0"/>
        <w:autoSpaceDE/>
        <w:autoSpaceDN/>
        <w:bidi w:val="0"/>
        <w:adjustRightInd/>
        <w:snapToGrid/>
        <w:spacing w:line="500" w:lineRule="exact"/>
        <w:ind w:left="840"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二次精度阅读《鹰架儿童的学习》并做好交流分享文稿梳理；初读《放手游戏 发现儿童》；</w:t>
      </w:r>
    </w:p>
    <w:p>
      <w:pPr>
        <w:keepNext w:val="0"/>
        <w:keepLines w:val="0"/>
        <w:pageBreakBefore w:val="0"/>
        <w:widowControl w:val="0"/>
        <w:numPr>
          <w:ilvl w:val="0"/>
          <w:numId w:val="29"/>
        </w:numPr>
        <w:kinsoku/>
        <w:wordWrap/>
        <w:overflowPunct/>
        <w:topLinePunct w:val="0"/>
        <w:autoSpaceDE/>
        <w:autoSpaceDN/>
        <w:bidi w:val="0"/>
        <w:adjustRightInd/>
        <w:snapToGrid/>
        <w:spacing w:line="500" w:lineRule="exact"/>
        <w:ind w:left="840"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梳理本学期跟班语言指导及儿童观察追踪情况，同时梳理本学期个人学习与成长情况，合理调整优化自己的年度研修安排；</w:t>
      </w:r>
    </w:p>
    <w:p>
      <w:pPr>
        <w:keepNext w:val="0"/>
        <w:keepLines w:val="0"/>
        <w:pageBreakBefore w:val="0"/>
        <w:widowControl w:val="0"/>
        <w:numPr>
          <w:ilvl w:val="0"/>
          <w:numId w:val="29"/>
        </w:numPr>
        <w:kinsoku/>
        <w:wordWrap/>
        <w:overflowPunct/>
        <w:topLinePunct w:val="0"/>
        <w:autoSpaceDE/>
        <w:autoSpaceDN/>
        <w:bidi w:val="0"/>
        <w:adjustRightInd/>
        <w:snapToGrid/>
        <w:spacing w:line="500" w:lineRule="exact"/>
        <w:ind w:left="840"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梳理活动案例参与评选或发表；</w:t>
      </w:r>
    </w:p>
    <w:p>
      <w:pPr>
        <w:keepNext w:val="0"/>
        <w:keepLines w:val="0"/>
        <w:pageBreakBefore w:val="0"/>
        <w:widowControl w:val="0"/>
        <w:kinsoku/>
        <w:wordWrap/>
        <w:overflowPunct/>
        <w:topLinePunct w:val="0"/>
        <w:autoSpaceDE/>
        <w:autoSpaceDN/>
        <w:bidi w:val="0"/>
        <w:adjustRightInd/>
        <w:snapToGrid/>
        <w:spacing w:line="500" w:lineRule="exact"/>
        <w:ind w:left="480"/>
        <w:jc w:val="left"/>
        <w:textAlignment w:val="auto"/>
        <w:rPr>
          <w:rFonts w:hint="eastAsia" w:ascii="宋体" w:hAnsi="宋体"/>
          <w:sz w:val="24"/>
        </w:rPr>
      </w:pPr>
      <w:r>
        <w:rPr>
          <w:rFonts w:hint="eastAsia" w:ascii="宋体" w:hAnsi="宋体"/>
          <w:sz w:val="24"/>
        </w:rPr>
        <w:t>2月：</w:t>
      </w:r>
    </w:p>
    <w:p>
      <w:pPr>
        <w:keepNext w:val="0"/>
        <w:keepLines w:val="0"/>
        <w:pageBreakBefore w:val="0"/>
        <w:widowControl w:val="0"/>
        <w:kinsoku/>
        <w:wordWrap/>
        <w:overflowPunct/>
        <w:topLinePunct w:val="0"/>
        <w:autoSpaceDE/>
        <w:autoSpaceDN/>
        <w:bidi w:val="0"/>
        <w:adjustRightInd/>
        <w:snapToGrid/>
        <w:spacing w:line="500" w:lineRule="exact"/>
        <w:ind w:left="480"/>
        <w:jc w:val="left"/>
        <w:textAlignment w:val="auto"/>
        <w:rPr>
          <w:rFonts w:hint="eastAsia" w:ascii="宋体" w:hAnsi="宋体"/>
          <w:sz w:val="24"/>
        </w:rPr>
      </w:pPr>
      <w:r>
        <w:rPr>
          <w:rFonts w:hint="eastAsia" w:ascii="宋体" w:hAnsi="宋体"/>
          <w:sz w:val="24"/>
        </w:rPr>
        <w:t>阅读《园丁与木匠》并做好记录与读书心得撰写；</w:t>
      </w:r>
    </w:p>
    <w:p>
      <w:pPr>
        <w:keepNext w:val="0"/>
        <w:keepLines w:val="0"/>
        <w:pageBreakBefore w:val="0"/>
        <w:widowControl w:val="0"/>
        <w:kinsoku/>
        <w:wordWrap/>
        <w:overflowPunct/>
        <w:topLinePunct w:val="0"/>
        <w:autoSpaceDE/>
        <w:autoSpaceDN/>
        <w:bidi w:val="0"/>
        <w:adjustRightInd/>
        <w:snapToGrid/>
        <w:spacing w:line="500" w:lineRule="exact"/>
        <w:ind w:left="480"/>
        <w:jc w:val="left"/>
        <w:textAlignment w:val="auto"/>
        <w:rPr>
          <w:rFonts w:hint="eastAsia" w:ascii="宋体" w:hAnsi="宋体"/>
          <w:sz w:val="24"/>
        </w:rPr>
      </w:pPr>
      <w:r>
        <w:rPr>
          <w:rFonts w:hint="eastAsia" w:ascii="宋体" w:hAnsi="宋体"/>
          <w:sz w:val="24"/>
        </w:rPr>
        <w:t>3月：</w:t>
      </w:r>
    </w:p>
    <w:p>
      <w:pPr>
        <w:keepNext w:val="0"/>
        <w:keepLines w:val="0"/>
        <w:pageBreakBefore w:val="0"/>
        <w:widowControl w:val="0"/>
        <w:numPr>
          <w:ilvl w:val="0"/>
          <w:numId w:val="30"/>
        </w:numPr>
        <w:kinsoku/>
        <w:wordWrap/>
        <w:overflowPunct/>
        <w:topLinePunct w:val="0"/>
        <w:autoSpaceDE/>
        <w:autoSpaceDN/>
        <w:bidi w:val="0"/>
        <w:adjustRightInd/>
        <w:snapToGrid/>
        <w:spacing w:line="500" w:lineRule="exact"/>
        <w:ind w:left="840"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读书分享与熟练掌握小班散文核心经验与组织策略；</w:t>
      </w:r>
    </w:p>
    <w:p>
      <w:pPr>
        <w:keepNext w:val="0"/>
        <w:keepLines w:val="0"/>
        <w:pageBreakBefore w:val="0"/>
        <w:widowControl w:val="0"/>
        <w:numPr>
          <w:ilvl w:val="0"/>
          <w:numId w:val="30"/>
        </w:numPr>
        <w:kinsoku/>
        <w:wordWrap/>
        <w:overflowPunct/>
        <w:topLinePunct w:val="0"/>
        <w:autoSpaceDE/>
        <w:autoSpaceDN/>
        <w:bidi w:val="0"/>
        <w:adjustRightInd/>
        <w:snapToGrid/>
        <w:spacing w:line="500" w:lineRule="exact"/>
        <w:ind w:left="840"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阅读《放手游戏 发现儿童》并形成读书记录与心得；</w:t>
      </w:r>
    </w:p>
    <w:p>
      <w:pPr>
        <w:keepNext w:val="0"/>
        <w:keepLines w:val="0"/>
        <w:pageBreakBefore w:val="0"/>
        <w:widowControl w:val="0"/>
        <w:numPr>
          <w:ilvl w:val="0"/>
          <w:numId w:val="30"/>
        </w:numPr>
        <w:kinsoku/>
        <w:wordWrap/>
        <w:overflowPunct/>
        <w:topLinePunct w:val="0"/>
        <w:autoSpaceDE/>
        <w:autoSpaceDN/>
        <w:bidi w:val="0"/>
        <w:adjustRightInd/>
        <w:snapToGrid/>
        <w:spacing w:line="500" w:lineRule="exact"/>
        <w:ind w:left="840"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熟练掌握大班散文与小中大班绕口令的核心经验与教学组织策略；</w:t>
      </w:r>
    </w:p>
    <w:p>
      <w:pPr>
        <w:keepNext w:val="0"/>
        <w:keepLines w:val="0"/>
        <w:pageBreakBefore w:val="0"/>
        <w:widowControl w:val="0"/>
        <w:kinsoku/>
        <w:wordWrap/>
        <w:overflowPunct/>
        <w:topLinePunct w:val="0"/>
        <w:autoSpaceDE/>
        <w:autoSpaceDN/>
        <w:bidi w:val="0"/>
        <w:adjustRightInd/>
        <w:snapToGrid/>
        <w:spacing w:line="500" w:lineRule="exact"/>
        <w:ind w:left="480"/>
        <w:jc w:val="left"/>
        <w:textAlignment w:val="auto"/>
        <w:rPr>
          <w:rFonts w:hint="eastAsia" w:ascii="宋体" w:hAnsi="宋体"/>
          <w:sz w:val="24"/>
        </w:rPr>
      </w:pPr>
      <w:r>
        <w:rPr>
          <w:rFonts w:hint="eastAsia" w:ascii="宋体" w:hAnsi="宋体"/>
          <w:sz w:val="24"/>
        </w:rPr>
        <w:t>4月：</w:t>
      </w:r>
    </w:p>
    <w:p>
      <w:pPr>
        <w:keepNext w:val="0"/>
        <w:keepLines w:val="0"/>
        <w:pageBreakBefore w:val="0"/>
        <w:widowControl w:val="0"/>
        <w:numPr>
          <w:ilvl w:val="0"/>
          <w:numId w:val="31"/>
        </w:numPr>
        <w:kinsoku/>
        <w:wordWrap/>
        <w:overflowPunct/>
        <w:topLinePunct w:val="0"/>
        <w:autoSpaceDE/>
        <w:autoSpaceDN/>
        <w:bidi w:val="0"/>
        <w:adjustRightInd/>
        <w:snapToGrid/>
        <w:spacing w:line="500" w:lineRule="exact"/>
        <w:ind w:left="840"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准备工作室年度考核资料；</w:t>
      </w:r>
    </w:p>
    <w:p>
      <w:pPr>
        <w:keepNext w:val="0"/>
        <w:keepLines w:val="0"/>
        <w:pageBreakBefore w:val="0"/>
        <w:widowControl w:val="0"/>
        <w:numPr>
          <w:ilvl w:val="0"/>
          <w:numId w:val="31"/>
        </w:numPr>
        <w:kinsoku/>
        <w:wordWrap/>
        <w:overflowPunct/>
        <w:topLinePunct w:val="0"/>
        <w:autoSpaceDE/>
        <w:autoSpaceDN/>
        <w:bidi w:val="0"/>
        <w:adjustRightInd/>
        <w:snapToGrid/>
        <w:spacing w:line="500" w:lineRule="exact"/>
        <w:ind w:left="840"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参加工作室研修活动；</w:t>
      </w:r>
    </w:p>
    <w:p>
      <w:pPr>
        <w:keepNext w:val="0"/>
        <w:keepLines w:val="0"/>
        <w:pageBreakBefore w:val="0"/>
        <w:widowControl w:val="0"/>
        <w:numPr>
          <w:ilvl w:val="0"/>
          <w:numId w:val="31"/>
        </w:numPr>
        <w:kinsoku/>
        <w:wordWrap/>
        <w:overflowPunct/>
        <w:topLinePunct w:val="0"/>
        <w:autoSpaceDE/>
        <w:autoSpaceDN/>
        <w:bidi w:val="0"/>
        <w:adjustRightInd/>
        <w:snapToGrid/>
        <w:spacing w:line="500" w:lineRule="exact"/>
        <w:ind w:left="840"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熟练掌握小班故事核心经验与教学组织策略；</w:t>
      </w:r>
    </w:p>
    <w:p>
      <w:pPr>
        <w:keepNext w:val="0"/>
        <w:keepLines w:val="0"/>
        <w:pageBreakBefore w:val="0"/>
        <w:widowControl w:val="0"/>
        <w:kinsoku/>
        <w:wordWrap/>
        <w:overflowPunct/>
        <w:topLinePunct w:val="0"/>
        <w:autoSpaceDE/>
        <w:autoSpaceDN/>
        <w:bidi w:val="0"/>
        <w:adjustRightInd/>
        <w:snapToGrid/>
        <w:spacing w:line="500" w:lineRule="exact"/>
        <w:ind w:left="480"/>
        <w:jc w:val="left"/>
        <w:textAlignment w:val="auto"/>
        <w:rPr>
          <w:rFonts w:hint="eastAsia" w:ascii="宋体" w:hAnsi="宋体"/>
          <w:sz w:val="24"/>
        </w:rPr>
      </w:pPr>
      <w:r>
        <w:rPr>
          <w:rFonts w:hint="eastAsia" w:ascii="宋体" w:hAnsi="宋体"/>
          <w:sz w:val="24"/>
        </w:rPr>
        <w:t>5月: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sz w:val="24"/>
        </w:rPr>
      </w:pPr>
      <w:r>
        <w:rPr>
          <w:rFonts w:hint="eastAsia" w:ascii="宋体" w:hAnsi="宋体"/>
          <w:sz w:val="24"/>
        </w:rPr>
        <w:t>1.</w:t>
      </w:r>
      <w:r>
        <w:rPr>
          <w:rFonts w:hint="eastAsia" w:ascii="宋体" w:hAnsi="宋体"/>
        </w:rPr>
        <w:t xml:space="preserve"> </w:t>
      </w:r>
      <w:r>
        <w:rPr>
          <w:rFonts w:hint="eastAsia" w:ascii="宋体" w:hAnsi="宋体"/>
          <w:sz w:val="24"/>
        </w:rPr>
        <w:t>熟练掌握中大班故事核心经验与教学组织策略；</w:t>
      </w:r>
    </w:p>
    <w:p>
      <w:pPr>
        <w:keepNext w:val="0"/>
        <w:keepLines w:val="0"/>
        <w:pageBreakBefore w:val="0"/>
        <w:widowControl w:val="0"/>
        <w:kinsoku/>
        <w:wordWrap/>
        <w:overflowPunct/>
        <w:topLinePunct w:val="0"/>
        <w:autoSpaceDE/>
        <w:autoSpaceDN/>
        <w:bidi w:val="0"/>
        <w:adjustRightInd/>
        <w:snapToGrid/>
        <w:spacing w:line="500" w:lineRule="exact"/>
        <w:ind w:left="480"/>
        <w:jc w:val="left"/>
        <w:textAlignment w:val="auto"/>
        <w:rPr>
          <w:rFonts w:hint="eastAsia" w:ascii="宋体" w:hAnsi="宋体"/>
          <w:sz w:val="24"/>
        </w:rPr>
      </w:pPr>
      <w:r>
        <w:rPr>
          <w:rFonts w:hint="eastAsia" w:ascii="宋体" w:hAnsi="宋体"/>
          <w:sz w:val="24"/>
        </w:rPr>
        <w:t>2.为中班故事活动进行选材与幼儿分析，做好教学活动设计与专题讲座分享文稿撰写以及两次大班童谣活动试上；</w:t>
      </w:r>
    </w:p>
    <w:p>
      <w:pPr>
        <w:keepNext w:val="0"/>
        <w:keepLines w:val="0"/>
        <w:pageBreakBefore w:val="0"/>
        <w:widowControl w:val="0"/>
        <w:kinsoku/>
        <w:wordWrap/>
        <w:overflowPunct/>
        <w:topLinePunct w:val="0"/>
        <w:autoSpaceDE/>
        <w:autoSpaceDN/>
        <w:bidi w:val="0"/>
        <w:adjustRightInd/>
        <w:snapToGrid/>
        <w:spacing w:line="500" w:lineRule="exact"/>
        <w:ind w:left="480"/>
        <w:jc w:val="left"/>
        <w:textAlignment w:val="auto"/>
        <w:rPr>
          <w:rFonts w:hint="eastAsia" w:ascii="宋体" w:hAnsi="宋体"/>
          <w:sz w:val="24"/>
        </w:rPr>
      </w:pPr>
      <w:r>
        <w:rPr>
          <w:rFonts w:hint="eastAsia" w:ascii="宋体" w:hAnsi="宋体"/>
          <w:sz w:val="24"/>
        </w:rPr>
        <w:t>6月：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sz w:val="24"/>
        </w:rPr>
      </w:pPr>
      <w:r>
        <w:rPr>
          <w:rFonts w:hint="eastAsia" w:ascii="宋体" w:hAnsi="宋体"/>
          <w:sz w:val="24"/>
        </w:rPr>
        <w:t>1.承担工作室专题讲座与示范课；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sz w:val="24"/>
        </w:rPr>
      </w:pPr>
      <w:r>
        <w:rPr>
          <w:rFonts w:hint="eastAsia" w:ascii="宋体" w:hAnsi="宋体"/>
          <w:sz w:val="24"/>
        </w:rPr>
        <w:t>2.梳理本学期跟班语言指导及儿童观察追踪情况，同时梳理本学期个人学习与成长情况，形成个人年度研修总结；</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sz w:val="24"/>
        </w:rPr>
      </w:pPr>
      <w:r>
        <w:rPr>
          <w:rFonts w:hint="eastAsia" w:ascii="宋体" w:hAnsi="宋体"/>
          <w:sz w:val="24"/>
        </w:rPr>
        <w:t>3.梳理活动案例或者撰写案例故事、论文并参与评选或发表；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sz w:val="24"/>
        </w:rPr>
      </w:pPr>
      <w:r>
        <w:rPr>
          <w:rFonts w:hint="eastAsia" w:ascii="宋体" w:hAnsi="宋体"/>
          <w:sz w:val="24"/>
        </w:rPr>
        <w:t>7-8月：</w:t>
      </w:r>
    </w:p>
    <w:p>
      <w:pPr>
        <w:keepNext w:val="0"/>
        <w:keepLines w:val="0"/>
        <w:pageBreakBefore w:val="0"/>
        <w:widowControl w:val="0"/>
        <w:numPr>
          <w:ilvl w:val="0"/>
          <w:numId w:val="32"/>
        </w:numPr>
        <w:kinsoku/>
        <w:wordWrap/>
        <w:overflowPunct/>
        <w:topLinePunct w:val="0"/>
        <w:autoSpaceDE/>
        <w:autoSpaceDN/>
        <w:bidi w:val="0"/>
        <w:adjustRightInd/>
        <w:snapToGrid/>
        <w:spacing w:line="500" w:lineRule="exact"/>
        <w:ind w:left="840"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制定下一学年个人研修计划；</w:t>
      </w:r>
    </w:p>
    <w:p>
      <w:pPr>
        <w:keepNext w:val="0"/>
        <w:keepLines w:val="0"/>
        <w:pageBreakBefore w:val="0"/>
        <w:widowControl w:val="0"/>
        <w:numPr>
          <w:ilvl w:val="0"/>
          <w:numId w:val="32"/>
        </w:numPr>
        <w:kinsoku/>
        <w:wordWrap/>
        <w:overflowPunct/>
        <w:topLinePunct w:val="0"/>
        <w:autoSpaceDE/>
        <w:autoSpaceDN/>
        <w:bidi w:val="0"/>
        <w:adjustRightInd/>
        <w:snapToGrid/>
        <w:spacing w:line="500" w:lineRule="exact"/>
        <w:ind w:left="840" w:hanging="360" w:firstLineChars="0"/>
        <w:jc w:val="left"/>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读书与读书心得撰写。</w:t>
      </w:r>
    </w:p>
    <w:p>
      <w:pPr>
        <w:keepNext w:val="0"/>
        <w:keepLines w:val="0"/>
        <w:pageBreakBefore w:val="0"/>
        <w:widowControl w:val="0"/>
        <w:kinsoku/>
        <w:wordWrap/>
        <w:overflowPunct/>
        <w:topLinePunct w:val="0"/>
        <w:autoSpaceDE/>
        <w:autoSpaceDN/>
        <w:bidi w:val="0"/>
        <w:adjustRightInd/>
        <w:snapToGrid/>
        <w:spacing w:line="500" w:lineRule="exact"/>
        <w:ind w:left="480"/>
        <w:jc w:val="left"/>
        <w:textAlignment w:val="auto"/>
        <w:rPr>
          <w:rFonts w:hint="eastAsia" w:ascii="宋体" w:hAnsi="宋体"/>
          <w:sz w:val="24"/>
        </w:rPr>
      </w:pPr>
    </w:p>
    <w:p>
      <w:pPr>
        <w:keepNext w:val="0"/>
        <w:keepLines w:val="0"/>
        <w:pageBreakBefore w:val="0"/>
        <w:widowControl w:val="0"/>
        <w:kinsoku/>
        <w:wordWrap/>
        <w:overflowPunct/>
        <w:topLinePunct w:val="0"/>
        <w:autoSpaceDE/>
        <w:autoSpaceDN/>
        <w:bidi w:val="0"/>
        <w:adjustRightInd/>
        <w:snapToGrid/>
        <w:spacing w:line="500" w:lineRule="exact"/>
        <w:ind w:left="465"/>
        <w:jc w:val="left"/>
        <w:textAlignment w:val="auto"/>
        <w:rPr>
          <w:rFonts w:ascii="宋体" w:hAnsi="宋体"/>
          <w:b/>
          <w:sz w:val="24"/>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atLeast"/>
        <w:jc w:val="center"/>
        <w:rPr>
          <w:rFonts w:cs="Times New Roman" w:asciiTheme="majorEastAsia" w:hAnsiTheme="majorEastAsia" w:eastAsiaTheme="majorEastAsia"/>
          <w:b/>
          <w:sz w:val="32"/>
          <w:szCs w:val="32"/>
        </w:rPr>
      </w:pPr>
      <w:r>
        <w:rPr>
          <w:rFonts w:hint="eastAsia" w:cs="Times New Roman" w:asciiTheme="majorEastAsia" w:hAnsiTheme="majorEastAsia" w:eastAsiaTheme="majorEastAsia"/>
          <w:b/>
          <w:sz w:val="32"/>
          <w:szCs w:val="32"/>
        </w:rPr>
        <w:t>双流区</w:t>
      </w:r>
      <w:r>
        <w:rPr>
          <w:rFonts w:cs="Times New Roman" w:asciiTheme="majorEastAsia" w:hAnsiTheme="majorEastAsia" w:eastAsiaTheme="majorEastAsia"/>
          <w:b/>
          <w:sz w:val="32"/>
          <w:szCs w:val="32"/>
        </w:rPr>
        <w:t>名教师工作室</w:t>
      </w:r>
      <w:r>
        <w:rPr>
          <w:rFonts w:hint="eastAsia" w:cs="Times New Roman" w:asciiTheme="majorEastAsia" w:hAnsiTheme="majorEastAsia" w:eastAsiaTheme="majorEastAsia"/>
          <w:b/>
          <w:sz w:val="32"/>
          <w:szCs w:val="32"/>
        </w:rPr>
        <w:t>个人年度研修计划</w:t>
      </w:r>
    </w:p>
    <w:p>
      <w:pPr>
        <w:spacing w:line="500" w:lineRule="atLeast"/>
        <w:jc w:val="center"/>
        <w:rPr>
          <w:rFonts w:ascii="楷体" w:hAnsi="楷体" w:eastAsia="楷体" w:cs="Times New Roman"/>
          <w:bCs/>
          <w:sz w:val="24"/>
          <w:szCs w:val="24"/>
        </w:rPr>
      </w:pPr>
      <w:r>
        <w:rPr>
          <w:rFonts w:hint="eastAsia" w:ascii="楷体" w:hAnsi="楷体" w:eastAsia="楷体" w:cs="Times New Roman"/>
          <w:bCs/>
          <w:sz w:val="24"/>
          <w:szCs w:val="24"/>
        </w:rPr>
        <w:t>成都市双流区怡心第二幼儿园  李瑜由美</w:t>
      </w:r>
    </w:p>
    <w:p>
      <w:pPr>
        <w:spacing w:line="500" w:lineRule="exact"/>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今年是加入工作室的第一年，好的计划是成功的一半，为了更好的实现三年的发展目标，我将三年的目标化为每一年的小目标，希望每一年的自己都比上一年有进步、更专业。本年度工作室将继续上一期的专题，深入进行“幼儿园文学形式 ”的研修活动。为更好地开展工作，有步骤地实现自身三年规划，特结合工作室年度项目方案，制定本工作计划。</w:t>
      </w:r>
    </w:p>
    <w:p>
      <w:pPr>
        <w:widowControl/>
        <w:numPr>
          <w:ilvl w:val="0"/>
          <w:numId w:val="33"/>
        </w:numPr>
        <w:spacing w:line="500" w:lineRule="exact"/>
        <w:ind w:left="1065" w:hanging="510"/>
        <w:jc w:val="left"/>
        <w:rPr>
          <w:rFonts w:cs="宋体" w:asciiTheme="minorEastAsia" w:hAnsiTheme="minorEastAsia"/>
          <w:b/>
          <w:kern w:val="0"/>
          <w:sz w:val="24"/>
          <w:szCs w:val="24"/>
        </w:rPr>
      </w:pPr>
      <w:r>
        <w:rPr>
          <w:rFonts w:hint="eastAsia" w:cs="宋体" w:asciiTheme="minorEastAsia" w:hAnsiTheme="minorEastAsia"/>
          <w:b/>
          <w:kern w:val="0"/>
          <w:sz w:val="24"/>
          <w:szCs w:val="24"/>
        </w:rPr>
        <w:t>指导思想：</w:t>
      </w:r>
    </w:p>
    <w:p>
      <w:pPr>
        <w:widowControl/>
        <w:spacing w:line="5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以儿童发展为本，在双流区教育局、研培中心领导下，在导师巫小芳引领下，重视理论与实践相结合，将紧紧围绕《3-6岁儿童学习与发展指南》、《幼儿园教育指导纲要》（试行）、《学前儿童语言学习与发展核心经验》等纲领性文件和书籍，挖掘儿童文学的价值，促进自身的专业化发展。</w:t>
      </w:r>
    </w:p>
    <w:p>
      <w:pPr>
        <w:widowControl/>
        <w:spacing w:line="500" w:lineRule="exact"/>
        <w:ind w:firstLine="482" w:firstLineChars="200"/>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二、自我分析 </w:t>
      </w:r>
    </w:p>
    <w:p>
      <w:pPr>
        <w:widowControl/>
        <w:spacing w:line="5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 xml:space="preserve">（一）优点 </w:t>
      </w:r>
    </w:p>
    <w:p>
      <w:pPr>
        <w:widowControl/>
        <w:spacing w:line="5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性格方面，本人性格活泼开朗，具有感染力的表情和动作能较好的带动幼儿；在教师基本功方面，从小学习</w:t>
      </w:r>
      <w:r>
        <w:rPr>
          <w:rFonts w:cs="宋体" w:asciiTheme="minorEastAsia" w:hAnsiTheme="minorEastAsia"/>
          <w:bCs/>
          <w:color w:val="000000"/>
          <w:kern w:val="0"/>
          <w:sz w:val="24"/>
          <w:szCs w:val="24"/>
        </w:rPr>
        <w:t>钢琴和舞蹈，</w:t>
      </w:r>
      <w:r>
        <w:rPr>
          <w:rFonts w:hint="eastAsia" w:cs="宋体" w:asciiTheme="minorEastAsia" w:hAnsiTheme="minorEastAsia"/>
          <w:bCs/>
          <w:color w:val="000000"/>
          <w:kern w:val="0"/>
          <w:sz w:val="24"/>
          <w:szCs w:val="24"/>
        </w:rPr>
        <w:t>有一定的音乐素养和基本技能；在教学领域方面，比较擅长音乐领域；在科研方面，具有一定的理论基础，参与课题研究有5年时间，先后作为主研人员，参与过区级科研课题2次，市级科研课题1次，不管是操作层面还是顶层设计方面有一定的经验和方法策略；在管理方面，具有4年的管理经验。</w:t>
      </w:r>
    </w:p>
    <w:p>
      <w:pPr>
        <w:widowControl/>
        <w:spacing w:line="5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(二)不足</w:t>
      </w:r>
    </w:p>
    <w:p>
      <w:pPr>
        <w:widowControl/>
        <w:spacing w:line="500" w:lineRule="exact"/>
        <w:ind w:firstLine="480" w:firstLineChars="200"/>
        <w:jc w:val="left"/>
        <w:rPr>
          <w:rFonts w:hint="eastAsia"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比较“偏科”，因自身性格以及从小学习钢琴和舞蹈，则前期对音乐领域爱“钻”和“研”但对语言等其他领域涉猎不足，因此导致对于语言领域的核心经验的理论掌握不够，更缺乏实践；时间管理较差，工作之余，缺乏阅读学习的时间，导致阅读量不够，在课程、管理、课题研究等方面的知识</w:t>
      </w:r>
      <w:r>
        <w:rPr>
          <w:rFonts w:cs="宋体" w:asciiTheme="minorEastAsia" w:hAnsiTheme="minorEastAsia"/>
          <w:bCs/>
          <w:color w:val="000000"/>
          <w:kern w:val="0"/>
          <w:sz w:val="24"/>
          <w:szCs w:val="24"/>
        </w:rPr>
        <w:t>积累不够</w:t>
      </w:r>
      <w:r>
        <w:rPr>
          <w:rFonts w:hint="eastAsia" w:cs="宋体" w:asciiTheme="minorEastAsia" w:hAnsiTheme="minorEastAsia"/>
          <w:bCs/>
          <w:color w:val="000000"/>
          <w:kern w:val="0"/>
          <w:sz w:val="24"/>
          <w:szCs w:val="24"/>
        </w:rPr>
        <w:t>；在课题研究方面，没有丰富的理论知识为基点，逻辑思维和顶层框架设计能力以及成果提炼能力不足。</w:t>
      </w:r>
    </w:p>
    <w:p>
      <w:pPr>
        <w:spacing w:line="500" w:lineRule="exact"/>
        <w:ind w:left="555"/>
        <w:rPr>
          <w:rFonts w:asciiTheme="minorEastAsia" w:hAnsiTheme="minorEastAsia"/>
          <w:sz w:val="24"/>
          <w:szCs w:val="24"/>
        </w:rPr>
      </w:pPr>
      <w:r>
        <w:rPr>
          <w:rFonts w:hint="eastAsia" w:asciiTheme="minorEastAsia" w:hAnsiTheme="minorEastAsia"/>
          <w:b/>
          <w:sz w:val="24"/>
          <w:szCs w:val="24"/>
        </w:rPr>
        <w:t>三</w:t>
      </w:r>
      <w:r>
        <w:rPr>
          <w:rFonts w:asciiTheme="minorEastAsia" w:hAnsiTheme="minorEastAsia"/>
          <w:b/>
          <w:sz w:val="24"/>
          <w:szCs w:val="24"/>
        </w:rPr>
        <w:t>、</w:t>
      </w:r>
      <w:r>
        <w:rPr>
          <w:rFonts w:hint="eastAsia" w:asciiTheme="minorEastAsia" w:hAnsiTheme="minorEastAsia"/>
          <w:b/>
          <w:sz w:val="24"/>
          <w:szCs w:val="24"/>
        </w:rPr>
        <w:t>研修目标</w:t>
      </w:r>
      <w:r>
        <w:rPr>
          <w:rFonts w:hint="eastAsia" w:asciiTheme="minorEastAsia" w:hAnsiTheme="minorEastAsia"/>
          <w:sz w:val="24"/>
          <w:szCs w:val="24"/>
        </w:rPr>
        <w:t>：</w:t>
      </w:r>
    </w:p>
    <w:p>
      <w:pPr>
        <w:spacing w:line="500" w:lineRule="exact"/>
        <w:ind w:left="555"/>
        <w:rPr>
          <w:rFonts w:hint="eastAsia" w:asciiTheme="minorEastAsia" w:hAnsiTheme="minorEastAsia"/>
          <w:sz w:val="24"/>
          <w:szCs w:val="24"/>
        </w:rPr>
      </w:pPr>
      <w:r>
        <w:rPr>
          <w:rFonts w:hint="eastAsia" w:asciiTheme="minorEastAsia" w:hAnsiTheme="minorEastAsia"/>
          <w:sz w:val="24"/>
          <w:szCs w:val="24"/>
        </w:rPr>
        <w:t>1.掌握儿童文学形式的核心经验的内涵及发展目标，能制定适合各个年龄阶段幼儿的在儿童文学形式中的发展目标。</w:t>
      </w:r>
    </w:p>
    <w:p>
      <w:pPr>
        <w:widowControl w:val="0"/>
        <w:spacing w:line="500" w:lineRule="exact"/>
        <w:ind w:firstLine="600" w:firstLineChars="250"/>
        <w:jc w:val="both"/>
        <w:rPr>
          <w:rFonts w:asciiTheme="minorEastAsia" w:hAnsiTheme="minorEastAsia" w:eastAsiaTheme="minorEastAsia" w:cstheme="minorBidi"/>
          <w:kern w:val="2"/>
          <w:sz w:val="24"/>
          <w:szCs w:val="24"/>
          <w:lang w:val="en-US" w:eastAsia="zh-CN" w:bidi="ar-SA"/>
        </w:rPr>
      </w:pPr>
      <w:r>
        <w:rPr>
          <w:rFonts w:asciiTheme="minorEastAsia" w:hAnsiTheme="minorEastAsia" w:eastAsiaTheme="minorEastAsia" w:cstheme="minorBidi"/>
          <w:kern w:val="2"/>
          <w:sz w:val="24"/>
          <w:szCs w:val="24"/>
          <w:lang w:val="en-US" w:eastAsia="zh-CN" w:bidi="ar-SA"/>
        </w:rPr>
        <w:t>2.</w:t>
      </w:r>
      <w:r>
        <w:rPr>
          <w:rFonts w:hint="eastAsia" w:asciiTheme="minorEastAsia" w:hAnsiTheme="minorEastAsia" w:eastAsiaTheme="minorEastAsia" w:cstheme="minorBidi"/>
          <w:kern w:val="2"/>
          <w:sz w:val="24"/>
          <w:szCs w:val="24"/>
          <w:lang w:val="en-US" w:eastAsia="zh-CN" w:bidi="ar-SA"/>
        </w:rPr>
        <w:t>认真学习、研究语言领域中文学语言的核心经验，优化教育观念，在上一届学员们的研究基础上，优化或总结儿童文学形式的组织策略，通过“同课异构”或“一课多构”的形式，或尝试设计精品课形成一堂优质课。</w:t>
      </w:r>
    </w:p>
    <w:p>
      <w:pPr>
        <w:spacing w:line="500" w:lineRule="exact"/>
        <w:ind w:firstLine="480" w:firstLineChars="200"/>
        <w:rPr>
          <w:rFonts w:asciiTheme="minorEastAsia" w:hAnsiTheme="minorEastAsia"/>
          <w:sz w:val="24"/>
          <w:szCs w:val="24"/>
        </w:rPr>
      </w:pPr>
      <w:r>
        <w:rPr>
          <w:rFonts w:asciiTheme="minorEastAsia" w:hAnsiTheme="minorEastAsia"/>
          <w:sz w:val="24"/>
          <w:szCs w:val="24"/>
        </w:rPr>
        <w:t>3</w:t>
      </w:r>
      <w:r>
        <w:rPr>
          <w:rFonts w:hint="eastAsia" w:asciiTheme="minorEastAsia" w:hAnsiTheme="minorEastAsia"/>
          <w:sz w:val="24"/>
          <w:szCs w:val="24"/>
        </w:rPr>
        <w:t>.建立园级语言联组，初步尝试科学运用工作室中的研究策略和方法，引领示范，促进所在园所语言领域教师的活动组织与设计能力，幼儿语言核心经验的发展</w:t>
      </w:r>
    </w:p>
    <w:p>
      <w:pPr>
        <w:spacing w:line="500" w:lineRule="exact"/>
        <w:ind w:left="280"/>
        <w:rPr>
          <w:rFonts w:asciiTheme="minorEastAsia" w:hAnsiTheme="minorEastAsia"/>
          <w:b/>
          <w:sz w:val="24"/>
          <w:szCs w:val="24"/>
        </w:rPr>
      </w:pPr>
      <w:r>
        <w:rPr>
          <w:rFonts w:hint="eastAsia" w:asciiTheme="minorEastAsia" w:hAnsiTheme="minorEastAsia"/>
          <w:b/>
          <w:sz w:val="24"/>
          <w:szCs w:val="24"/>
        </w:rPr>
        <w:t>四、研修内容</w:t>
      </w:r>
      <w:r>
        <w:rPr>
          <w:rFonts w:asciiTheme="minorEastAsia" w:hAnsiTheme="minorEastAsia"/>
          <w:b/>
          <w:sz w:val="24"/>
          <w:szCs w:val="24"/>
        </w:rPr>
        <w:t>与</w:t>
      </w:r>
      <w:r>
        <w:rPr>
          <w:rFonts w:hint="eastAsia" w:asciiTheme="minorEastAsia" w:hAnsiTheme="minorEastAsia"/>
          <w:b/>
          <w:sz w:val="24"/>
          <w:szCs w:val="24"/>
        </w:rPr>
        <w:t>措施：</w:t>
      </w:r>
    </w:p>
    <w:p>
      <w:pPr>
        <w:spacing w:line="500" w:lineRule="exact"/>
        <w:ind w:firstLine="480" w:firstLineChars="200"/>
        <w:jc w:val="left"/>
        <w:rPr>
          <w:rFonts w:cs="Times New Roman" w:asciiTheme="minorEastAsia" w:hAnsiTheme="minorEastAsia"/>
          <w:kern w:val="0"/>
          <w:sz w:val="24"/>
          <w:szCs w:val="24"/>
        </w:rPr>
      </w:pPr>
      <w:r>
        <w:rPr>
          <w:rFonts w:hint="eastAsia" w:cs="Times New Roman" w:asciiTheme="minorEastAsia" w:hAnsiTheme="minorEastAsia"/>
          <w:kern w:val="0"/>
          <w:sz w:val="24"/>
          <w:szCs w:val="24"/>
        </w:rPr>
        <w:t>（一）坚持学习，提升专业，滋养内心</w:t>
      </w:r>
    </w:p>
    <w:p>
      <w:pPr>
        <w:spacing w:line="500" w:lineRule="exact"/>
        <w:ind w:firstLine="480" w:firstLineChars="200"/>
        <w:rPr>
          <w:rFonts w:asciiTheme="minorEastAsia" w:hAnsiTheme="minorEastAsia"/>
          <w:sz w:val="24"/>
          <w:szCs w:val="24"/>
        </w:rPr>
      </w:pPr>
      <w:r>
        <w:rPr>
          <w:rFonts w:hint="eastAsia" w:cs="Times New Roman" w:asciiTheme="minorEastAsia" w:hAnsiTheme="minorEastAsia"/>
          <w:kern w:val="0"/>
          <w:sz w:val="24"/>
          <w:szCs w:val="24"/>
        </w:rPr>
        <w:t xml:space="preserve">  </w:t>
      </w:r>
      <w:r>
        <w:rPr>
          <w:rFonts w:hint="eastAsia" w:asciiTheme="minorEastAsia" w:hAnsiTheme="minorEastAsia"/>
          <w:sz w:val="24"/>
          <w:szCs w:val="24"/>
        </w:rPr>
        <w:t>阅读《学前儿童语言学习与发展核心经验》、《儿童的一百种语言》、《童年的秘密》三本专业书籍，对书中的建议、想法、案例、方法进行分析与反思，做到及时摘录，认真写好深刻的学习体会，努力提高自身的教研理论修养。特别是对于《学前儿童语言与发展核心经验》中的学儿童前文学形式的核心经验做好理解、记忆、烂熟于心。</w:t>
      </w:r>
    </w:p>
    <w:p>
      <w:pPr>
        <w:spacing w:line="500" w:lineRule="exact"/>
        <w:ind w:firstLine="480" w:firstLineChars="200"/>
        <w:rPr>
          <w:rFonts w:asciiTheme="minorEastAsia" w:hAnsiTheme="minorEastAsia"/>
          <w:sz w:val="24"/>
          <w:szCs w:val="24"/>
        </w:rPr>
      </w:pPr>
      <w:r>
        <w:rPr>
          <w:rFonts w:hint="eastAsia" w:asciiTheme="minorEastAsia" w:hAnsiTheme="minorEastAsia"/>
          <w:sz w:val="24"/>
          <w:szCs w:val="24"/>
        </w:rPr>
        <w:t xml:space="preserve"> 阅读《整体养育》《了不起的</w:t>
      </w:r>
      <w:r>
        <w:rPr>
          <w:rFonts w:asciiTheme="minorEastAsia" w:hAnsiTheme="minorEastAsia"/>
          <w:sz w:val="24"/>
          <w:szCs w:val="24"/>
        </w:rPr>
        <w:t>我</w:t>
      </w:r>
      <w:r>
        <w:rPr>
          <w:rFonts w:hint="eastAsia" w:asciiTheme="minorEastAsia" w:hAnsiTheme="minorEastAsia"/>
          <w:sz w:val="24"/>
          <w:szCs w:val="24"/>
        </w:rPr>
        <w:t>》两本书籍，并通过网络学习《从心理解孩子》《有点好幼儿园管理者必修课》两大课程，了解孩子心理和身体的发育特点，并运用到教育教学中的师幼互动和教师管理上。</w:t>
      </w:r>
    </w:p>
    <w:p>
      <w:pPr>
        <w:spacing w:line="500" w:lineRule="exact"/>
        <w:ind w:firstLine="480" w:firstLineChars="200"/>
        <w:rPr>
          <w:rFonts w:hint="eastAsia" w:asciiTheme="minorEastAsia" w:hAnsiTheme="minorEastAsia"/>
          <w:sz w:val="24"/>
          <w:szCs w:val="24"/>
        </w:rPr>
      </w:pPr>
      <w:r>
        <w:rPr>
          <w:rFonts w:hint="eastAsia" w:asciiTheme="minorEastAsia" w:hAnsiTheme="minorEastAsia"/>
          <w:sz w:val="24"/>
          <w:szCs w:val="24"/>
        </w:rPr>
        <w:t>做好每次工作室活动之前的预习和活动之后的反思，及时梳理当日收获和困惑。一个人的思维方式总会有些缺陷，如果能够与他人真诚的交流互动，就会看到不一样的思维方式，弥补自己的缺陷，我将积极和师傅或姐妹们探讨，坦诚地交流自己的困惑，不惧怕自己的弱点，或通过自主查阅资料等多种方式解决问题，内化收获。</w:t>
      </w:r>
    </w:p>
    <w:p>
      <w:pPr>
        <w:spacing w:line="500" w:lineRule="exact"/>
        <w:ind w:firstLine="480" w:firstLineChars="200"/>
        <w:jc w:val="left"/>
        <w:rPr>
          <w:rFonts w:cs="Times New Roman" w:asciiTheme="minorEastAsia" w:hAnsiTheme="minorEastAsia"/>
          <w:kern w:val="0"/>
          <w:sz w:val="24"/>
          <w:szCs w:val="24"/>
        </w:rPr>
      </w:pPr>
      <w:r>
        <w:rPr>
          <w:rFonts w:hint="eastAsia" w:cs="Times New Roman" w:asciiTheme="minorEastAsia" w:hAnsiTheme="minorEastAsia"/>
          <w:kern w:val="0"/>
          <w:sz w:val="24"/>
          <w:szCs w:val="24"/>
        </w:rPr>
        <w:t>（二）</w:t>
      </w:r>
      <w:r>
        <w:rPr>
          <w:rFonts w:hint="eastAsia" w:asciiTheme="minorEastAsia" w:hAnsiTheme="minorEastAsia"/>
          <w:sz w:val="24"/>
          <w:szCs w:val="24"/>
        </w:rPr>
        <w:t>保证进班，认真研究，历练专业</w:t>
      </w:r>
    </w:p>
    <w:p>
      <w:pPr>
        <w:spacing w:line="500" w:lineRule="exact"/>
        <w:ind w:firstLine="480" w:firstLineChars="200"/>
        <w:rPr>
          <w:rFonts w:asciiTheme="minorEastAsia" w:hAnsiTheme="minorEastAsia"/>
          <w:sz w:val="24"/>
          <w:szCs w:val="24"/>
        </w:rPr>
      </w:pPr>
      <w:r>
        <w:rPr>
          <w:rFonts w:hint="eastAsia" w:asciiTheme="minorEastAsia" w:hAnsiTheme="minorEastAsia"/>
          <w:sz w:val="24"/>
          <w:szCs w:val="24"/>
        </w:rPr>
        <w:t>做好工作时间的安排，保证每周的进班</w:t>
      </w:r>
      <w:r>
        <w:rPr>
          <w:rFonts w:asciiTheme="minorEastAsia" w:hAnsiTheme="minorEastAsia"/>
          <w:sz w:val="24"/>
          <w:szCs w:val="24"/>
        </w:rPr>
        <w:t>一次</w:t>
      </w:r>
      <w:r>
        <w:rPr>
          <w:rFonts w:hint="eastAsia" w:asciiTheme="minorEastAsia" w:hAnsiTheme="minorEastAsia"/>
          <w:sz w:val="24"/>
          <w:szCs w:val="24"/>
        </w:rPr>
        <w:t>，尝试</w:t>
      </w:r>
      <w:r>
        <w:rPr>
          <w:rFonts w:asciiTheme="minorEastAsia" w:hAnsiTheme="minorEastAsia"/>
          <w:sz w:val="24"/>
          <w:szCs w:val="24"/>
        </w:rPr>
        <w:t>上师姐们的优秀课例，并根据</w:t>
      </w:r>
      <w:r>
        <w:rPr>
          <w:rFonts w:hint="eastAsia" w:asciiTheme="minorEastAsia" w:hAnsiTheme="minorEastAsia"/>
          <w:sz w:val="24"/>
          <w:szCs w:val="24"/>
        </w:rPr>
        <w:t>实际</w:t>
      </w:r>
      <w:r>
        <w:rPr>
          <w:rFonts w:asciiTheme="minorEastAsia" w:hAnsiTheme="minorEastAsia"/>
          <w:sz w:val="24"/>
          <w:szCs w:val="24"/>
        </w:rPr>
        <w:t>情况进行优化，做好反思与记录，</w:t>
      </w:r>
      <w:r>
        <w:rPr>
          <w:rFonts w:hint="eastAsia" w:asciiTheme="minorEastAsia" w:hAnsiTheme="minorEastAsia"/>
          <w:sz w:val="24"/>
          <w:szCs w:val="24"/>
        </w:rPr>
        <w:t>在实践中不断优化自己的教育观念，磨练自己的执教能力，在观察反思中积累教学文章素材。</w:t>
      </w:r>
    </w:p>
    <w:p>
      <w:pPr>
        <w:spacing w:line="500" w:lineRule="exact"/>
        <w:ind w:firstLine="480" w:firstLineChars="200"/>
        <w:jc w:val="left"/>
        <w:rPr>
          <w:rFonts w:cs="Times New Roman" w:asciiTheme="minorEastAsia" w:hAnsiTheme="minorEastAsia"/>
          <w:kern w:val="0"/>
          <w:sz w:val="24"/>
          <w:szCs w:val="24"/>
        </w:rPr>
      </w:pPr>
      <w:r>
        <w:rPr>
          <w:rFonts w:hint="eastAsia" w:cs="Times New Roman" w:asciiTheme="minorEastAsia" w:hAnsiTheme="minorEastAsia"/>
          <w:kern w:val="0"/>
          <w:sz w:val="24"/>
          <w:szCs w:val="24"/>
        </w:rPr>
        <w:t xml:space="preserve">结合工作室安排，承担研究课和讲座，并在实践中优化或总结新的教学策略。 </w:t>
      </w:r>
    </w:p>
    <w:p>
      <w:pPr>
        <w:spacing w:line="500" w:lineRule="exact"/>
        <w:ind w:firstLine="480" w:firstLineChars="200"/>
        <w:jc w:val="left"/>
        <w:rPr>
          <w:rFonts w:hint="eastAsia" w:cs="Times New Roman" w:asciiTheme="minorEastAsia" w:hAnsiTheme="minorEastAsia"/>
          <w:kern w:val="0"/>
          <w:sz w:val="24"/>
          <w:szCs w:val="24"/>
        </w:rPr>
      </w:pPr>
      <w:r>
        <w:rPr>
          <w:rFonts w:hint="eastAsia" w:cs="Times New Roman" w:asciiTheme="minorEastAsia" w:hAnsiTheme="minorEastAsia"/>
          <w:kern w:val="0"/>
          <w:sz w:val="24"/>
          <w:szCs w:val="24"/>
        </w:rPr>
        <w:t>在研修与实践过程中，坚持记录研修的过程，例如学习故事，个案观察，研究论文等，提高观察幼儿的能力和文字撰写能力。</w:t>
      </w:r>
    </w:p>
    <w:p>
      <w:pPr>
        <w:spacing w:line="500" w:lineRule="exact"/>
        <w:ind w:firstLine="495"/>
        <w:rPr>
          <w:rFonts w:asciiTheme="minorEastAsia" w:hAnsiTheme="minorEastAsia"/>
          <w:sz w:val="24"/>
          <w:szCs w:val="24"/>
        </w:rPr>
      </w:pPr>
      <w:r>
        <w:rPr>
          <w:rFonts w:hint="eastAsia" w:asciiTheme="minorEastAsia" w:hAnsiTheme="minorEastAsia"/>
          <w:sz w:val="24"/>
          <w:szCs w:val="24"/>
        </w:rPr>
        <w:t>（三）整合经验，引领示范，促进发展</w:t>
      </w:r>
    </w:p>
    <w:p>
      <w:pPr>
        <w:spacing w:line="500" w:lineRule="exact"/>
        <w:ind w:firstLine="560"/>
        <w:rPr>
          <w:rFonts w:cs="Times New Roman" w:asciiTheme="minorEastAsia" w:hAnsiTheme="minorEastAsia"/>
          <w:sz w:val="24"/>
          <w:szCs w:val="24"/>
        </w:rPr>
      </w:pPr>
      <w:r>
        <w:rPr>
          <w:rFonts w:hint="eastAsia" w:cs="Times New Roman" w:asciiTheme="minorEastAsia" w:hAnsiTheme="minorEastAsia"/>
          <w:sz w:val="24"/>
          <w:szCs w:val="24"/>
        </w:rPr>
        <w:t>每个月将自己在工作室、外出培训中学到的内容进行梳理，选择适合我们幼儿园老师的方法，在每月的教研中进行实践，发挥引领示范作用。</w:t>
      </w:r>
    </w:p>
    <w:p>
      <w:pPr>
        <w:spacing w:line="500" w:lineRule="exact"/>
        <w:rPr>
          <w:rFonts w:cs="Times New Roman" w:asciiTheme="minorEastAsia" w:hAnsiTheme="minorEastAsia"/>
          <w:b/>
          <w:sz w:val="24"/>
          <w:szCs w:val="24"/>
        </w:rPr>
      </w:pPr>
      <w:r>
        <w:rPr>
          <w:rFonts w:hint="eastAsia" w:cs="Times New Roman" w:asciiTheme="minorEastAsia" w:hAnsiTheme="minorEastAsia"/>
          <w:b/>
          <w:sz w:val="24"/>
          <w:szCs w:val="24"/>
        </w:rPr>
        <w:t>五</w:t>
      </w:r>
      <w:r>
        <w:rPr>
          <w:rFonts w:cs="Times New Roman" w:asciiTheme="minorEastAsia" w:hAnsiTheme="minorEastAsia"/>
          <w:b/>
          <w:sz w:val="24"/>
          <w:szCs w:val="24"/>
        </w:rPr>
        <w:t>、</w:t>
      </w:r>
      <w:r>
        <w:rPr>
          <w:rFonts w:hint="eastAsia" w:cs="Times New Roman" w:asciiTheme="minorEastAsia" w:hAnsiTheme="minorEastAsia"/>
          <w:b/>
          <w:sz w:val="24"/>
          <w:szCs w:val="24"/>
        </w:rPr>
        <w:t>研修安排</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7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spacing w:line="500" w:lineRule="exact"/>
              <w:jc w:val="center"/>
              <w:rPr>
                <w:rFonts w:cs="Times New Roman" w:asciiTheme="minorEastAsia" w:hAnsiTheme="minorEastAsia"/>
                <w:sz w:val="24"/>
                <w:szCs w:val="24"/>
              </w:rPr>
            </w:pPr>
            <w:r>
              <w:rPr>
                <w:rFonts w:hint="eastAsia" w:cs="Times New Roman" w:asciiTheme="minorEastAsia" w:hAnsiTheme="minorEastAsia"/>
                <w:sz w:val="24"/>
                <w:szCs w:val="24"/>
              </w:rPr>
              <w:t>时间</w:t>
            </w:r>
          </w:p>
        </w:tc>
        <w:tc>
          <w:tcPr>
            <w:tcW w:w="7154" w:type="dxa"/>
          </w:tcPr>
          <w:p>
            <w:pPr>
              <w:spacing w:line="500" w:lineRule="exact"/>
              <w:jc w:val="center"/>
              <w:rPr>
                <w:rFonts w:cs="Times New Roman" w:asciiTheme="minorEastAsia" w:hAnsiTheme="minorEastAsia"/>
                <w:sz w:val="24"/>
                <w:szCs w:val="24"/>
              </w:rPr>
            </w:pPr>
            <w:r>
              <w:rPr>
                <w:rFonts w:hint="eastAsia" w:cs="Times New Roman" w:asciiTheme="minorEastAsia" w:hAnsiTheme="minorEastAsia"/>
                <w:sz w:val="24"/>
                <w:szCs w:val="24"/>
              </w:rPr>
              <w:t>研修内容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pacing w:line="500" w:lineRule="exact"/>
              <w:jc w:val="center"/>
              <w:rPr>
                <w:rFonts w:cs="Times New Roman" w:asciiTheme="minorEastAsia" w:hAnsiTheme="minorEastAsia"/>
                <w:sz w:val="24"/>
                <w:szCs w:val="24"/>
              </w:rPr>
            </w:pPr>
            <w:r>
              <w:rPr>
                <w:rFonts w:cs="Times New Roman" w:asciiTheme="minorEastAsia" w:hAnsiTheme="minorEastAsia"/>
                <w:sz w:val="24"/>
                <w:szCs w:val="24"/>
              </w:rPr>
              <w:t>2021</w:t>
            </w:r>
            <w:r>
              <w:rPr>
                <w:rFonts w:hint="eastAsia" w:cs="Times New Roman" w:asciiTheme="minorEastAsia" w:hAnsiTheme="minorEastAsia"/>
                <w:sz w:val="24"/>
                <w:szCs w:val="24"/>
              </w:rPr>
              <w:t>年7月-8月</w:t>
            </w:r>
          </w:p>
        </w:tc>
        <w:tc>
          <w:tcPr>
            <w:tcW w:w="7154" w:type="dxa"/>
          </w:tcPr>
          <w:p>
            <w:pPr>
              <w:numPr>
                <w:ilvl w:val="0"/>
                <w:numId w:val="34"/>
              </w:numPr>
              <w:spacing w:line="500" w:lineRule="exact"/>
              <w:ind w:left="360" w:hanging="360"/>
              <w:rPr>
                <w:rFonts w:cs="Times New Roman" w:asciiTheme="minorEastAsia" w:hAnsiTheme="minorEastAsia"/>
                <w:sz w:val="24"/>
                <w:szCs w:val="24"/>
              </w:rPr>
            </w:pPr>
            <w:r>
              <w:rPr>
                <w:rFonts w:hint="eastAsia" w:cs="Times New Roman" w:asciiTheme="minorEastAsia" w:hAnsiTheme="minorEastAsia"/>
                <w:sz w:val="24"/>
                <w:szCs w:val="24"/>
              </w:rPr>
              <w:t>阅读《儿童</w:t>
            </w:r>
            <w:r>
              <w:rPr>
                <w:rFonts w:cs="Times New Roman" w:asciiTheme="minorEastAsia" w:hAnsiTheme="minorEastAsia"/>
                <w:sz w:val="24"/>
                <w:szCs w:val="24"/>
              </w:rPr>
              <w:t>的一百</w:t>
            </w:r>
            <w:r>
              <w:rPr>
                <w:rFonts w:hint="eastAsia" w:cs="Times New Roman" w:asciiTheme="minorEastAsia" w:hAnsiTheme="minorEastAsia"/>
                <w:sz w:val="24"/>
                <w:szCs w:val="24"/>
              </w:rPr>
              <w:t>种</w:t>
            </w:r>
            <w:r>
              <w:rPr>
                <w:rFonts w:cs="Times New Roman" w:asciiTheme="minorEastAsia" w:hAnsiTheme="minorEastAsia"/>
                <w:sz w:val="24"/>
                <w:szCs w:val="24"/>
              </w:rPr>
              <w:t>语言</w:t>
            </w:r>
            <w:r>
              <w:rPr>
                <w:rFonts w:hint="eastAsia" w:cs="Times New Roman" w:asciiTheme="minorEastAsia" w:hAnsiTheme="minorEastAsia"/>
                <w:sz w:val="24"/>
                <w:szCs w:val="24"/>
              </w:rPr>
              <w:t>》并撰写读书心得；</w:t>
            </w:r>
          </w:p>
          <w:p>
            <w:pPr>
              <w:numPr>
                <w:ilvl w:val="0"/>
                <w:numId w:val="34"/>
              </w:numPr>
              <w:spacing w:line="500" w:lineRule="exact"/>
              <w:ind w:left="360" w:hanging="360"/>
              <w:rPr>
                <w:rFonts w:cs="Times New Roman" w:asciiTheme="minorEastAsia" w:hAnsiTheme="minorEastAsia"/>
                <w:sz w:val="24"/>
                <w:szCs w:val="24"/>
              </w:rPr>
            </w:pPr>
            <w:r>
              <w:rPr>
                <w:rFonts w:hint="eastAsia" w:cs="Times New Roman" w:asciiTheme="minorEastAsia" w:hAnsiTheme="minorEastAsia"/>
                <w:sz w:val="24"/>
                <w:szCs w:val="24"/>
              </w:rPr>
              <w:t>通过网络学习</w:t>
            </w:r>
            <w:r>
              <w:rPr>
                <w:rFonts w:hint="eastAsia" w:asciiTheme="minorEastAsia" w:hAnsiTheme="minorEastAsia"/>
                <w:sz w:val="24"/>
                <w:szCs w:val="24"/>
              </w:rPr>
              <w:t>《从心理解孩子》两大课程，并做好笔记</w:t>
            </w:r>
          </w:p>
          <w:p>
            <w:pPr>
              <w:numPr>
                <w:ilvl w:val="0"/>
                <w:numId w:val="34"/>
              </w:numPr>
              <w:spacing w:line="500" w:lineRule="exact"/>
              <w:ind w:left="360" w:hanging="360"/>
              <w:rPr>
                <w:rFonts w:cs="Times New Roman" w:asciiTheme="minorEastAsia" w:hAnsiTheme="minorEastAsia"/>
                <w:sz w:val="24"/>
                <w:szCs w:val="24"/>
              </w:rPr>
            </w:pPr>
            <w:r>
              <w:rPr>
                <w:rFonts w:hint="eastAsia" w:cs="Times New Roman" w:asciiTheme="minorEastAsia" w:hAnsiTheme="minorEastAsia"/>
                <w:sz w:val="24"/>
                <w:szCs w:val="24"/>
              </w:rPr>
              <w:t>完善个人年度研修计划和三年发展规划。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pacing w:line="500" w:lineRule="exact"/>
              <w:jc w:val="center"/>
              <w:rPr>
                <w:rFonts w:cs="Times New Roman" w:asciiTheme="minorEastAsia" w:hAnsiTheme="minorEastAsia"/>
                <w:sz w:val="24"/>
                <w:szCs w:val="24"/>
              </w:rPr>
            </w:pPr>
            <w:r>
              <w:rPr>
                <w:rFonts w:cs="Times New Roman" w:asciiTheme="minorEastAsia" w:hAnsiTheme="minorEastAsia"/>
                <w:sz w:val="24"/>
                <w:szCs w:val="24"/>
              </w:rPr>
              <w:t>2021</w:t>
            </w:r>
            <w:r>
              <w:rPr>
                <w:rFonts w:hint="eastAsia" w:cs="Times New Roman" w:asciiTheme="minorEastAsia" w:hAnsiTheme="minorEastAsia"/>
                <w:sz w:val="24"/>
                <w:szCs w:val="24"/>
              </w:rPr>
              <w:t>年9月-</w:t>
            </w:r>
            <w:r>
              <w:rPr>
                <w:rFonts w:cs="Times New Roman" w:asciiTheme="minorEastAsia" w:hAnsiTheme="minorEastAsia"/>
                <w:sz w:val="24"/>
                <w:szCs w:val="24"/>
              </w:rPr>
              <w:t>11</w:t>
            </w:r>
            <w:r>
              <w:rPr>
                <w:rFonts w:hint="eastAsia" w:cs="Times New Roman" w:asciiTheme="minorEastAsia" w:hAnsiTheme="minorEastAsia"/>
                <w:sz w:val="24"/>
                <w:szCs w:val="24"/>
              </w:rPr>
              <w:t>月</w:t>
            </w:r>
          </w:p>
        </w:tc>
        <w:tc>
          <w:tcPr>
            <w:tcW w:w="7154" w:type="dxa"/>
          </w:tcPr>
          <w:p>
            <w:pPr>
              <w:numPr>
                <w:ilvl w:val="0"/>
                <w:numId w:val="35"/>
              </w:numPr>
              <w:spacing w:line="500" w:lineRule="exact"/>
              <w:ind w:left="360" w:hanging="360"/>
              <w:rPr>
                <w:rFonts w:cs="Times New Roman" w:asciiTheme="minorEastAsia" w:hAnsiTheme="minorEastAsia"/>
                <w:sz w:val="24"/>
                <w:szCs w:val="24"/>
              </w:rPr>
            </w:pPr>
            <w:r>
              <w:rPr>
                <w:rFonts w:hint="eastAsia" w:cs="Times New Roman" w:asciiTheme="minorEastAsia" w:hAnsiTheme="minorEastAsia"/>
                <w:sz w:val="24"/>
                <w:szCs w:val="24"/>
              </w:rPr>
              <w:t>研读《学前儿童语言学习与发展核心经验》学前儿童文学形式学习的核心经验；</w:t>
            </w:r>
          </w:p>
          <w:p>
            <w:pPr>
              <w:pStyle w:val="33"/>
              <w:numPr>
                <w:ilvl w:val="0"/>
                <w:numId w:val="35"/>
              </w:numPr>
              <w:spacing w:line="500" w:lineRule="exact"/>
              <w:ind w:firstLineChars="0"/>
              <w:rPr>
                <w:rFonts w:cs="Times New Roman" w:asciiTheme="minorEastAsia" w:hAnsiTheme="minorEastAsia"/>
                <w:sz w:val="24"/>
                <w:szCs w:val="24"/>
              </w:rPr>
            </w:pPr>
            <w:r>
              <w:rPr>
                <w:rFonts w:hint="eastAsia" w:cs="Times New Roman" w:asciiTheme="minorEastAsia" w:hAnsiTheme="minorEastAsia"/>
                <w:sz w:val="24"/>
                <w:szCs w:val="24"/>
              </w:rPr>
              <w:t>承担展示课或专题分享</w:t>
            </w:r>
          </w:p>
          <w:p>
            <w:pPr>
              <w:pStyle w:val="33"/>
              <w:numPr>
                <w:ilvl w:val="0"/>
                <w:numId w:val="35"/>
              </w:numPr>
              <w:spacing w:line="500" w:lineRule="exact"/>
              <w:ind w:firstLineChars="0"/>
              <w:rPr>
                <w:rFonts w:cs="Times New Roman" w:asciiTheme="minorEastAsia" w:hAnsiTheme="minorEastAsia"/>
                <w:sz w:val="24"/>
                <w:szCs w:val="24"/>
              </w:rPr>
            </w:pPr>
            <w:r>
              <w:rPr>
                <w:rFonts w:hint="eastAsia" w:cs="Times New Roman" w:asciiTheme="minorEastAsia" w:hAnsiTheme="minorEastAsia"/>
                <w:sz w:val="24"/>
                <w:szCs w:val="24"/>
              </w:rPr>
              <w:t>每次学习后及时总结、反思并形成具体的心得；同时，将老师们展示的课例，调整后，在班级中进行试上</w:t>
            </w:r>
          </w:p>
          <w:p>
            <w:pPr>
              <w:numPr>
                <w:ilvl w:val="0"/>
                <w:numId w:val="35"/>
              </w:numPr>
              <w:spacing w:line="500" w:lineRule="exact"/>
              <w:ind w:left="360" w:hanging="360"/>
              <w:rPr>
                <w:rFonts w:cs="Times New Roman" w:asciiTheme="minorEastAsia" w:hAnsiTheme="minorEastAsia"/>
                <w:sz w:val="24"/>
                <w:szCs w:val="24"/>
              </w:rPr>
            </w:pPr>
            <w:r>
              <w:rPr>
                <w:rFonts w:hint="eastAsia" w:cs="Times New Roman" w:asciiTheme="minorEastAsia" w:hAnsiTheme="minorEastAsia"/>
                <w:sz w:val="24"/>
                <w:szCs w:val="24"/>
              </w:rPr>
              <w:t>尝试进班上上期学员的成熟活动，并做好反思。</w:t>
            </w:r>
          </w:p>
          <w:p>
            <w:pPr>
              <w:numPr>
                <w:ilvl w:val="0"/>
                <w:numId w:val="35"/>
              </w:numPr>
              <w:spacing w:line="500" w:lineRule="exact"/>
              <w:ind w:left="360" w:hanging="360"/>
              <w:rPr>
                <w:rFonts w:cs="Times New Roman" w:asciiTheme="minorEastAsia" w:hAnsiTheme="minorEastAsia"/>
                <w:sz w:val="24"/>
                <w:szCs w:val="24"/>
              </w:rPr>
            </w:pPr>
            <w:r>
              <w:rPr>
                <w:rFonts w:hint="eastAsia" w:cs="Times New Roman" w:asciiTheme="minorEastAsia" w:hAnsiTheme="minorEastAsia"/>
                <w:sz w:val="24"/>
                <w:szCs w:val="24"/>
              </w:rPr>
              <w:t>尝试设计幼儿文学形式的活动</w:t>
            </w:r>
          </w:p>
          <w:p>
            <w:pPr>
              <w:numPr>
                <w:ilvl w:val="0"/>
                <w:numId w:val="35"/>
              </w:numPr>
              <w:spacing w:line="500" w:lineRule="exact"/>
              <w:ind w:left="360" w:hanging="360"/>
              <w:rPr>
                <w:rFonts w:cs="Times New Roman" w:asciiTheme="minorEastAsia" w:hAnsiTheme="minorEastAsia"/>
                <w:sz w:val="24"/>
                <w:szCs w:val="24"/>
              </w:rPr>
            </w:pPr>
            <w:r>
              <w:rPr>
                <w:rFonts w:hint="eastAsia" w:cs="Times New Roman" w:asciiTheme="minorEastAsia" w:hAnsiTheme="minorEastAsia"/>
                <w:sz w:val="24"/>
                <w:szCs w:val="24"/>
              </w:rPr>
              <w:t>成立园级语言联组，并开展活动。</w:t>
            </w:r>
          </w:p>
          <w:p>
            <w:pPr>
              <w:numPr>
                <w:ilvl w:val="0"/>
                <w:numId w:val="35"/>
              </w:numPr>
              <w:spacing w:line="500" w:lineRule="exact"/>
              <w:ind w:left="360" w:hanging="360"/>
              <w:rPr>
                <w:rFonts w:cs="Times New Roman" w:asciiTheme="minorEastAsia" w:hAnsiTheme="minorEastAsia"/>
                <w:sz w:val="24"/>
                <w:szCs w:val="24"/>
              </w:rPr>
            </w:pPr>
            <w:r>
              <w:rPr>
                <w:rFonts w:hint="eastAsia" w:cs="Times New Roman" w:asciiTheme="minorEastAsia" w:hAnsiTheme="minorEastAsia"/>
                <w:sz w:val="24"/>
                <w:szCs w:val="24"/>
              </w:rPr>
              <w:t>继续学习《从心理解孩子》的课程</w:t>
            </w:r>
          </w:p>
          <w:p>
            <w:pPr>
              <w:numPr>
                <w:ilvl w:val="0"/>
                <w:numId w:val="35"/>
              </w:numPr>
              <w:spacing w:line="500" w:lineRule="exact"/>
              <w:ind w:left="360" w:hanging="360"/>
              <w:rPr>
                <w:rFonts w:cs="Times New Roman" w:asciiTheme="minorEastAsia" w:hAnsiTheme="minorEastAsia"/>
                <w:sz w:val="24"/>
                <w:szCs w:val="24"/>
              </w:rPr>
            </w:pPr>
            <w:r>
              <w:rPr>
                <w:rFonts w:hint="eastAsia" w:cs="Times New Roman" w:asciiTheme="minorEastAsia" w:hAnsiTheme="minorEastAsia"/>
                <w:sz w:val="24"/>
                <w:szCs w:val="24"/>
              </w:rPr>
              <w:t>看</w:t>
            </w:r>
            <w:r>
              <w:rPr>
                <w:rFonts w:cs="Times New Roman" w:asciiTheme="minorEastAsia" w:hAnsiTheme="minorEastAsia"/>
                <w:sz w:val="24"/>
                <w:szCs w:val="24"/>
              </w:rPr>
              <w:t>1</w:t>
            </w:r>
            <w:r>
              <w:rPr>
                <w:rFonts w:hint="eastAsia" w:cs="Times New Roman" w:asciiTheme="minorEastAsia" w:hAnsiTheme="minorEastAsia"/>
                <w:sz w:val="24"/>
                <w:szCs w:val="24"/>
              </w:rPr>
              <w:t>本专业书籍，如《幼儿园教学活动设计》，1本儿童发展心理学相关书籍，如《了不起的我》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8" w:type="dxa"/>
            <w:vAlign w:val="center"/>
          </w:tcPr>
          <w:p>
            <w:pPr>
              <w:spacing w:line="500" w:lineRule="exact"/>
              <w:jc w:val="center"/>
              <w:rPr>
                <w:rFonts w:cs="Times New Roman" w:asciiTheme="minorEastAsia" w:hAnsiTheme="minorEastAsia"/>
                <w:sz w:val="24"/>
                <w:szCs w:val="24"/>
              </w:rPr>
            </w:pPr>
            <w:r>
              <w:rPr>
                <w:rFonts w:cs="Times New Roman" w:asciiTheme="minorEastAsia" w:hAnsiTheme="minorEastAsia"/>
                <w:sz w:val="24"/>
                <w:szCs w:val="24"/>
              </w:rPr>
              <w:t>2022</w:t>
            </w:r>
            <w:r>
              <w:rPr>
                <w:rFonts w:hint="eastAsia" w:cs="Times New Roman" w:asciiTheme="minorEastAsia" w:hAnsiTheme="minorEastAsia"/>
                <w:sz w:val="24"/>
                <w:szCs w:val="24"/>
              </w:rPr>
              <w:t>月2月</w:t>
            </w:r>
          </w:p>
        </w:tc>
        <w:tc>
          <w:tcPr>
            <w:tcW w:w="7154" w:type="dxa"/>
          </w:tcPr>
          <w:p>
            <w:pPr>
              <w:numPr>
                <w:ilvl w:val="0"/>
                <w:numId w:val="20"/>
              </w:numPr>
              <w:spacing w:line="500" w:lineRule="exact"/>
              <w:rPr>
                <w:rFonts w:cs="宋体" w:asciiTheme="minorEastAsia" w:hAnsiTheme="minorEastAsia"/>
                <w:sz w:val="24"/>
                <w:szCs w:val="24"/>
              </w:rPr>
            </w:pPr>
            <w:r>
              <w:rPr>
                <w:rFonts w:hint="eastAsia" w:cs="宋体" w:asciiTheme="minorEastAsia" w:hAnsiTheme="minorEastAsia"/>
                <w:sz w:val="24"/>
                <w:szCs w:val="24"/>
              </w:rPr>
              <w:t>撰写本学期的总结，计划下学期的工作</w:t>
            </w:r>
          </w:p>
          <w:p>
            <w:pPr>
              <w:numPr>
                <w:ilvl w:val="0"/>
                <w:numId w:val="20"/>
              </w:numPr>
              <w:spacing w:line="500" w:lineRule="exact"/>
              <w:rPr>
                <w:rFonts w:cs="宋体" w:asciiTheme="minorEastAsia" w:hAnsiTheme="minorEastAsia"/>
                <w:sz w:val="24"/>
                <w:szCs w:val="24"/>
              </w:rPr>
            </w:pPr>
            <w:r>
              <w:rPr>
                <w:rFonts w:hint="eastAsia" w:cs="宋体" w:asciiTheme="minorEastAsia" w:hAnsiTheme="minorEastAsia"/>
                <w:sz w:val="24"/>
                <w:szCs w:val="24"/>
              </w:rPr>
              <w:t>将本学期的课例存档并在寒假中不断调整</w:t>
            </w:r>
          </w:p>
          <w:p>
            <w:pPr>
              <w:spacing w:line="500" w:lineRule="exact"/>
              <w:jc w:val="left"/>
              <w:rPr>
                <w:rFonts w:cs="Times New Roman" w:asciiTheme="minorEastAsia" w:hAnsiTheme="minorEastAsia"/>
                <w:sz w:val="24"/>
                <w:szCs w:val="24"/>
              </w:rPr>
            </w:pPr>
            <w:r>
              <w:rPr>
                <w:rFonts w:hint="eastAsia" w:cs="宋体" w:asciiTheme="minorEastAsia" w:hAnsiTheme="minorEastAsia"/>
                <w:sz w:val="24"/>
                <w:szCs w:val="24"/>
              </w:rPr>
              <w:t>3.看1本专业类书籍并撰写读后心得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pacing w:line="500" w:lineRule="exact"/>
              <w:jc w:val="center"/>
              <w:rPr>
                <w:rFonts w:cs="Times New Roman" w:asciiTheme="minorEastAsia" w:hAnsiTheme="minorEastAsia"/>
                <w:sz w:val="24"/>
                <w:szCs w:val="24"/>
              </w:rPr>
            </w:pPr>
            <w:r>
              <w:rPr>
                <w:rFonts w:cs="Times New Roman" w:asciiTheme="minorEastAsia" w:hAnsiTheme="minorEastAsia"/>
                <w:sz w:val="24"/>
                <w:szCs w:val="24"/>
              </w:rPr>
              <w:t>2022</w:t>
            </w:r>
            <w:r>
              <w:rPr>
                <w:rFonts w:hint="eastAsia" w:cs="Times New Roman" w:asciiTheme="minorEastAsia" w:hAnsiTheme="minorEastAsia"/>
                <w:sz w:val="24"/>
                <w:szCs w:val="24"/>
              </w:rPr>
              <w:t>年3-</w:t>
            </w:r>
            <w:r>
              <w:rPr>
                <w:rFonts w:cs="Times New Roman" w:asciiTheme="minorEastAsia" w:hAnsiTheme="minorEastAsia"/>
                <w:sz w:val="24"/>
                <w:szCs w:val="24"/>
              </w:rPr>
              <w:t>6</w:t>
            </w:r>
            <w:r>
              <w:rPr>
                <w:rFonts w:hint="eastAsia" w:cs="Times New Roman" w:asciiTheme="minorEastAsia" w:hAnsiTheme="minorEastAsia"/>
                <w:sz w:val="24"/>
                <w:szCs w:val="24"/>
              </w:rPr>
              <w:t>月</w:t>
            </w:r>
          </w:p>
        </w:tc>
        <w:tc>
          <w:tcPr>
            <w:tcW w:w="7154" w:type="dxa"/>
          </w:tcPr>
          <w:p>
            <w:pPr>
              <w:spacing w:line="500" w:lineRule="exact"/>
              <w:rPr>
                <w:rFonts w:cs="Times New Roman" w:asciiTheme="minorEastAsia" w:hAnsiTheme="minorEastAsia"/>
                <w:sz w:val="24"/>
                <w:szCs w:val="24"/>
              </w:rPr>
            </w:pPr>
            <w:r>
              <w:rPr>
                <w:rFonts w:hint="eastAsia" w:cs="Times New Roman" w:asciiTheme="minorEastAsia" w:hAnsiTheme="minorEastAsia"/>
                <w:sz w:val="24"/>
                <w:szCs w:val="24"/>
              </w:rPr>
              <w:t>1</w:t>
            </w:r>
            <w:r>
              <w:rPr>
                <w:rFonts w:cs="Times New Roman" w:asciiTheme="minorEastAsia" w:hAnsiTheme="minorEastAsia"/>
                <w:sz w:val="24"/>
                <w:szCs w:val="24"/>
              </w:rPr>
              <w:t>.</w:t>
            </w:r>
            <w:r>
              <w:rPr>
                <w:rFonts w:hint="eastAsia" w:cs="Times New Roman" w:asciiTheme="minorEastAsia" w:hAnsiTheme="minorEastAsia"/>
                <w:sz w:val="24"/>
                <w:szCs w:val="24"/>
              </w:rPr>
              <w:t>深入研读《学前儿童语言学习与发展核心经验》学前儿童文学形式学习的核心经验</w:t>
            </w:r>
          </w:p>
          <w:p>
            <w:pPr>
              <w:spacing w:line="500" w:lineRule="exact"/>
              <w:rPr>
                <w:rFonts w:cs="Times New Roman" w:asciiTheme="minorEastAsia" w:hAnsiTheme="minorEastAsia"/>
                <w:sz w:val="24"/>
                <w:szCs w:val="24"/>
              </w:rPr>
            </w:pPr>
            <w:r>
              <w:rPr>
                <w:rFonts w:hint="eastAsia" w:cs="Times New Roman" w:asciiTheme="minorEastAsia" w:hAnsiTheme="minorEastAsia"/>
                <w:sz w:val="24"/>
                <w:szCs w:val="24"/>
              </w:rPr>
              <w:t>2</w:t>
            </w:r>
            <w:r>
              <w:rPr>
                <w:rFonts w:cs="Times New Roman" w:asciiTheme="minorEastAsia" w:hAnsiTheme="minorEastAsia"/>
                <w:sz w:val="24"/>
                <w:szCs w:val="24"/>
              </w:rPr>
              <w:t>.</w:t>
            </w:r>
            <w:r>
              <w:rPr>
                <w:rFonts w:hint="eastAsia" w:cs="Times New Roman" w:asciiTheme="minorEastAsia" w:hAnsiTheme="minorEastAsia"/>
                <w:sz w:val="24"/>
                <w:szCs w:val="24"/>
              </w:rPr>
              <w:t xml:space="preserve">承担展示课或专题分享 </w:t>
            </w:r>
          </w:p>
          <w:p>
            <w:pPr>
              <w:spacing w:line="500" w:lineRule="exact"/>
              <w:rPr>
                <w:rFonts w:cs="Times New Roman" w:asciiTheme="minorEastAsia" w:hAnsiTheme="minorEastAsia"/>
                <w:sz w:val="24"/>
                <w:szCs w:val="24"/>
              </w:rPr>
            </w:pPr>
            <w:r>
              <w:rPr>
                <w:rFonts w:hint="eastAsia" w:cs="Times New Roman" w:asciiTheme="minorEastAsia" w:hAnsiTheme="minorEastAsia"/>
                <w:sz w:val="24"/>
                <w:szCs w:val="24"/>
              </w:rPr>
              <w:t>3</w:t>
            </w:r>
            <w:r>
              <w:rPr>
                <w:rFonts w:cs="Times New Roman" w:asciiTheme="minorEastAsia" w:hAnsiTheme="minorEastAsia"/>
                <w:sz w:val="24"/>
                <w:szCs w:val="24"/>
              </w:rPr>
              <w:t>.</w:t>
            </w:r>
            <w:r>
              <w:rPr>
                <w:rFonts w:hint="eastAsia" w:cs="Times New Roman" w:asciiTheme="minorEastAsia" w:hAnsiTheme="minorEastAsia"/>
                <w:sz w:val="24"/>
                <w:szCs w:val="24"/>
              </w:rPr>
              <w:t>每次学习后及时总结、反思并形成具体的心得；同时，将老师们展示的课例，调整后，在班级中进行试上</w:t>
            </w:r>
          </w:p>
          <w:p>
            <w:pPr>
              <w:spacing w:line="500" w:lineRule="exact"/>
              <w:rPr>
                <w:rFonts w:cs="Times New Roman" w:asciiTheme="minorEastAsia" w:hAnsiTheme="minorEastAsia"/>
                <w:sz w:val="24"/>
                <w:szCs w:val="24"/>
              </w:rPr>
            </w:pPr>
            <w:r>
              <w:rPr>
                <w:rFonts w:hint="eastAsia" w:cs="Times New Roman" w:asciiTheme="minorEastAsia" w:hAnsiTheme="minorEastAsia"/>
                <w:sz w:val="24"/>
                <w:szCs w:val="24"/>
              </w:rPr>
              <w:t>4</w:t>
            </w:r>
            <w:r>
              <w:rPr>
                <w:rFonts w:cs="Times New Roman" w:asciiTheme="minorEastAsia" w:hAnsiTheme="minorEastAsia"/>
                <w:sz w:val="24"/>
                <w:szCs w:val="24"/>
              </w:rPr>
              <w:t>.</w:t>
            </w:r>
            <w:r>
              <w:rPr>
                <w:rFonts w:hint="eastAsia" w:cs="Times New Roman" w:asciiTheme="minorEastAsia" w:hAnsiTheme="minorEastAsia"/>
                <w:sz w:val="24"/>
                <w:szCs w:val="24"/>
              </w:rPr>
              <w:t>继续进班上上期学员的成熟活动，并做好反思或进行同课异构。</w:t>
            </w:r>
          </w:p>
          <w:p>
            <w:pPr>
              <w:spacing w:line="500" w:lineRule="exact"/>
              <w:rPr>
                <w:rFonts w:cs="Times New Roman" w:asciiTheme="minorEastAsia" w:hAnsiTheme="minorEastAsia"/>
                <w:sz w:val="24"/>
                <w:szCs w:val="24"/>
              </w:rPr>
            </w:pPr>
            <w:r>
              <w:rPr>
                <w:rFonts w:hint="eastAsia" w:cs="Times New Roman" w:asciiTheme="minorEastAsia" w:hAnsiTheme="minorEastAsia"/>
                <w:sz w:val="24"/>
                <w:szCs w:val="24"/>
              </w:rPr>
              <w:t>5</w:t>
            </w:r>
            <w:r>
              <w:rPr>
                <w:rFonts w:cs="Times New Roman" w:asciiTheme="minorEastAsia" w:hAnsiTheme="minorEastAsia"/>
                <w:sz w:val="24"/>
                <w:szCs w:val="24"/>
              </w:rPr>
              <w:t>.</w:t>
            </w:r>
            <w:r>
              <w:rPr>
                <w:rFonts w:hint="eastAsia" w:cs="Times New Roman" w:asciiTheme="minorEastAsia" w:hAnsiTheme="minorEastAsia"/>
                <w:sz w:val="24"/>
                <w:szCs w:val="24"/>
              </w:rPr>
              <w:t>继续尝试设计幼儿文学形式的活动</w:t>
            </w:r>
          </w:p>
          <w:p>
            <w:pPr>
              <w:spacing w:line="500" w:lineRule="exact"/>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w:t>
            </w:r>
            <w:r>
              <w:rPr>
                <w:rFonts w:hint="eastAsia" w:cs="Times New Roman" w:asciiTheme="minorEastAsia" w:hAnsiTheme="minorEastAsia"/>
                <w:sz w:val="24"/>
                <w:szCs w:val="24"/>
              </w:rPr>
              <w:t>继续组织园级语言联组，并开展活动。</w:t>
            </w:r>
          </w:p>
          <w:p>
            <w:pPr>
              <w:spacing w:line="500" w:lineRule="exact"/>
              <w:rPr>
                <w:rFonts w:cs="Times New Roman" w:asciiTheme="minorEastAsia" w:hAnsiTheme="minorEastAsia"/>
                <w:sz w:val="24"/>
                <w:szCs w:val="24"/>
              </w:rPr>
            </w:pPr>
            <w:r>
              <w:rPr>
                <w:rFonts w:hint="eastAsia" w:cs="Times New Roman" w:asciiTheme="minorEastAsia" w:hAnsiTheme="minorEastAsia"/>
                <w:sz w:val="24"/>
                <w:szCs w:val="24"/>
              </w:rPr>
              <w:t>7</w:t>
            </w:r>
            <w:r>
              <w:rPr>
                <w:rFonts w:cs="Times New Roman" w:asciiTheme="minorEastAsia" w:hAnsiTheme="minorEastAsia"/>
                <w:sz w:val="24"/>
                <w:szCs w:val="24"/>
              </w:rPr>
              <w:t>.</w:t>
            </w:r>
            <w:r>
              <w:rPr>
                <w:rFonts w:hint="eastAsia" w:cs="Times New Roman" w:asciiTheme="minorEastAsia" w:hAnsiTheme="minorEastAsia"/>
                <w:sz w:val="24"/>
                <w:szCs w:val="24"/>
              </w:rPr>
              <w:t>看</w:t>
            </w:r>
            <w:r>
              <w:rPr>
                <w:rFonts w:cs="Times New Roman" w:asciiTheme="minorEastAsia" w:hAnsiTheme="minorEastAsia"/>
                <w:sz w:val="24"/>
                <w:szCs w:val="24"/>
              </w:rPr>
              <w:t>2</w:t>
            </w:r>
            <w:r>
              <w:rPr>
                <w:rFonts w:hint="eastAsia" w:cs="Times New Roman" w:asciiTheme="minorEastAsia" w:hAnsiTheme="minorEastAsia"/>
                <w:sz w:val="24"/>
                <w:szCs w:val="24"/>
              </w:rPr>
              <w:t>本专业书籍</w:t>
            </w:r>
          </w:p>
          <w:p>
            <w:pPr>
              <w:spacing w:line="500" w:lineRule="exact"/>
              <w:rPr>
                <w:rFonts w:cs="Times New Roman" w:asciiTheme="minorEastAsia" w:hAnsiTheme="minorEastAsia"/>
                <w:sz w:val="24"/>
                <w:szCs w:val="24"/>
              </w:rPr>
            </w:pPr>
            <w:r>
              <w:rPr>
                <w:rFonts w:cs="Times New Roman" w:asciiTheme="minorEastAsia" w:hAnsiTheme="minorEastAsia"/>
                <w:sz w:val="24"/>
                <w:szCs w:val="24"/>
              </w:rPr>
              <w:t>8</w:t>
            </w:r>
            <w:r>
              <w:rPr>
                <w:rFonts w:hint="eastAsia" w:cs="Times New Roman" w:asciiTheme="minorEastAsia" w:hAnsiTheme="minorEastAsia"/>
                <w:sz w:val="24"/>
                <w:szCs w:val="24"/>
              </w:rPr>
              <w:t>.梳理在研修过程中的感悟和经验，形成经验性文章1-2篇，并在市级以上进行投稿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spacing w:line="500" w:lineRule="exact"/>
              <w:jc w:val="center"/>
              <w:rPr>
                <w:rFonts w:cs="Times New Roman" w:asciiTheme="minorEastAsia" w:hAnsiTheme="minorEastAsia"/>
                <w:sz w:val="24"/>
                <w:szCs w:val="24"/>
              </w:rPr>
            </w:pPr>
            <w:r>
              <w:rPr>
                <w:rFonts w:cs="Times New Roman" w:asciiTheme="minorEastAsia" w:hAnsiTheme="minorEastAsia"/>
                <w:sz w:val="24"/>
                <w:szCs w:val="24"/>
              </w:rPr>
              <w:t>2022</w:t>
            </w:r>
            <w:r>
              <w:rPr>
                <w:rFonts w:hint="eastAsia" w:cs="Times New Roman" w:asciiTheme="minorEastAsia" w:hAnsiTheme="minorEastAsia"/>
                <w:sz w:val="24"/>
                <w:szCs w:val="24"/>
              </w:rPr>
              <w:t>年7-</w:t>
            </w:r>
            <w:r>
              <w:rPr>
                <w:rFonts w:cs="Times New Roman" w:asciiTheme="minorEastAsia" w:hAnsiTheme="minorEastAsia"/>
                <w:sz w:val="24"/>
                <w:szCs w:val="24"/>
              </w:rPr>
              <w:t>8</w:t>
            </w:r>
            <w:r>
              <w:rPr>
                <w:rFonts w:hint="eastAsia" w:cs="Times New Roman" w:asciiTheme="minorEastAsia" w:hAnsiTheme="minorEastAsia"/>
                <w:sz w:val="24"/>
                <w:szCs w:val="24"/>
              </w:rPr>
              <w:t>月</w:t>
            </w:r>
          </w:p>
        </w:tc>
        <w:tc>
          <w:tcPr>
            <w:tcW w:w="7154" w:type="dxa"/>
          </w:tcPr>
          <w:p>
            <w:pPr>
              <w:spacing w:line="500" w:lineRule="exact"/>
              <w:rPr>
                <w:rFonts w:cs="Times New Roman" w:asciiTheme="minorEastAsia" w:hAnsiTheme="minorEastAsia"/>
                <w:sz w:val="24"/>
                <w:szCs w:val="24"/>
              </w:rPr>
            </w:pPr>
            <w:r>
              <w:rPr>
                <w:rFonts w:hint="eastAsia" w:cs="Times New Roman" w:asciiTheme="minorEastAsia" w:hAnsiTheme="minorEastAsia"/>
                <w:sz w:val="24"/>
                <w:szCs w:val="24"/>
              </w:rPr>
              <w:t>1.撰写本学期的总结，计划下学期的工作</w:t>
            </w:r>
          </w:p>
          <w:p>
            <w:pPr>
              <w:spacing w:line="500" w:lineRule="exact"/>
              <w:rPr>
                <w:rFonts w:cs="Times New Roman" w:asciiTheme="minorEastAsia" w:hAnsiTheme="minorEastAsia"/>
                <w:sz w:val="24"/>
                <w:szCs w:val="24"/>
              </w:rPr>
            </w:pPr>
            <w:r>
              <w:rPr>
                <w:rFonts w:hint="eastAsia" w:cs="Times New Roman" w:asciiTheme="minorEastAsia" w:hAnsiTheme="minorEastAsia"/>
                <w:sz w:val="24"/>
                <w:szCs w:val="24"/>
              </w:rPr>
              <w:t>2.将本学期的课例存档并在假期中不断调整</w:t>
            </w:r>
          </w:p>
          <w:p>
            <w:pPr>
              <w:spacing w:line="500" w:lineRule="exact"/>
              <w:rPr>
                <w:rFonts w:cs="Times New Roman" w:asciiTheme="minorEastAsia" w:hAnsiTheme="minorEastAsia"/>
                <w:sz w:val="24"/>
                <w:szCs w:val="24"/>
              </w:rPr>
            </w:pPr>
            <w:r>
              <w:rPr>
                <w:rFonts w:hint="eastAsia" w:cs="Times New Roman" w:asciiTheme="minorEastAsia" w:hAnsiTheme="minorEastAsia"/>
                <w:sz w:val="24"/>
                <w:szCs w:val="24"/>
              </w:rPr>
              <w:t>3</w:t>
            </w:r>
            <w:r>
              <w:rPr>
                <w:rFonts w:cs="Times New Roman" w:asciiTheme="minorEastAsia" w:hAnsiTheme="minorEastAsia"/>
                <w:sz w:val="24"/>
                <w:szCs w:val="24"/>
              </w:rPr>
              <w:t>.</w:t>
            </w:r>
            <w:r>
              <w:rPr>
                <w:rFonts w:hint="eastAsia" w:cs="Times New Roman" w:asciiTheme="minorEastAsia" w:hAnsiTheme="minorEastAsia"/>
                <w:sz w:val="24"/>
                <w:szCs w:val="24"/>
              </w:rPr>
              <w:t>看</w:t>
            </w:r>
            <w:r>
              <w:rPr>
                <w:rFonts w:cs="Times New Roman" w:asciiTheme="minorEastAsia" w:hAnsiTheme="minorEastAsia"/>
                <w:sz w:val="24"/>
                <w:szCs w:val="24"/>
              </w:rPr>
              <w:t>2</w:t>
            </w:r>
            <w:r>
              <w:rPr>
                <w:rFonts w:hint="eastAsia" w:cs="Times New Roman" w:asciiTheme="minorEastAsia" w:hAnsiTheme="minorEastAsia"/>
                <w:sz w:val="24"/>
                <w:szCs w:val="24"/>
              </w:rPr>
              <w:t>本专业书籍，并做好读书笔记</w:t>
            </w:r>
          </w:p>
        </w:tc>
      </w:tr>
    </w:tbl>
    <w:p>
      <w:pPr>
        <w:spacing w:line="500" w:lineRule="exact"/>
        <w:ind w:firstLine="560"/>
        <w:rPr>
          <w:rFonts w:cs="Times New Roman" w:asciiTheme="minorEastAsia" w:hAnsiTheme="minorEastAsia"/>
          <w:sz w:val="24"/>
          <w:szCs w:val="24"/>
        </w:rPr>
      </w:pPr>
    </w:p>
    <w:p>
      <w:pPr>
        <w:spacing w:line="500" w:lineRule="exact"/>
        <w:ind w:firstLine="495"/>
        <w:rPr>
          <w:rFonts w:asciiTheme="minorEastAsia" w:hAnsiTheme="minorEastAsia"/>
          <w:sz w:val="24"/>
          <w:szCs w:val="24"/>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center"/>
        <w:rPr>
          <w:b/>
          <w:sz w:val="32"/>
          <w:szCs w:val="32"/>
        </w:rPr>
      </w:pPr>
      <w:r>
        <w:rPr>
          <w:rFonts w:hint="eastAsia"/>
          <w:b/>
          <w:sz w:val="32"/>
          <w:szCs w:val="32"/>
        </w:rPr>
        <w:t>巫小芳工作室2021个人年度工作计划</w:t>
      </w:r>
    </w:p>
    <w:p>
      <w:pPr>
        <w:spacing w:line="500" w:lineRule="exact"/>
        <w:jc w:val="center"/>
        <w:rPr>
          <w:rFonts w:hint="eastAsia" w:ascii="华文楷体" w:hAnsi="华文楷体" w:eastAsia="华文楷体" w:cs="华文楷体"/>
          <w:bCs/>
          <w:sz w:val="24"/>
        </w:rPr>
      </w:pPr>
      <w:r>
        <w:rPr>
          <w:rFonts w:hint="eastAsia" w:ascii="楷体" w:hAnsi="楷体" w:eastAsia="楷体"/>
          <w:sz w:val="24"/>
        </w:rPr>
        <w:t>成都市双流区</w:t>
      </w:r>
      <w:r>
        <w:rPr>
          <w:rFonts w:hint="eastAsia" w:ascii="楷体" w:hAnsi="楷体" w:eastAsia="楷体"/>
          <w:sz w:val="24"/>
          <w:lang w:eastAsia="zh-CN"/>
        </w:rPr>
        <w:t>协和</w:t>
      </w:r>
      <w:r>
        <w:rPr>
          <w:rFonts w:hint="eastAsia" w:ascii="楷体" w:hAnsi="楷体" w:eastAsia="楷体"/>
          <w:sz w:val="24"/>
        </w:rPr>
        <w:t xml:space="preserve">幼儿园  </w:t>
      </w:r>
      <w:r>
        <w:rPr>
          <w:rFonts w:ascii="楷体" w:hAnsi="楷体" w:eastAsia="楷体"/>
          <w:sz w:val="24"/>
        </w:rPr>
        <w:t xml:space="preserve"> </w:t>
      </w:r>
      <w:r>
        <w:rPr>
          <w:rFonts w:hint="eastAsia" w:ascii="楷体" w:hAnsi="楷体" w:eastAsia="楷体"/>
          <w:sz w:val="24"/>
          <w:lang w:eastAsia="zh-CN"/>
        </w:rPr>
        <w:t>田浩江</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Theme="minorEastAsia" w:hAnsiTheme="minorEastAsia"/>
          <w:sz w:val="24"/>
        </w:rPr>
      </w:pPr>
      <w:r>
        <w:rPr>
          <w:rFonts w:hint="eastAsia"/>
          <w:sz w:val="24"/>
        </w:rPr>
        <w:t xml:space="preserve">   </w:t>
      </w:r>
      <w:r>
        <w:rPr>
          <w:rFonts w:hint="eastAsia" w:asciiTheme="minorEastAsia" w:hAnsiTheme="minorEastAsia"/>
          <w:sz w:val="24"/>
        </w:rPr>
        <w:t xml:space="preserve"> 名师引领促成长，很荣幸在本学期能够加入到巫小芳名师工作室中，也很期待即将开启的学习之旅，希望三年的学习能够培养自己更多的学习品质、提升专业能力、收获同伴友谊、为工作室的发展添砖加瓦。</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b/>
          <w:bCs/>
          <w:sz w:val="24"/>
        </w:rPr>
      </w:pPr>
      <w:r>
        <w:rPr>
          <w:rFonts w:hint="eastAsia" w:asciiTheme="minorEastAsia" w:hAnsiTheme="minorEastAsia"/>
          <w:b/>
          <w:bCs/>
          <w:sz w:val="24"/>
        </w:rPr>
        <w:t>一、指导思想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sz w:val="24"/>
        </w:rPr>
      </w:pPr>
      <w:r>
        <w:rPr>
          <w:rFonts w:hint="eastAsia" w:asciiTheme="minorEastAsia" w:hAnsiTheme="minorEastAsia"/>
          <w:sz w:val="24"/>
        </w:rPr>
        <w:t>在“双流区名教师巫小芳工作室”的领导下，以《幼儿园工作规程》、《幼儿园教育指导纲要》（试行）和《3-6岁儿童学习与发展指南》、《学前儿童语言学习与发展核心经验》等纲领性文件为指导，促进个人专业水平提升，促进教师的培养，树立正确的教育观念、教育目标，干出有效的教育成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both"/>
        <w:textAlignment w:val="auto"/>
        <w:rPr>
          <w:rFonts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二、自我分析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b/>
          <w:bCs/>
          <w:sz w:val="24"/>
        </w:rPr>
      </w:pPr>
      <w:r>
        <w:rPr>
          <w:rFonts w:hint="eastAsia"/>
          <w:sz w:val="24"/>
        </w:rPr>
        <w:t>（一）优点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sz w:val="24"/>
        </w:rPr>
      </w:pPr>
      <w:r>
        <w:rPr>
          <w:rFonts w:hint="eastAsia"/>
          <w:sz w:val="24"/>
        </w:rPr>
        <w:t>就自身而言，待人亲和、做事积极，有较好的沟通能力、团队协调能力；细心观察、善于反思，有较好的总结能力；喜欢挑战、敢于冒险，有迎难而上的精神。在专业方面，喜欢讲故事、喜欢于幼儿交流，擅长艺术表演、活动策划，对观察指导幼儿游戏感兴趣，充分利用性别优势发展健康领域特长。</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sz w:val="24"/>
        </w:rPr>
      </w:pPr>
      <w:r>
        <w:rPr>
          <w:rFonts w:hint="eastAsia"/>
          <w:sz w:val="24"/>
        </w:rPr>
        <w:t>（二）不足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sz w:val="24"/>
        </w:rPr>
      </w:pPr>
      <w:r>
        <w:rPr>
          <w:rFonts w:hint="eastAsia"/>
          <w:sz w:val="24"/>
        </w:rPr>
        <w:t>就自身而言，自律性不够，有点拖延症。在专业方面，看书不够，书写能力不强，有书到用时方恨少的感受，对《学前儿童语言学习与发展核心经验》的掌握还不够深入。</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sz w:val="24"/>
        </w:rPr>
      </w:pPr>
      <w:r>
        <w:rPr>
          <w:rFonts w:hint="eastAsia" w:asciiTheme="minorEastAsia" w:hAnsiTheme="minorEastAsia"/>
          <w:b/>
          <w:sz w:val="24"/>
          <w:lang w:eastAsia="zh-CN"/>
        </w:rPr>
        <w:t>三</w:t>
      </w:r>
      <w:r>
        <w:rPr>
          <w:rFonts w:hint="eastAsia" w:asciiTheme="minorEastAsia" w:hAnsiTheme="minorEastAsia"/>
          <w:b/>
          <w:sz w:val="24"/>
        </w:rPr>
        <w:t>、研修目标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heme="minorEastAsia" w:hAnsiTheme="minorEastAsia"/>
          <w:sz w:val="24"/>
        </w:rPr>
      </w:pPr>
      <w:r>
        <w:rPr>
          <w:rFonts w:hint="eastAsia" w:asciiTheme="minorEastAsia" w:hAnsiTheme="minorEastAsia"/>
          <w:sz w:val="24"/>
        </w:rPr>
        <w:t>1.积极参加工作室教研、园内的语言组教研等相关教研学习活动，并积极完成安排的任务。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heme="minorEastAsia" w:hAnsiTheme="minorEastAsia"/>
          <w:sz w:val="24"/>
        </w:rPr>
      </w:pPr>
      <w:r>
        <w:rPr>
          <w:rFonts w:hint="eastAsia" w:asciiTheme="minorEastAsia" w:hAnsiTheme="minorEastAsia"/>
          <w:sz w:val="24"/>
        </w:rPr>
        <w:t>2.多参加优质课的观摩活动，多模仿优质课，提升自己的教学设计能力和活动组织能力，逐渐形成自己的教学风格。</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heme="minorEastAsia" w:hAnsiTheme="minorEastAsia"/>
          <w:sz w:val="24"/>
        </w:rPr>
      </w:pPr>
      <w:r>
        <w:rPr>
          <w:rFonts w:asciiTheme="minorEastAsia" w:hAnsiTheme="minorEastAsia"/>
          <w:sz w:val="24"/>
        </w:rPr>
        <w:t>3</w:t>
      </w:r>
      <w:r>
        <w:rPr>
          <w:rFonts w:hint="eastAsia" w:asciiTheme="minorEastAsia" w:hAnsiTheme="minorEastAsia"/>
          <w:sz w:val="24"/>
        </w:rPr>
        <w:t>.深入研读《学前儿童语言学习与发展核心经验》，</w:t>
      </w:r>
      <w:r>
        <w:rPr>
          <w:rFonts w:asciiTheme="minorEastAsia" w:hAnsiTheme="minorEastAsia"/>
          <w:sz w:val="24"/>
        </w:rPr>
        <w:t>重点掌握</w:t>
      </w:r>
      <w:r>
        <w:rPr>
          <w:rFonts w:hint="eastAsia" w:asciiTheme="minorEastAsia" w:hAnsiTheme="minorEastAsia"/>
          <w:sz w:val="24"/>
        </w:rPr>
        <w:t>语言领域儿童文学活动中的诗歌、故事活动的有效组织策略，并形成一堂优质课。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heme="minorEastAsia" w:hAnsiTheme="minorEastAsia"/>
          <w:sz w:val="24"/>
        </w:rPr>
      </w:pPr>
      <w:r>
        <w:rPr>
          <w:rFonts w:asciiTheme="minorEastAsia" w:hAnsiTheme="minorEastAsia"/>
          <w:sz w:val="24"/>
        </w:rPr>
        <w:t>4</w:t>
      </w:r>
      <w:r>
        <w:rPr>
          <w:rFonts w:hint="eastAsia" w:asciiTheme="minorEastAsia" w:hAnsiTheme="minorEastAsia"/>
          <w:sz w:val="24"/>
        </w:rPr>
        <w:t>.有机会参加赛课活动，努力成长。</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heme="minorEastAsia" w:hAnsiTheme="minorEastAsia"/>
          <w:sz w:val="24"/>
        </w:rPr>
      </w:pPr>
      <w:r>
        <w:rPr>
          <w:rFonts w:hint="eastAsia" w:asciiTheme="minorEastAsia" w:hAnsiTheme="minorEastAsia"/>
          <w:sz w:val="24"/>
        </w:rPr>
        <w:t>5.坚持养成阅读习惯，阅读两本教育专著，并撰写读书心得。</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b/>
          <w:sz w:val="24"/>
          <w:lang w:eastAsia="zh-CN"/>
        </w:rPr>
      </w:pPr>
      <w:r>
        <w:rPr>
          <w:rFonts w:hint="eastAsia" w:ascii="宋体" w:hAnsi="宋体"/>
          <w:b/>
          <w:sz w:val="24"/>
          <w:lang w:eastAsia="zh-CN"/>
        </w:rPr>
        <w:t>四</w:t>
      </w:r>
      <w:r>
        <w:rPr>
          <w:rFonts w:hint="eastAsia" w:ascii="宋体" w:hAnsi="宋体"/>
          <w:b/>
          <w:sz w:val="24"/>
        </w:rPr>
        <w:t>、研修</w:t>
      </w:r>
      <w:r>
        <w:rPr>
          <w:rFonts w:hint="eastAsia" w:ascii="宋体" w:hAnsi="宋体"/>
          <w:b/>
          <w:sz w:val="24"/>
          <w:lang w:eastAsia="zh-CN"/>
        </w:rPr>
        <w:t>内容</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7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sz w:val="24"/>
              </w:rPr>
            </w:pPr>
            <w:r>
              <w:rPr>
                <w:rFonts w:hint="eastAsia" w:ascii="宋体" w:hAnsi="宋体"/>
                <w:sz w:val="24"/>
              </w:rPr>
              <w:t>时间</w:t>
            </w:r>
          </w:p>
        </w:tc>
        <w:tc>
          <w:tcPr>
            <w:tcW w:w="7154" w:type="dxa"/>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sz w:val="24"/>
              </w:rPr>
            </w:pPr>
            <w:r>
              <w:rPr>
                <w:rFonts w:hint="eastAsia" w:ascii="宋体" w:hAnsi="宋体"/>
                <w:sz w:val="24"/>
              </w:rPr>
              <w:t>研修内容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sz w:val="24"/>
              </w:rPr>
            </w:pPr>
            <w:r>
              <w:rPr>
                <w:rFonts w:ascii="宋体" w:hAnsi="宋体"/>
                <w:sz w:val="24"/>
              </w:rPr>
              <w:t>7</w:t>
            </w:r>
            <w:r>
              <w:rPr>
                <w:rFonts w:hint="eastAsia" w:ascii="宋体" w:hAnsi="宋体"/>
                <w:sz w:val="24"/>
              </w:rPr>
              <w:t>月、8月</w:t>
            </w:r>
          </w:p>
        </w:tc>
        <w:tc>
          <w:tcPr>
            <w:tcW w:w="7154" w:type="dxa"/>
          </w:tcPr>
          <w:p>
            <w:pPr>
              <w:keepNext w:val="0"/>
              <w:keepLines w:val="0"/>
              <w:pageBreakBefore w:val="0"/>
              <w:widowControl w:val="0"/>
              <w:numPr>
                <w:ilvl w:val="0"/>
                <w:numId w:val="34"/>
              </w:numPr>
              <w:kinsoku/>
              <w:wordWrap/>
              <w:overflowPunct/>
              <w:topLinePunct w:val="0"/>
              <w:autoSpaceDE/>
              <w:autoSpaceDN/>
              <w:bidi w:val="0"/>
              <w:adjustRightInd/>
              <w:snapToGrid/>
              <w:spacing w:line="500" w:lineRule="exact"/>
              <w:ind w:left="360" w:hanging="360" w:firstLineChars="0"/>
              <w:jc w:val="both"/>
              <w:textAlignment w:val="auto"/>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阅读《儿童的一百种语言》并撰写读书心得；</w:t>
            </w:r>
          </w:p>
          <w:p>
            <w:pPr>
              <w:keepNext w:val="0"/>
              <w:keepLines w:val="0"/>
              <w:pageBreakBefore w:val="0"/>
              <w:widowControl w:val="0"/>
              <w:numPr>
                <w:ilvl w:val="0"/>
                <w:numId w:val="34"/>
              </w:numPr>
              <w:kinsoku/>
              <w:wordWrap/>
              <w:overflowPunct/>
              <w:topLinePunct w:val="0"/>
              <w:autoSpaceDE/>
              <w:autoSpaceDN/>
              <w:bidi w:val="0"/>
              <w:adjustRightInd/>
              <w:snapToGrid/>
              <w:spacing w:line="500" w:lineRule="exact"/>
              <w:ind w:left="360" w:hanging="360" w:firstLineChars="0"/>
              <w:jc w:val="both"/>
              <w:textAlignment w:val="auto"/>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完善个人年度研修计划和三年发展规划。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sz w:val="24"/>
              </w:rPr>
            </w:pPr>
            <w:r>
              <w:rPr>
                <w:rFonts w:ascii="宋体" w:hAnsi="宋体"/>
                <w:sz w:val="24"/>
              </w:rPr>
              <w:t>9</w:t>
            </w:r>
            <w:r>
              <w:rPr>
                <w:rFonts w:hint="eastAsia" w:ascii="宋体" w:hAnsi="宋体"/>
                <w:sz w:val="24"/>
              </w:rPr>
              <w:t>月</w:t>
            </w:r>
          </w:p>
        </w:tc>
        <w:tc>
          <w:tcPr>
            <w:tcW w:w="7154" w:type="dxa"/>
          </w:tcPr>
          <w:p>
            <w:pPr>
              <w:keepNext w:val="0"/>
              <w:keepLines w:val="0"/>
              <w:pageBreakBefore w:val="0"/>
              <w:widowControl w:val="0"/>
              <w:numPr>
                <w:ilvl w:val="0"/>
                <w:numId w:val="35"/>
              </w:numPr>
              <w:kinsoku/>
              <w:wordWrap/>
              <w:overflowPunct/>
              <w:topLinePunct w:val="0"/>
              <w:autoSpaceDE/>
              <w:autoSpaceDN/>
              <w:bidi w:val="0"/>
              <w:adjustRightInd/>
              <w:snapToGrid/>
              <w:spacing w:line="500" w:lineRule="exact"/>
              <w:ind w:left="360" w:hanging="360" w:firstLineChars="0"/>
              <w:jc w:val="both"/>
              <w:textAlignment w:val="auto"/>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研读《学前儿童语言学习与发展核心经验》学前儿童文学形式学习的核心经验；</w:t>
            </w:r>
          </w:p>
          <w:p>
            <w:pPr>
              <w:keepNext w:val="0"/>
              <w:keepLines w:val="0"/>
              <w:pageBreakBefore w:val="0"/>
              <w:widowControl w:val="0"/>
              <w:numPr>
                <w:ilvl w:val="0"/>
                <w:numId w:val="35"/>
              </w:numPr>
              <w:kinsoku/>
              <w:wordWrap/>
              <w:overflowPunct/>
              <w:topLinePunct w:val="0"/>
              <w:autoSpaceDE/>
              <w:autoSpaceDN/>
              <w:bidi w:val="0"/>
              <w:adjustRightInd/>
              <w:snapToGrid/>
              <w:spacing w:line="500" w:lineRule="exact"/>
              <w:ind w:left="360" w:hanging="360" w:firstLineChars="0"/>
              <w:jc w:val="both"/>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尝试设计组织语言活动，并磨课。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sz w:val="24"/>
              </w:rPr>
            </w:pPr>
            <w:r>
              <w:rPr>
                <w:rFonts w:ascii="宋体" w:hAnsi="宋体"/>
                <w:sz w:val="24"/>
              </w:rPr>
              <w:t>10</w:t>
            </w:r>
            <w:r>
              <w:rPr>
                <w:rFonts w:hint="eastAsia" w:ascii="宋体" w:hAnsi="宋体"/>
                <w:sz w:val="24"/>
              </w:rPr>
              <w:t>月</w:t>
            </w:r>
          </w:p>
        </w:tc>
        <w:tc>
          <w:tcPr>
            <w:tcW w:w="7154" w:type="dxa"/>
          </w:tcPr>
          <w:p>
            <w:pPr>
              <w:keepNext w:val="0"/>
              <w:keepLines w:val="0"/>
              <w:pageBreakBefore w:val="0"/>
              <w:widowControl w:val="0"/>
              <w:numPr>
                <w:ilvl w:val="0"/>
                <w:numId w:val="36"/>
              </w:numPr>
              <w:kinsoku/>
              <w:wordWrap/>
              <w:overflowPunct/>
              <w:topLinePunct w:val="0"/>
              <w:autoSpaceDE/>
              <w:autoSpaceDN/>
              <w:bidi w:val="0"/>
              <w:adjustRightInd/>
              <w:snapToGrid/>
              <w:spacing w:line="500" w:lineRule="exact"/>
              <w:ind w:left="360" w:hanging="360" w:firstLineChars="0"/>
              <w:jc w:val="both"/>
              <w:textAlignment w:val="auto"/>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阅读《儿童的一百种语言》并撰写读书心得；</w:t>
            </w:r>
          </w:p>
          <w:p>
            <w:pPr>
              <w:keepNext w:val="0"/>
              <w:keepLines w:val="0"/>
              <w:pageBreakBefore w:val="0"/>
              <w:widowControl w:val="0"/>
              <w:numPr>
                <w:ilvl w:val="0"/>
                <w:numId w:val="36"/>
              </w:numPr>
              <w:kinsoku/>
              <w:wordWrap/>
              <w:overflowPunct/>
              <w:topLinePunct w:val="0"/>
              <w:autoSpaceDE/>
              <w:autoSpaceDN/>
              <w:bidi w:val="0"/>
              <w:adjustRightInd/>
              <w:snapToGrid/>
              <w:spacing w:line="500" w:lineRule="exact"/>
              <w:ind w:left="360" w:hanging="360" w:firstLineChars="0"/>
              <w:jc w:val="both"/>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积极参加双流区“明日之星”赛课活动。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sz w:val="24"/>
              </w:rPr>
            </w:pPr>
            <w:r>
              <w:rPr>
                <w:rFonts w:ascii="宋体" w:hAnsi="宋体"/>
                <w:sz w:val="24"/>
              </w:rPr>
              <w:t>11</w:t>
            </w:r>
            <w:r>
              <w:rPr>
                <w:rFonts w:hint="eastAsia" w:ascii="宋体" w:hAnsi="宋体"/>
                <w:sz w:val="24"/>
              </w:rPr>
              <w:t>月</w:t>
            </w:r>
          </w:p>
        </w:tc>
        <w:tc>
          <w:tcPr>
            <w:tcW w:w="7154" w:type="dxa"/>
          </w:tcPr>
          <w:p>
            <w:pPr>
              <w:keepNext w:val="0"/>
              <w:keepLines w:val="0"/>
              <w:pageBreakBefore w:val="0"/>
              <w:widowControl w:val="0"/>
              <w:numPr>
                <w:ilvl w:val="0"/>
                <w:numId w:val="37"/>
              </w:numPr>
              <w:kinsoku/>
              <w:wordWrap/>
              <w:overflowPunct/>
              <w:topLinePunct w:val="0"/>
              <w:autoSpaceDE/>
              <w:autoSpaceDN/>
              <w:bidi w:val="0"/>
              <w:adjustRightInd/>
              <w:snapToGrid/>
              <w:spacing w:line="500" w:lineRule="exact"/>
              <w:ind w:left="360" w:hanging="360" w:firstLineChars="0"/>
              <w:jc w:val="both"/>
              <w:textAlignment w:val="auto"/>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研读《学前儿童语言学习与发展核心经验》学前儿童文学形式学习的核心经验；</w:t>
            </w:r>
          </w:p>
          <w:p>
            <w:pPr>
              <w:keepNext w:val="0"/>
              <w:keepLines w:val="0"/>
              <w:pageBreakBefore w:val="0"/>
              <w:widowControl w:val="0"/>
              <w:numPr>
                <w:ilvl w:val="0"/>
                <w:numId w:val="37"/>
              </w:numPr>
              <w:kinsoku/>
              <w:wordWrap/>
              <w:overflowPunct/>
              <w:topLinePunct w:val="0"/>
              <w:autoSpaceDE/>
              <w:autoSpaceDN/>
              <w:bidi w:val="0"/>
              <w:adjustRightInd/>
              <w:snapToGrid/>
              <w:spacing w:line="500" w:lineRule="exact"/>
              <w:ind w:left="360" w:hanging="360" w:firstLineChars="0"/>
              <w:jc w:val="both"/>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阅读《儿童的一百种语言》并撰写读书心得。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sz w:val="24"/>
              </w:rPr>
            </w:pPr>
            <w:r>
              <w:rPr>
                <w:rFonts w:hint="eastAsia" w:ascii="宋体" w:hAnsi="宋体"/>
                <w:sz w:val="24"/>
              </w:rPr>
              <w:t>1</w:t>
            </w:r>
            <w:r>
              <w:rPr>
                <w:rFonts w:ascii="宋体" w:hAnsi="宋体"/>
                <w:sz w:val="24"/>
              </w:rPr>
              <w:t>2</w:t>
            </w:r>
            <w:r>
              <w:rPr>
                <w:rFonts w:hint="eastAsia" w:ascii="宋体" w:hAnsi="宋体"/>
                <w:sz w:val="24"/>
              </w:rPr>
              <w:t>月</w:t>
            </w:r>
          </w:p>
        </w:tc>
        <w:tc>
          <w:tcPr>
            <w:tcW w:w="7154" w:type="dxa"/>
          </w:tcPr>
          <w:p>
            <w:pPr>
              <w:keepNext w:val="0"/>
              <w:keepLines w:val="0"/>
              <w:pageBreakBefore w:val="0"/>
              <w:widowControl w:val="0"/>
              <w:numPr>
                <w:ilvl w:val="0"/>
                <w:numId w:val="38"/>
              </w:numPr>
              <w:kinsoku/>
              <w:wordWrap/>
              <w:overflowPunct/>
              <w:topLinePunct w:val="0"/>
              <w:autoSpaceDE/>
              <w:autoSpaceDN/>
              <w:bidi w:val="0"/>
              <w:adjustRightInd/>
              <w:snapToGrid/>
              <w:spacing w:line="500" w:lineRule="exact"/>
              <w:ind w:left="360" w:hanging="360" w:firstLineChars="0"/>
              <w:jc w:val="both"/>
              <w:textAlignment w:val="auto"/>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梳理诗歌教学活动的组织策略，并实践、运用、总结。</w:t>
            </w:r>
          </w:p>
          <w:p>
            <w:pPr>
              <w:keepNext w:val="0"/>
              <w:keepLines w:val="0"/>
              <w:pageBreakBefore w:val="0"/>
              <w:widowControl w:val="0"/>
              <w:numPr>
                <w:ilvl w:val="0"/>
                <w:numId w:val="38"/>
              </w:numPr>
              <w:kinsoku/>
              <w:wordWrap/>
              <w:overflowPunct/>
              <w:topLinePunct w:val="0"/>
              <w:autoSpaceDE/>
              <w:autoSpaceDN/>
              <w:bidi w:val="0"/>
              <w:adjustRightInd/>
              <w:snapToGrid/>
              <w:spacing w:line="500" w:lineRule="exact"/>
              <w:ind w:left="360" w:hanging="360" w:firstLineChars="0"/>
              <w:jc w:val="both"/>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撰写学期总结，对本学期工作查漏补缺。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sz w:val="24"/>
              </w:rPr>
            </w:pPr>
            <w:r>
              <w:rPr>
                <w:rFonts w:hint="eastAsia" w:ascii="宋体" w:hAnsi="宋体"/>
                <w:sz w:val="24"/>
              </w:rPr>
              <w:t>1月、2月</w:t>
            </w:r>
          </w:p>
        </w:tc>
        <w:tc>
          <w:tcPr>
            <w:tcW w:w="7154"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宋体" w:hAnsi="宋体"/>
                <w:sz w:val="24"/>
              </w:rPr>
            </w:pPr>
            <w:r>
              <w:rPr>
                <w:rFonts w:hint="eastAsia" w:ascii="宋体" w:hAnsi="宋体"/>
                <w:sz w:val="24"/>
              </w:rPr>
              <w:t>1.阅读《童年的秘密》并撰写读书心得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sz w:val="24"/>
              </w:rPr>
            </w:pPr>
            <w:r>
              <w:rPr>
                <w:rFonts w:hint="eastAsia" w:ascii="宋体" w:hAnsi="宋体"/>
                <w:sz w:val="24"/>
              </w:rPr>
              <w:t>3月</w:t>
            </w:r>
          </w:p>
        </w:tc>
        <w:tc>
          <w:tcPr>
            <w:tcW w:w="7154" w:type="dxa"/>
          </w:tcPr>
          <w:p>
            <w:pPr>
              <w:keepNext w:val="0"/>
              <w:keepLines w:val="0"/>
              <w:pageBreakBefore w:val="0"/>
              <w:widowControl w:val="0"/>
              <w:numPr>
                <w:ilvl w:val="0"/>
                <w:numId w:val="39"/>
              </w:numPr>
              <w:kinsoku/>
              <w:wordWrap/>
              <w:overflowPunct/>
              <w:topLinePunct w:val="0"/>
              <w:autoSpaceDE/>
              <w:autoSpaceDN/>
              <w:bidi w:val="0"/>
              <w:adjustRightInd/>
              <w:snapToGrid/>
              <w:spacing w:line="500" w:lineRule="exact"/>
              <w:ind w:left="360" w:hanging="360" w:firstLineChars="0"/>
              <w:jc w:val="both"/>
              <w:textAlignment w:val="auto"/>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研读《学前儿童语言学习与发展核心经验》学前儿童文学形式学习的核心经验；</w:t>
            </w:r>
          </w:p>
          <w:p>
            <w:pPr>
              <w:keepNext w:val="0"/>
              <w:keepLines w:val="0"/>
              <w:pageBreakBefore w:val="0"/>
              <w:widowControl w:val="0"/>
              <w:numPr>
                <w:ilvl w:val="0"/>
                <w:numId w:val="39"/>
              </w:numPr>
              <w:kinsoku/>
              <w:wordWrap/>
              <w:overflowPunct/>
              <w:topLinePunct w:val="0"/>
              <w:autoSpaceDE/>
              <w:autoSpaceDN/>
              <w:bidi w:val="0"/>
              <w:adjustRightInd/>
              <w:snapToGrid/>
              <w:spacing w:line="500" w:lineRule="exact"/>
              <w:ind w:left="360" w:hanging="360" w:firstLineChars="0"/>
              <w:jc w:val="both"/>
              <w:textAlignment w:val="auto"/>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阅读《童年的秘密》并撰写读书心得。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sz w:val="24"/>
              </w:rPr>
            </w:pPr>
            <w:r>
              <w:rPr>
                <w:rFonts w:hint="eastAsia" w:ascii="宋体" w:hAnsi="宋体"/>
                <w:sz w:val="24"/>
              </w:rPr>
              <w:t>4月</w:t>
            </w:r>
          </w:p>
        </w:tc>
        <w:tc>
          <w:tcPr>
            <w:tcW w:w="7154" w:type="dxa"/>
          </w:tcPr>
          <w:p>
            <w:pPr>
              <w:keepNext w:val="0"/>
              <w:keepLines w:val="0"/>
              <w:pageBreakBefore w:val="0"/>
              <w:widowControl w:val="0"/>
              <w:numPr>
                <w:ilvl w:val="0"/>
                <w:numId w:val="40"/>
              </w:numPr>
              <w:kinsoku/>
              <w:wordWrap/>
              <w:overflowPunct/>
              <w:topLinePunct w:val="0"/>
              <w:autoSpaceDE/>
              <w:autoSpaceDN/>
              <w:bidi w:val="0"/>
              <w:adjustRightInd/>
              <w:snapToGrid/>
              <w:spacing w:line="500" w:lineRule="exact"/>
              <w:ind w:left="360" w:hanging="360" w:firstLineChars="0"/>
              <w:jc w:val="both"/>
              <w:textAlignment w:val="auto"/>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研读《学前儿童语言学习与发展核心经验》学前儿童文学形式学习的核心经验；</w:t>
            </w:r>
          </w:p>
          <w:p>
            <w:pPr>
              <w:keepNext w:val="0"/>
              <w:keepLines w:val="0"/>
              <w:pageBreakBefore w:val="0"/>
              <w:widowControl w:val="0"/>
              <w:numPr>
                <w:ilvl w:val="0"/>
                <w:numId w:val="40"/>
              </w:numPr>
              <w:kinsoku/>
              <w:wordWrap/>
              <w:overflowPunct/>
              <w:topLinePunct w:val="0"/>
              <w:autoSpaceDE/>
              <w:autoSpaceDN/>
              <w:bidi w:val="0"/>
              <w:adjustRightInd/>
              <w:snapToGrid/>
              <w:spacing w:line="500" w:lineRule="exact"/>
              <w:ind w:left="360" w:hanging="360" w:firstLineChars="0"/>
              <w:jc w:val="both"/>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积极参加语言组活动，共同开展同课异构、同课多研活动。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sz w:val="24"/>
              </w:rPr>
            </w:pPr>
            <w:r>
              <w:rPr>
                <w:rFonts w:hint="eastAsia" w:ascii="宋体" w:hAnsi="宋体"/>
                <w:sz w:val="24"/>
              </w:rPr>
              <w:t>5月</w:t>
            </w:r>
          </w:p>
        </w:tc>
        <w:tc>
          <w:tcPr>
            <w:tcW w:w="7154" w:type="dxa"/>
          </w:tcPr>
          <w:p>
            <w:pPr>
              <w:keepNext w:val="0"/>
              <w:keepLines w:val="0"/>
              <w:pageBreakBefore w:val="0"/>
              <w:widowControl w:val="0"/>
              <w:numPr>
                <w:ilvl w:val="0"/>
                <w:numId w:val="41"/>
              </w:numPr>
              <w:kinsoku/>
              <w:wordWrap/>
              <w:overflowPunct/>
              <w:topLinePunct w:val="0"/>
              <w:autoSpaceDE/>
              <w:autoSpaceDN/>
              <w:bidi w:val="0"/>
              <w:adjustRightInd/>
              <w:snapToGrid/>
              <w:spacing w:line="500" w:lineRule="exact"/>
              <w:ind w:left="360" w:hanging="360" w:firstLineChars="0"/>
              <w:jc w:val="both"/>
              <w:textAlignment w:val="auto"/>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在园内组织开展好教师公开课活动，并参与观课、听课、评课；</w:t>
            </w:r>
          </w:p>
          <w:p>
            <w:pPr>
              <w:keepNext w:val="0"/>
              <w:keepLines w:val="0"/>
              <w:pageBreakBefore w:val="0"/>
              <w:widowControl w:val="0"/>
              <w:numPr>
                <w:ilvl w:val="0"/>
                <w:numId w:val="41"/>
              </w:numPr>
              <w:kinsoku/>
              <w:wordWrap/>
              <w:overflowPunct/>
              <w:topLinePunct w:val="0"/>
              <w:autoSpaceDE/>
              <w:autoSpaceDN/>
              <w:bidi w:val="0"/>
              <w:adjustRightInd/>
              <w:snapToGrid/>
              <w:spacing w:line="500" w:lineRule="exact"/>
              <w:ind w:left="360" w:hanging="360" w:firstLineChars="0"/>
              <w:jc w:val="both"/>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阅读《童年的秘密》并撰写读书心得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sz w:val="24"/>
              </w:rPr>
            </w:pPr>
            <w:r>
              <w:rPr>
                <w:rFonts w:hint="eastAsia" w:ascii="宋体" w:hAnsi="宋体"/>
                <w:sz w:val="24"/>
              </w:rPr>
              <w:t>6月</w:t>
            </w:r>
          </w:p>
        </w:tc>
        <w:tc>
          <w:tcPr>
            <w:tcW w:w="7154" w:type="dxa"/>
          </w:tcPr>
          <w:p>
            <w:pPr>
              <w:keepNext w:val="0"/>
              <w:keepLines w:val="0"/>
              <w:pageBreakBefore w:val="0"/>
              <w:widowControl w:val="0"/>
              <w:numPr>
                <w:ilvl w:val="0"/>
                <w:numId w:val="42"/>
              </w:numPr>
              <w:kinsoku/>
              <w:wordWrap/>
              <w:overflowPunct/>
              <w:topLinePunct w:val="0"/>
              <w:autoSpaceDE/>
              <w:autoSpaceDN/>
              <w:bidi w:val="0"/>
              <w:adjustRightInd/>
              <w:snapToGrid/>
              <w:spacing w:line="500" w:lineRule="exact"/>
              <w:ind w:left="360" w:hanging="360" w:firstLineChars="0"/>
              <w:jc w:val="both"/>
              <w:textAlignment w:val="auto"/>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梳理诗歌教学活动的组织策略，并实践、运用、总结；</w:t>
            </w:r>
          </w:p>
          <w:p>
            <w:pPr>
              <w:keepNext w:val="0"/>
              <w:keepLines w:val="0"/>
              <w:pageBreakBefore w:val="0"/>
              <w:widowControl w:val="0"/>
              <w:numPr>
                <w:ilvl w:val="0"/>
                <w:numId w:val="42"/>
              </w:numPr>
              <w:kinsoku/>
              <w:wordWrap/>
              <w:overflowPunct/>
              <w:topLinePunct w:val="0"/>
              <w:autoSpaceDE/>
              <w:autoSpaceDN/>
              <w:bidi w:val="0"/>
              <w:adjustRightInd/>
              <w:snapToGrid/>
              <w:spacing w:line="500" w:lineRule="exact"/>
              <w:ind w:left="360" w:hanging="360" w:firstLineChars="0"/>
              <w:jc w:val="both"/>
              <w:textAlignment w:val="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撰写工作室学年研修总结并制定下学年计划。</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482" w:leftChars="0" w:firstLine="482" w:firstLineChars="200"/>
        <w:jc w:val="both"/>
        <w:textAlignment w:val="auto"/>
        <w:rPr>
          <w:rFonts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cstheme="minorBidi"/>
          <w:b/>
          <w:kern w:val="2"/>
          <w:sz w:val="24"/>
          <w:szCs w:val="24"/>
          <w:lang w:val="en-US" w:eastAsia="zh-CN" w:bidi="ar-SA"/>
        </w:rPr>
        <w:t>五、研修措施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Theme="minorEastAsia" w:hAnsiTheme="minorEastAsia"/>
          <w:sz w:val="24"/>
        </w:rPr>
      </w:pPr>
      <w:r>
        <w:rPr>
          <w:rFonts w:hint="eastAsia" w:asciiTheme="minorEastAsia" w:hAnsiTheme="minorEastAsia"/>
          <w:sz w:val="24"/>
        </w:rPr>
        <w:t>（一）丰富阅读，沉淀积累</w:t>
      </w:r>
    </w:p>
    <w:p>
      <w:pPr>
        <w:keepNext w:val="0"/>
        <w:keepLines w:val="0"/>
        <w:pageBreakBefore w:val="0"/>
        <w:widowControl w:val="0"/>
        <w:kinsoku/>
        <w:wordWrap/>
        <w:overflowPunct/>
        <w:topLinePunct w:val="0"/>
        <w:autoSpaceDE/>
        <w:autoSpaceDN/>
        <w:bidi w:val="0"/>
        <w:adjustRightInd/>
        <w:snapToGrid/>
        <w:spacing w:line="500" w:lineRule="exact"/>
        <w:ind w:firstLine="465"/>
        <w:textAlignment w:val="auto"/>
        <w:rPr>
          <w:rFonts w:asciiTheme="minorEastAsia" w:hAnsiTheme="minorEastAsia"/>
          <w:sz w:val="24"/>
        </w:rPr>
      </w:pPr>
      <w:r>
        <w:rPr>
          <w:rFonts w:hint="eastAsia" w:asciiTheme="minorEastAsia" w:hAnsiTheme="minorEastAsia"/>
          <w:sz w:val="24"/>
        </w:rPr>
        <w:t>规定每天抽时间阅读专业书籍，养成读书的好习惯，了解教育观念、教育目标、教学策略，丰富自己的理论知识和内涵；积极撰写读书心得、教育随笔等，将自己的所见、所感、所悟用文字的形式予以表达，提升自己的撰写能力，为论文撰写做好铺垫。</w:t>
      </w:r>
    </w:p>
    <w:p>
      <w:pPr>
        <w:keepNext w:val="0"/>
        <w:keepLines w:val="0"/>
        <w:pageBreakBefore w:val="0"/>
        <w:widowControl w:val="0"/>
        <w:kinsoku/>
        <w:wordWrap/>
        <w:overflowPunct/>
        <w:topLinePunct w:val="0"/>
        <w:autoSpaceDE/>
        <w:autoSpaceDN/>
        <w:bidi w:val="0"/>
        <w:adjustRightInd/>
        <w:snapToGrid/>
        <w:spacing w:line="500" w:lineRule="exact"/>
        <w:ind w:firstLine="465"/>
        <w:textAlignment w:val="auto"/>
        <w:rPr>
          <w:rFonts w:asciiTheme="minorEastAsia" w:hAnsiTheme="minorEastAsia"/>
          <w:sz w:val="24"/>
        </w:rPr>
      </w:pPr>
      <w:r>
        <w:rPr>
          <w:rFonts w:hint="eastAsia" w:asciiTheme="minorEastAsia" w:hAnsiTheme="minorEastAsia"/>
          <w:sz w:val="24"/>
        </w:rPr>
        <w:t>（二）积极迈步，勇于实践</w:t>
      </w:r>
    </w:p>
    <w:p>
      <w:pPr>
        <w:keepNext w:val="0"/>
        <w:keepLines w:val="0"/>
        <w:pageBreakBefore w:val="0"/>
        <w:widowControl w:val="0"/>
        <w:kinsoku/>
        <w:wordWrap/>
        <w:overflowPunct/>
        <w:topLinePunct w:val="0"/>
        <w:autoSpaceDE/>
        <w:autoSpaceDN/>
        <w:bidi w:val="0"/>
        <w:adjustRightInd/>
        <w:snapToGrid/>
        <w:spacing w:line="500" w:lineRule="exact"/>
        <w:ind w:firstLine="465"/>
        <w:textAlignment w:val="auto"/>
        <w:rPr>
          <w:rFonts w:asciiTheme="minorEastAsia" w:hAnsiTheme="minorEastAsia"/>
          <w:sz w:val="24"/>
        </w:rPr>
      </w:pPr>
      <w:r>
        <w:rPr>
          <w:rFonts w:hint="eastAsia" w:asciiTheme="minorEastAsia" w:hAnsiTheme="minorEastAsia"/>
          <w:sz w:val="24"/>
        </w:rPr>
        <w:t>珍惜每一次观摩学习机会，发现别人在活动设计、活动组织时的优秀策略，善于模仿别人优秀的活动，自己反复尝试；开拓视野、发散思维，在园内多开展同课异构、一课多磨的活动，让自己和其他教师一起共同成长；以观课、听课、评课来提升自己，积极探索并形成自己的教学风格。</w:t>
      </w:r>
    </w:p>
    <w:p>
      <w:pPr>
        <w:keepNext w:val="0"/>
        <w:keepLines w:val="0"/>
        <w:pageBreakBefore w:val="0"/>
        <w:widowControl w:val="0"/>
        <w:kinsoku/>
        <w:wordWrap/>
        <w:overflowPunct/>
        <w:topLinePunct w:val="0"/>
        <w:autoSpaceDE/>
        <w:autoSpaceDN/>
        <w:bidi w:val="0"/>
        <w:adjustRightInd/>
        <w:snapToGrid/>
        <w:spacing w:line="500" w:lineRule="exact"/>
        <w:ind w:firstLine="465"/>
        <w:textAlignment w:val="auto"/>
        <w:rPr>
          <w:rFonts w:asciiTheme="minorEastAsia" w:hAnsiTheme="minorEastAsia"/>
          <w:sz w:val="24"/>
        </w:rPr>
      </w:pPr>
      <w:r>
        <w:rPr>
          <w:rFonts w:hint="eastAsia" w:asciiTheme="minorEastAsia" w:hAnsiTheme="minorEastAsia"/>
          <w:sz w:val="24"/>
        </w:rPr>
        <w:t>（三）重视平台，重视交流</w:t>
      </w:r>
    </w:p>
    <w:p>
      <w:pPr>
        <w:keepNext w:val="0"/>
        <w:keepLines w:val="0"/>
        <w:pageBreakBefore w:val="0"/>
        <w:widowControl w:val="0"/>
        <w:kinsoku/>
        <w:wordWrap/>
        <w:overflowPunct/>
        <w:topLinePunct w:val="0"/>
        <w:autoSpaceDE/>
        <w:autoSpaceDN/>
        <w:bidi w:val="0"/>
        <w:adjustRightInd/>
        <w:snapToGrid/>
        <w:spacing w:line="500" w:lineRule="exact"/>
        <w:ind w:firstLine="465"/>
        <w:textAlignment w:val="auto"/>
        <w:rPr>
          <w:rFonts w:hint="eastAsia" w:asciiTheme="minorEastAsia" w:hAnsiTheme="minorEastAsia"/>
          <w:sz w:val="24"/>
        </w:rPr>
      </w:pPr>
      <w:r>
        <w:rPr>
          <w:rFonts w:hint="eastAsia" w:asciiTheme="minorEastAsia" w:hAnsiTheme="minorEastAsia"/>
          <w:sz w:val="24"/>
        </w:rPr>
        <w:t>积极参加工作室、园内的教研活动，将工作室的教研内容带回园内进行教研，学习工作室的教研模式，借鉴到本园延续开展，促进自己与本园教师的共同成长；重视与工作成员之间的交流，主动向大家讨教经验，取长补短，努力提升教学实践能力，在组内积极发言，带着问题、带着思考参加每一次活动。</w:t>
      </w:r>
    </w:p>
    <w:p>
      <w:pPr>
        <w:spacing w:line="500" w:lineRule="atLeast"/>
        <w:ind w:firstLine="560"/>
        <w:rPr>
          <w:sz w:val="24"/>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center"/>
        <w:rPr>
          <w:rFonts w:hint="eastAsia"/>
          <w:b/>
          <w:sz w:val="32"/>
          <w:szCs w:val="32"/>
        </w:rPr>
      </w:pPr>
    </w:p>
    <w:p>
      <w:pPr>
        <w:spacing w:line="500" w:lineRule="exact"/>
        <w:jc w:val="center"/>
        <w:rPr>
          <w:rFonts w:hint="eastAsia"/>
          <w:b/>
          <w:sz w:val="32"/>
          <w:szCs w:val="32"/>
        </w:rPr>
      </w:pPr>
    </w:p>
    <w:p>
      <w:pPr>
        <w:spacing w:line="500" w:lineRule="exact"/>
        <w:jc w:val="center"/>
        <w:rPr>
          <w:b/>
          <w:sz w:val="32"/>
          <w:szCs w:val="32"/>
        </w:rPr>
      </w:pPr>
      <w:bookmarkStart w:id="22" w:name="_GoBack"/>
      <w:bookmarkEnd w:id="22"/>
      <w:r>
        <w:rPr>
          <w:rFonts w:hint="eastAsia"/>
          <w:b/>
          <w:sz w:val="32"/>
          <w:szCs w:val="32"/>
        </w:rPr>
        <w:t>巫小芳工作室2021个人年度工作计划</w:t>
      </w:r>
    </w:p>
    <w:p>
      <w:pPr>
        <w:spacing w:line="500" w:lineRule="exact"/>
        <w:jc w:val="center"/>
        <w:rPr>
          <w:rFonts w:ascii="宋体" w:hAnsi="宋体" w:eastAsia="宋体"/>
          <w:b/>
          <w:sz w:val="24"/>
        </w:rPr>
      </w:pPr>
      <w:r>
        <w:rPr>
          <w:rFonts w:hint="eastAsia" w:ascii="楷体" w:hAnsi="楷体" w:eastAsia="楷体"/>
          <w:sz w:val="24"/>
        </w:rPr>
        <w:t>成都市双流区</w:t>
      </w:r>
      <w:r>
        <w:rPr>
          <w:rFonts w:hint="eastAsia" w:ascii="楷体" w:hAnsi="楷体" w:eastAsia="楷体"/>
          <w:sz w:val="24"/>
          <w:lang w:val="en-US" w:eastAsia="zh-CN"/>
        </w:rPr>
        <w:t>黄水</w:t>
      </w:r>
      <w:r>
        <w:rPr>
          <w:rFonts w:hint="eastAsia" w:ascii="楷体" w:hAnsi="楷体" w:eastAsia="楷体"/>
          <w:sz w:val="24"/>
        </w:rPr>
        <w:t xml:space="preserve">幼儿园  </w:t>
      </w:r>
      <w:r>
        <w:rPr>
          <w:rFonts w:ascii="楷体" w:hAnsi="楷体" w:eastAsia="楷体"/>
          <w:sz w:val="24"/>
        </w:rPr>
        <w:t xml:space="preserve"> </w:t>
      </w:r>
      <w:r>
        <w:rPr>
          <w:rFonts w:hint="eastAsia" w:ascii="楷体" w:hAnsi="楷体" w:eastAsia="楷体"/>
          <w:sz w:val="24"/>
          <w:lang w:val="en-US" w:eastAsia="zh-CN"/>
        </w:rPr>
        <w:t>敖丹</w:t>
      </w:r>
    </w:p>
    <w:p>
      <w:pPr>
        <w:keepNext w:val="0"/>
        <w:keepLines w:val="0"/>
        <w:pageBreakBefore w:val="0"/>
        <w:widowControl w:val="0"/>
        <w:numPr>
          <w:numId w:val="0"/>
        </w:numPr>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cstheme="minorEastAsia"/>
          <w:b/>
          <w:kern w:val="0"/>
          <w:sz w:val="24"/>
        </w:rPr>
      </w:pPr>
      <w:r>
        <w:rPr>
          <w:rFonts w:hint="eastAsia" w:asciiTheme="minorEastAsia" w:hAnsiTheme="minorEastAsia" w:cstheme="minorEastAsia"/>
          <w:b/>
          <w:kern w:val="0"/>
          <w:sz w:val="24"/>
          <w:lang w:eastAsia="zh-CN"/>
        </w:rPr>
        <w:t>一、</w:t>
      </w:r>
      <w:r>
        <w:rPr>
          <w:rFonts w:hint="eastAsia" w:asciiTheme="minorEastAsia" w:hAnsiTheme="minorEastAsia" w:cstheme="minorEastAsia"/>
          <w:b/>
          <w:kern w:val="0"/>
          <w:sz w:val="24"/>
        </w:rPr>
        <w:t>指导思想</w:t>
      </w:r>
    </w:p>
    <w:p>
      <w:pPr>
        <w:numPr>
          <w:ilvl w:val="0"/>
          <w:numId w:val="43"/>
        </w:numPr>
        <w:spacing w:line="500" w:lineRule="exact"/>
        <w:ind w:firstLine="480" w:firstLineChars="200"/>
        <w:rPr>
          <w:rFonts w:hint="eastAsia" w:asciiTheme="minorEastAsia" w:hAnsiTheme="minorEastAsia" w:cstheme="minorEastAsia"/>
          <w:b w:val="0"/>
          <w:bCs/>
          <w:kern w:val="0"/>
          <w:sz w:val="24"/>
          <w:lang w:eastAsia="zh-CN"/>
        </w:rPr>
      </w:pPr>
      <w:r>
        <w:rPr>
          <w:rFonts w:hint="eastAsia" w:asciiTheme="minorEastAsia" w:hAnsiTheme="minorEastAsia" w:cstheme="minorEastAsia"/>
          <w:b w:val="0"/>
          <w:bCs/>
          <w:kern w:val="0"/>
          <w:sz w:val="24"/>
          <w:lang w:eastAsia="zh-CN"/>
        </w:rPr>
        <w:t>根据双流区教育科学研究院名师工作室相关指导思想：如</w:t>
      </w:r>
      <w:r>
        <w:rPr>
          <w:rFonts w:ascii="宋体" w:hAnsi="宋体" w:eastAsia="宋体" w:cs="宋体"/>
          <w:sz w:val="24"/>
          <w:szCs w:val="24"/>
        </w:rPr>
        <w:t>通过叩门寻教之道、窜门学研之道、开门实践之道、入门名师之道进行不断学习，同时明确师徒之间的不同作用，既要严格要求自我，在不断阅读实践中提升自己，也要学会请教师傅、同伴在互帮互助中携大家之力，走的更快更远。</w:t>
      </w:r>
    </w:p>
    <w:p>
      <w:pPr>
        <w:numPr>
          <w:ilvl w:val="0"/>
          <w:numId w:val="43"/>
        </w:numPr>
        <w:spacing w:after="240" w:afterAutospacing="0" w:line="500" w:lineRule="exact"/>
        <w:ind w:firstLine="480" w:firstLineChars="200"/>
        <w:rPr>
          <w:rFonts w:hint="eastAsia" w:asciiTheme="minorEastAsia" w:hAnsiTheme="minorEastAsia" w:cstheme="minorEastAsia"/>
          <w:b/>
          <w:kern w:val="0"/>
          <w:sz w:val="24"/>
        </w:rPr>
      </w:pPr>
      <w:r>
        <w:rPr>
          <w:rFonts w:hint="eastAsia" w:ascii="宋体" w:hAnsi="宋体" w:eastAsia="宋体" w:cs="宋体"/>
          <w:sz w:val="24"/>
          <w:szCs w:val="24"/>
          <w:lang w:eastAsia="zh-CN"/>
        </w:rPr>
        <w:t>工作室</w:t>
      </w:r>
      <w:r>
        <w:rPr>
          <w:rFonts w:hint="eastAsia" w:ascii="宋体" w:hAnsi="宋体" w:eastAsia="宋体" w:cs="宋体"/>
          <w:sz w:val="24"/>
          <w:szCs w:val="24"/>
          <w:lang w:val="en-US" w:eastAsia="zh-CN"/>
        </w:rPr>
        <w:t>巫小芳导师</w:t>
      </w:r>
      <w:r>
        <w:rPr>
          <w:rFonts w:hint="eastAsia" w:ascii="宋体" w:hAnsi="宋体" w:eastAsia="宋体" w:cs="宋体"/>
          <w:sz w:val="24"/>
          <w:szCs w:val="24"/>
          <w:lang w:eastAsia="zh-CN"/>
        </w:rPr>
        <w:t>提出的将围绕“鹰架理念下的幼儿园全语言教育”进行研究的指导思想及详细方案。</w:t>
      </w:r>
    </w:p>
    <w:p>
      <w:pPr>
        <w:keepNext w:val="0"/>
        <w:keepLines w:val="0"/>
        <w:pageBreakBefore w:val="0"/>
        <w:widowControl w:val="0"/>
        <w:numPr>
          <w:numId w:val="0"/>
        </w:numPr>
        <w:kinsoku/>
        <w:wordWrap/>
        <w:overflowPunct/>
        <w:topLinePunct w:val="0"/>
        <w:autoSpaceDE/>
        <w:autoSpaceDN/>
        <w:bidi w:val="0"/>
        <w:adjustRightInd/>
        <w:snapToGrid/>
        <w:spacing w:line="500" w:lineRule="exact"/>
        <w:ind w:firstLine="482" w:firstLineChars="200"/>
        <w:textAlignment w:val="auto"/>
        <w:rPr>
          <w:rFonts w:hint="eastAsia" w:asciiTheme="minorEastAsia" w:hAnsiTheme="minorEastAsia" w:cstheme="minorEastAsia"/>
          <w:b/>
          <w:kern w:val="0"/>
          <w:sz w:val="24"/>
        </w:rPr>
      </w:pPr>
      <w:r>
        <w:rPr>
          <w:rFonts w:hint="eastAsia" w:asciiTheme="minorEastAsia" w:hAnsiTheme="minorEastAsia" w:cstheme="minorEastAsia"/>
          <w:b/>
          <w:kern w:val="0"/>
          <w:sz w:val="24"/>
          <w:lang w:val="en-US" w:eastAsia="zh-CN"/>
        </w:rPr>
        <w:t>二、个人情况分析</w:t>
      </w:r>
    </w:p>
    <w:p>
      <w:pPr>
        <w:numPr>
          <w:ilvl w:val="0"/>
          <w:numId w:val="0"/>
        </w:numPr>
        <w:tabs>
          <w:tab w:val="left" w:pos="0"/>
        </w:tabs>
        <w:spacing w:line="500" w:lineRule="exact"/>
        <w:ind w:firstLine="482" w:firstLineChars="200"/>
        <w:rPr>
          <w:rFonts w:hint="eastAsia" w:cs="Times New Roman" w:asciiTheme="minorEastAsia" w:hAnsiTheme="minorEastAsia"/>
          <w:b/>
          <w:sz w:val="24"/>
          <w:szCs w:val="24"/>
        </w:rPr>
      </w:pPr>
      <w:r>
        <w:rPr>
          <w:rFonts w:hint="eastAsia" w:cs="Times New Roman" w:asciiTheme="minorEastAsia" w:hAnsiTheme="minorEastAsia"/>
          <w:b/>
          <w:sz w:val="24"/>
          <w:szCs w:val="24"/>
          <w:lang w:eastAsia="zh-CN"/>
        </w:rPr>
        <w:t>（</w:t>
      </w:r>
      <w:r>
        <w:rPr>
          <w:rFonts w:hint="eastAsia" w:cs="Times New Roman" w:asciiTheme="minorEastAsia" w:hAnsiTheme="minorEastAsia"/>
          <w:b/>
          <w:sz w:val="24"/>
          <w:szCs w:val="24"/>
          <w:lang w:val="en-US" w:eastAsia="zh-CN"/>
        </w:rPr>
        <w:t>一</w:t>
      </w:r>
      <w:r>
        <w:rPr>
          <w:rFonts w:hint="eastAsia" w:cs="Times New Roman" w:asciiTheme="minorEastAsia" w:hAnsiTheme="minorEastAsia"/>
          <w:b/>
          <w:sz w:val="24"/>
          <w:szCs w:val="24"/>
          <w:lang w:eastAsia="zh-CN"/>
        </w:rPr>
        <w:t>）</w:t>
      </w:r>
      <w:r>
        <w:rPr>
          <w:rFonts w:hint="eastAsia" w:cs="Times New Roman" w:asciiTheme="minorEastAsia" w:hAnsiTheme="minorEastAsia"/>
          <w:b/>
          <w:sz w:val="24"/>
          <w:szCs w:val="24"/>
        </w:rPr>
        <w:t>个人基本情况</w:t>
      </w:r>
    </w:p>
    <w:tbl>
      <w:tblPr>
        <w:tblStyle w:val="21"/>
        <w:tblW w:w="9637"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537"/>
        <w:gridCol w:w="1138"/>
        <w:gridCol w:w="2125"/>
        <w:gridCol w:w="1037"/>
        <w:gridCol w:w="2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75" w:type="dxa"/>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姓名</w:t>
            </w:r>
          </w:p>
        </w:tc>
        <w:tc>
          <w:tcPr>
            <w:tcW w:w="1537" w:type="dxa"/>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敖丹</w:t>
            </w:r>
          </w:p>
        </w:tc>
        <w:tc>
          <w:tcPr>
            <w:tcW w:w="1138" w:type="dxa"/>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出生</w:t>
            </w:r>
          </w:p>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年月</w:t>
            </w:r>
          </w:p>
        </w:tc>
        <w:tc>
          <w:tcPr>
            <w:tcW w:w="2125" w:type="dxa"/>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1991年3月6日</w:t>
            </w:r>
          </w:p>
        </w:tc>
        <w:tc>
          <w:tcPr>
            <w:tcW w:w="1037" w:type="dxa"/>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政治</w:t>
            </w:r>
          </w:p>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面貌</w:t>
            </w:r>
          </w:p>
        </w:tc>
        <w:tc>
          <w:tcPr>
            <w:tcW w:w="2925" w:type="dxa"/>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中共党员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5" w:type="dxa"/>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学历</w:t>
            </w:r>
          </w:p>
        </w:tc>
        <w:tc>
          <w:tcPr>
            <w:tcW w:w="1537" w:type="dxa"/>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本科</w:t>
            </w:r>
          </w:p>
        </w:tc>
        <w:tc>
          <w:tcPr>
            <w:tcW w:w="1138" w:type="dxa"/>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工作</w:t>
            </w:r>
          </w:p>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年限</w:t>
            </w:r>
          </w:p>
        </w:tc>
        <w:tc>
          <w:tcPr>
            <w:tcW w:w="2125" w:type="dxa"/>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7</w:t>
            </w:r>
            <w:r>
              <w:rPr>
                <w:rFonts w:hint="eastAsia" w:asciiTheme="minorEastAsia" w:hAnsiTheme="minorEastAsia" w:eastAsiaTheme="minorEastAsia" w:cstheme="minorEastAsia"/>
                <w:sz w:val="24"/>
                <w:szCs w:val="24"/>
                <w:vertAlign w:val="baseline"/>
                <w:lang w:val="en-US" w:eastAsia="zh-CN"/>
              </w:rPr>
              <w:t>年</w:t>
            </w:r>
          </w:p>
        </w:tc>
        <w:tc>
          <w:tcPr>
            <w:tcW w:w="1037" w:type="dxa"/>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专业</w:t>
            </w:r>
          </w:p>
        </w:tc>
        <w:tc>
          <w:tcPr>
            <w:tcW w:w="2925" w:type="dxa"/>
          </w:tcPr>
          <w:p>
            <w:pPr>
              <w:jc w:val="center"/>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学前教育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5" w:type="dxa"/>
            <w:vAlign w:val="top"/>
          </w:tcPr>
          <w:p>
            <w:pP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职称</w:t>
            </w:r>
          </w:p>
        </w:tc>
        <w:tc>
          <w:tcPr>
            <w:tcW w:w="1537" w:type="dxa"/>
            <w:vAlign w:val="top"/>
          </w:tcPr>
          <w:p>
            <w:pP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中小学二级教师</w:t>
            </w:r>
          </w:p>
        </w:tc>
        <w:tc>
          <w:tcPr>
            <w:tcW w:w="1138" w:type="dxa"/>
            <w:vAlign w:val="top"/>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现有</w:t>
            </w:r>
          </w:p>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职务</w:t>
            </w:r>
          </w:p>
        </w:tc>
        <w:tc>
          <w:tcPr>
            <w:tcW w:w="2125" w:type="dxa"/>
            <w:vAlign w:val="top"/>
          </w:tcPr>
          <w:p>
            <w:pPr>
              <w:rPr>
                <w:rFonts w:hint="eastAsia" w:asciiTheme="minorEastAsia" w:hAnsi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保教主任</w:t>
            </w:r>
            <w:r>
              <w:rPr>
                <w:rFonts w:hint="eastAsia" w:asciiTheme="minorEastAsia" w:hAnsiTheme="minorEastAsia" w:cstheme="minorEastAsia"/>
                <w:sz w:val="24"/>
                <w:szCs w:val="24"/>
                <w:vertAlign w:val="baseline"/>
                <w:lang w:val="en-US" w:eastAsia="zh-CN"/>
              </w:rPr>
              <w:t>、班级代课教师</w:t>
            </w:r>
          </w:p>
        </w:tc>
        <w:tc>
          <w:tcPr>
            <w:tcW w:w="1037" w:type="dxa"/>
            <w:vAlign w:val="top"/>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荣誉</w:t>
            </w:r>
          </w:p>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称号</w:t>
            </w:r>
          </w:p>
        </w:tc>
        <w:tc>
          <w:tcPr>
            <w:tcW w:w="2925" w:type="dxa"/>
            <w:vAlign w:val="top"/>
          </w:tcPr>
          <w:p>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双流区“优秀班主任”</w:t>
            </w:r>
          </w:p>
          <w:p>
            <w:pPr>
              <w:jc w:val="center"/>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双流区“优秀青年教师”</w:t>
            </w:r>
          </w:p>
        </w:tc>
      </w:tr>
    </w:tbl>
    <w:p>
      <w:pPr>
        <w:numPr>
          <w:ilvl w:val="0"/>
          <w:numId w:val="0"/>
        </w:numPr>
        <w:spacing w:line="500" w:lineRule="exact"/>
        <w:ind w:firstLine="482" w:firstLineChars="200"/>
        <w:rPr>
          <w:rFonts w:hint="eastAsia" w:cs="Times New Roman" w:asciiTheme="minorEastAsia" w:hAnsiTheme="minorEastAsia"/>
          <w:b/>
          <w:sz w:val="24"/>
          <w:szCs w:val="24"/>
        </w:rPr>
      </w:pPr>
      <w:r>
        <w:rPr>
          <w:rFonts w:hint="eastAsia" w:cs="Times New Roman" w:asciiTheme="minorEastAsia" w:hAnsiTheme="minorEastAsia"/>
          <w:b/>
          <w:sz w:val="24"/>
          <w:szCs w:val="24"/>
          <w:lang w:eastAsia="zh-CN"/>
        </w:rPr>
        <w:t>（</w:t>
      </w:r>
      <w:r>
        <w:rPr>
          <w:rFonts w:hint="eastAsia" w:cs="Times New Roman" w:asciiTheme="minorEastAsia" w:hAnsiTheme="minorEastAsia"/>
          <w:b/>
          <w:sz w:val="24"/>
          <w:szCs w:val="24"/>
          <w:lang w:val="en-US" w:eastAsia="zh-CN"/>
        </w:rPr>
        <w:t>二</w:t>
      </w:r>
      <w:r>
        <w:rPr>
          <w:rFonts w:hint="eastAsia" w:cs="Times New Roman" w:asciiTheme="minorEastAsia" w:hAnsiTheme="minorEastAsia"/>
          <w:b/>
          <w:sz w:val="24"/>
          <w:szCs w:val="24"/>
          <w:lang w:eastAsia="zh-CN"/>
        </w:rPr>
        <w:t>）</w:t>
      </w:r>
      <w:r>
        <w:rPr>
          <w:rFonts w:hint="eastAsia" w:cs="Times New Roman" w:asciiTheme="minorEastAsia" w:hAnsiTheme="minorEastAsia"/>
          <w:b/>
          <w:sz w:val="24"/>
          <w:szCs w:val="24"/>
          <w:lang w:val="en-US" w:eastAsia="zh-CN"/>
        </w:rPr>
        <w:t>个人</w:t>
      </w:r>
      <w:r>
        <w:rPr>
          <w:rFonts w:hint="eastAsia" w:cs="Times New Roman" w:asciiTheme="minorEastAsia" w:hAnsiTheme="minorEastAsia"/>
          <w:b/>
          <w:sz w:val="24"/>
          <w:szCs w:val="24"/>
        </w:rPr>
        <w:t>分析</w:t>
      </w:r>
    </w:p>
    <w:p>
      <w:pPr>
        <w:spacing w:line="360" w:lineRule="auto"/>
        <w:ind w:firstLine="480" w:firstLineChars="200"/>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从大学毕业后就到黄水幼儿园工作，在这7年里自己从配班教师-班主任-教科研组长-保教管理人员这样的发展模式下逐渐在幼儿园工作的各个领域提升自己，目前在教学实践、专业提升、兴趣开发、管理工作上都有了进步。现在的我带领班级已经走向成熟，基本能驾驭不同年龄段的教育教学工作和班级教师带培工作；在各类培训学习和自我学习中我的专业素养也在不断地提升；从担任教研组长到园级管理工作，我一次又一次体验到管理老师的挑战性，从而也是不断的提升自己的专业，学习管理知识，促进我管理的部分教师获益共成长。</w:t>
      </w:r>
    </w:p>
    <w:p>
      <w:pPr>
        <w:numPr>
          <w:ilvl w:val="0"/>
          <w:numId w:val="0"/>
        </w:numPr>
        <w:tabs>
          <w:tab w:val="left" w:pos="0"/>
        </w:tabs>
        <w:spacing w:line="500" w:lineRule="exact"/>
        <w:ind w:firstLine="480" w:firstLineChars="200"/>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目前，我的不足体现在三个方面：</w:t>
      </w:r>
    </w:p>
    <w:p>
      <w:pPr>
        <w:numPr>
          <w:ilvl w:val="0"/>
          <w:numId w:val="0"/>
        </w:numPr>
        <w:tabs>
          <w:tab w:val="left" w:pos="0"/>
        </w:tabs>
        <w:spacing w:line="500" w:lineRule="exact"/>
        <w:ind w:firstLine="480" w:firstLineChars="200"/>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1.在管理上我还需要继续在统筹人力、物力上学习，智慧与领导们、同事们相处的能力还欠缺，希望能互相影响，双向成长。</w:t>
      </w:r>
    </w:p>
    <w:p>
      <w:pPr>
        <w:numPr>
          <w:ilvl w:val="0"/>
          <w:numId w:val="0"/>
        </w:numPr>
        <w:tabs>
          <w:tab w:val="left" w:pos="0"/>
        </w:tabs>
        <w:spacing w:line="500" w:lineRule="exact"/>
        <w:ind w:firstLine="480" w:firstLineChars="200"/>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2.在专业上，主要有两点需要提升：一是课程实施上，我还需要统合多边资源，有孩子视角和敏锐的教育契机捕捉能力和全面的思考反思能力，二是在与孩子相处的机会变得越来越少，对孩子兴趣点和发展点的捕捉上变得不那么准确也慢慢的脱离了实际，希望我能更专注的读懂孩子，在和他们成为朋友的同时，用专业的手段支持他们的发展。</w:t>
      </w:r>
    </w:p>
    <w:p>
      <w:pPr>
        <w:numPr>
          <w:ilvl w:val="0"/>
          <w:numId w:val="0"/>
        </w:numPr>
        <w:tabs>
          <w:tab w:val="left" w:pos="0"/>
        </w:tabs>
        <w:spacing w:line="500" w:lineRule="exact"/>
        <w:ind w:firstLine="480" w:firstLineChars="200"/>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聚焦语言领域的研究发展，由于从教以来我就侧重科学领域、健康领域的教育教学发展，对于语言领域的教科研工作参与较少，语言领域的教育教学接触较少，导致自己对语言领域核心经验解读不够，语言活动组织形式和策略欠缺，语言领域的相关活动组织较少，因此对标工作室的研究发展目标和内容，我还有一段很长的学习路程。</w:t>
      </w:r>
    </w:p>
    <w:p>
      <w:pPr>
        <w:numPr>
          <w:ilvl w:val="0"/>
          <w:numId w:val="0"/>
        </w:numPr>
        <w:tabs>
          <w:tab w:val="left" w:pos="0"/>
        </w:tabs>
        <w:spacing w:line="500" w:lineRule="exact"/>
        <w:ind w:firstLine="480" w:firstLineChars="200"/>
        <w:rPr>
          <w:rFonts w:hint="eastAsia" w:asciiTheme="minorEastAsia" w:hAnsiTheme="minorEastAsia" w:cstheme="minorEastAsia"/>
          <w:b/>
          <w:kern w:val="0"/>
          <w:sz w:val="24"/>
        </w:rPr>
      </w:pPr>
      <w:r>
        <w:rPr>
          <w:rFonts w:hint="eastAsia" w:asciiTheme="minorEastAsia" w:hAnsiTheme="minorEastAsia" w:cstheme="minorEastAsia"/>
          <w:sz w:val="24"/>
          <w:szCs w:val="24"/>
          <w:vertAlign w:val="baseline"/>
          <w:lang w:val="en-US" w:eastAsia="zh-CN"/>
        </w:rPr>
        <w:t>3.在自己的兴趣爱好上还需要坚持度，如坚持阅读、坚持学习小吉他。</w:t>
      </w:r>
    </w:p>
    <w:p>
      <w:pPr>
        <w:numPr>
          <w:ilvl w:val="0"/>
          <w:numId w:val="26"/>
        </w:numPr>
        <w:spacing w:line="500" w:lineRule="exact"/>
        <w:ind w:firstLine="482" w:firstLineChars="200"/>
        <w:rPr>
          <w:rFonts w:hint="eastAsia" w:asciiTheme="minorEastAsia" w:hAnsiTheme="minorEastAsia" w:cstheme="minorEastAsia"/>
          <w:b/>
          <w:kern w:val="0"/>
          <w:sz w:val="24"/>
        </w:rPr>
      </w:pPr>
      <w:r>
        <w:rPr>
          <w:rFonts w:hint="eastAsia" w:asciiTheme="minorEastAsia" w:hAnsiTheme="minorEastAsia" w:cstheme="minorEastAsia"/>
          <w:b/>
          <w:kern w:val="0"/>
          <w:sz w:val="24"/>
        </w:rPr>
        <w:t>研修目标</w:t>
      </w:r>
    </w:p>
    <w:p>
      <w:pPr>
        <w:spacing w:line="360" w:lineRule="auto"/>
        <w:ind w:firstLine="480" w:firstLineChars="200"/>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（一）研修专业理论知识，提升自身专业理论水平：以语言领域为例，把握好文学类相关核心经验和教学策略和方法。</w:t>
      </w:r>
    </w:p>
    <w:p>
      <w:pPr>
        <w:spacing w:line="360" w:lineRule="auto"/>
        <w:ind w:firstLine="480" w:firstLineChars="200"/>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（二）研修专业基本功，提升自身语言教学活动实践能力：以语言领域文学类三大板块教育教学研讨为例进行研修，能组织好相关教育教学活动，形成个人教学风格和部分优质课。</w:t>
      </w:r>
    </w:p>
    <w:p>
      <w:pPr>
        <w:spacing w:line="360" w:lineRule="auto"/>
        <w:ind w:firstLine="480" w:firstLineChars="200"/>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（三）研修个人写作基本功，提升自身成果梳理和作品撰写能力：年度能研磨出相关教育教学论文、案例、课例等相关活动投稿获奖。</w:t>
      </w:r>
    </w:p>
    <w:p>
      <w:pPr>
        <w:spacing w:line="360" w:lineRule="auto"/>
        <w:ind w:firstLine="480" w:firstLineChars="200"/>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（四）迁移学习经验，发挥自己辐射引领作用。牵头做好自己园所集团园、镇街园和教科研组语言领域教研活动运用好工作室研修成果。</w:t>
      </w:r>
    </w:p>
    <w:p>
      <w:pPr>
        <w:numPr>
          <w:ilvl w:val="0"/>
          <w:numId w:val="26"/>
        </w:numPr>
        <w:spacing w:line="500" w:lineRule="exact"/>
        <w:ind w:left="0" w:leftChars="0" w:firstLine="482" w:firstLineChars="200"/>
        <w:rPr>
          <w:rFonts w:hint="eastAsia"/>
          <w:b/>
          <w:bCs/>
          <w:kern w:val="0"/>
          <w:sz w:val="24"/>
        </w:rPr>
      </w:pPr>
      <w:r>
        <w:rPr>
          <w:rFonts w:hint="eastAsia"/>
          <w:b/>
          <w:bCs/>
          <w:kern w:val="0"/>
          <w:sz w:val="24"/>
        </w:rPr>
        <w:t>研修内容</w:t>
      </w:r>
      <w:r>
        <w:rPr>
          <w:rFonts w:hint="eastAsia" w:asciiTheme="minorHAnsi" w:eastAsiaTheme="minorEastAsia"/>
          <w:b/>
          <w:bCs/>
          <w:kern w:val="0"/>
          <w:sz w:val="24"/>
          <w:lang w:val="en-US" w:eastAsia="zh-CN"/>
        </w:rPr>
        <w:t>及措施</w:t>
      </w:r>
    </w:p>
    <w:p>
      <w:pPr>
        <w:numPr>
          <w:ilvl w:val="0"/>
          <w:numId w:val="44"/>
        </w:numPr>
        <w:spacing w:line="500" w:lineRule="exact"/>
        <w:ind w:leftChars="200"/>
        <w:rPr>
          <w:rFonts w:hint="eastAsia"/>
          <w:b w:val="0"/>
          <w:bCs w:val="0"/>
          <w:kern w:val="0"/>
          <w:sz w:val="24"/>
          <w:lang w:eastAsia="zh-CN"/>
        </w:rPr>
      </w:pPr>
      <w:r>
        <w:rPr>
          <w:rFonts w:hint="eastAsia" w:eastAsiaTheme="minorEastAsia"/>
          <w:b w:val="0"/>
          <w:bCs w:val="0"/>
          <w:kern w:val="0"/>
          <w:sz w:val="24"/>
          <w:lang w:eastAsia="zh-CN"/>
        </w:rPr>
        <w:t>学习学前儿童语言经验中的文学语汇、文学形式、文学想象核心经验，</w:t>
      </w:r>
      <w:r>
        <w:rPr>
          <w:rFonts w:hint="eastAsia" w:asciiTheme="minorHAnsi" w:eastAsiaTheme="minorEastAsia"/>
          <w:b w:val="0"/>
          <w:bCs w:val="0"/>
          <w:kern w:val="0"/>
          <w:sz w:val="24"/>
          <w:lang w:val="en-US" w:eastAsia="zh-CN"/>
        </w:rPr>
        <w:t>教学策略与方法。</w:t>
      </w:r>
    </w:p>
    <w:p>
      <w:pPr>
        <w:numPr>
          <w:ilvl w:val="0"/>
          <w:numId w:val="0"/>
        </w:numPr>
        <w:spacing w:line="500" w:lineRule="exact"/>
        <w:ind w:firstLine="480" w:firstLineChars="200"/>
        <w:rPr>
          <w:rFonts w:hint="eastAsia"/>
          <w:b w:val="0"/>
          <w:bCs w:val="0"/>
          <w:kern w:val="0"/>
          <w:sz w:val="24"/>
          <w:lang w:val="en-US" w:eastAsia="zh-CN"/>
        </w:rPr>
      </w:pPr>
      <w:r>
        <w:rPr>
          <w:rFonts w:hint="eastAsia" w:asciiTheme="minorHAnsi" w:eastAsiaTheme="minorEastAsia"/>
          <w:b w:val="0"/>
          <w:bCs w:val="0"/>
          <w:kern w:val="0"/>
          <w:sz w:val="24"/>
          <w:lang w:val="en-US" w:eastAsia="zh-CN"/>
        </w:rPr>
        <w:t>措施：</w:t>
      </w:r>
    </w:p>
    <w:p>
      <w:pPr>
        <w:numPr>
          <w:ilvl w:val="0"/>
          <w:numId w:val="45"/>
        </w:numPr>
        <w:spacing w:line="500" w:lineRule="exact"/>
        <w:ind w:firstLine="480" w:firstLineChars="200"/>
        <w:rPr>
          <w:rFonts w:hint="eastAsia"/>
          <w:b w:val="0"/>
          <w:bCs w:val="0"/>
          <w:kern w:val="0"/>
          <w:sz w:val="24"/>
          <w:lang w:val="en-US" w:eastAsia="zh-CN"/>
        </w:rPr>
      </w:pPr>
      <w:r>
        <w:rPr>
          <w:rFonts w:hint="eastAsia" w:asciiTheme="minorHAnsi" w:eastAsiaTheme="minorEastAsia"/>
          <w:b w:val="0"/>
          <w:bCs w:val="0"/>
          <w:kern w:val="0"/>
          <w:sz w:val="24"/>
          <w:lang w:val="en-US" w:eastAsia="zh-CN"/>
        </w:rPr>
        <w:t>自学：通过阅读《学前儿童语言学习与发展核心经验》熟记文学类三大板块核心经验及教育教学策略与方法，并熟悉其他类别的幼儿发展核心经验；通过在线学习语言领域教育教学名家活动案例，掌握语言领域教学的教师语言、师幼互动、活动设计等教育教学技术；通过学习上一届工作室成员们的研修成果，丰盈自身对文学类教学的选材、策略等知识。</w:t>
      </w:r>
    </w:p>
    <w:p>
      <w:pPr>
        <w:numPr>
          <w:ilvl w:val="0"/>
          <w:numId w:val="45"/>
        </w:numPr>
        <w:spacing w:line="500" w:lineRule="exact"/>
        <w:ind w:firstLine="480" w:firstLineChars="200"/>
        <w:rPr>
          <w:rFonts w:hint="default"/>
          <w:b w:val="0"/>
          <w:bCs w:val="0"/>
          <w:kern w:val="0"/>
          <w:sz w:val="24"/>
          <w:lang w:val="en-US" w:eastAsia="zh-CN"/>
        </w:rPr>
      </w:pPr>
      <w:r>
        <w:rPr>
          <w:rFonts w:hint="eastAsia" w:asciiTheme="minorHAnsi" w:eastAsiaTheme="minorEastAsia"/>
          <w:b w:val="0"/>
          <w:bCs w:val="0"/>
          <w:kern w:val="0"/>
          <w:sz w:val="24"/>
          <w:lang w:val="en-US" w:eastAsia="zh-CN"/>
        </w:rPr>
        <w:t>集体研修：通过工作室的专题研修活动，如导师专题培训、课程理论培训、学员现场讲座及活动等更好地帮助自己学习该领域的教师教学掌握要点。</w:t>
      </w:r>
    </w:p>
    <w:p>
      <w:pPr>
        <w:numPr>
          <w:ilvl w:val="0"/>
          <w:numId w:val="45"/>
        </w:numPr>
        <w:spacing w:line="500" w:lineRule="exact"/>
        <w:ind w:firstLine="480" w:firstLineChars="200"/>
        <w:rPr>
          <w:rFonts w:hint="default"/>
          <w:b w:val="0"/>
          <w:bCs w:val="0"/>
          <w:kern w:val="0"/>
          <w:sz w:val="24"/>
          <w:lang w:val="en-US" w:eastAsia="zh-CN"/>
        </w:rPr>
      </w:pPr>
      <w:r>
        <w:rPr>
          <w:rFonts w:hint="eastAsia" w:asciiTheme="minorHAnsi" w:eastAsiaTheme="minorEastAsia"/>
          <w:b w:val="0"/>
          <w:bCs w:val="0"/>
          <w:kern w:val="0"/>
          <w:sz w:val="24"/>
          <w:lang w:val="en-US" w:eastAsia="zh-CN"/>
        </w:rPr>
        <w:t>分组研修：通过自由组队与夏云、范莉茵、陈翠莲三位工作室成员组成互助学习小组，共同突破学习中遇到的问题。</w:t>
      </w:r>
    </w:p>
    <w:p>
      <w:pPr>
        <w:numPr>
          <w:ilvl w:val="0"/>
          <w:numId w:val="44"/>
        </w:numPr>
        <w:spacing w:line="500" w:lineRule="exact"/>
        <w:ind w:leftChars="200"/>
        <w:rPr>
          <w:rFonts w:hint="eastAsia"/>
          <w:b w:val="0"/>
          <w:bCs w:val="0"/>
          <w:kern w:val="0"/>
          <w:sz w:val="24"/>
          <w:lang w:eastAsia="zh-CN"/>
        </w:rPr>
      </w:pPr>
      <w:r>
        <w:rPr>
          <w:rFonts w:hint="eastAsia" w:eastAsiaTheme="minorEastAsia"/>
          <w:b w:val="0"/>
          <w:bCs w:val="0"/>
          <w:kern w:val="0"/>
          <w:sz w:val="24"/>
          <w:lang w:eastAsia="zh-CN"/>
        </w:rPr>
        <w:t>进行学前儿童语言经验相关教育教学活动设计与实践；</w:t>
      </w:r>
    </w:p>
    <w:p>
      <w:pPr>
        <w:numPr>
          <w:ilvl w:val="0"/>
          <w:numId w:val="0"/>
        </w:numPr>
        <w:spacing w:line="500" w:lineRule="exact"/>
        <w:ind w:firstLine="480"/>
        <w:rPr>
          <w:rFonts w:hint="eastAsia"/>
          <w:b w:val="0"/>
          <w:bCs w:val="0"/>
          <w:kern w:val="0"/>
          <w:sz w:val="24"/>
          <w:lang w:val="en-US" w:eastAsia="zh-CN"/>
        </w:rPr>
      </w:pPr>
      <w:r>
        <w:rPr>
          <w:rFonts w:hint="eastAsia" w:asciiTheme="minorHAnsi" w:eastAsiaTheme="minorEastAsia"/>
          <w:b w:val="0"/>
          <w:bCs w:val="0"/>
          <w:kern w:val="0"/>
          <w:sz w:val="24"/>
          <w:lang w:val="en-US" w:eastAsia="zh-CN"/>
        </w:rPr>
        <w:t>措施：</w:t>
      </w:r>
    </w:p>
    <w:p>
      <w:pPr>
        <w:numPr>
          <w:ilvl w:val="0"/>
          <w:numId w:val="46"/>
        </w:numPr>
        <w:spacing w:line="500" w:lineRule="exact"/>
        <w:ind w:firstLine="480"/>
        <w:rPr>
          <w:rFonts w:hint="eastAsia"/>
          <w:b w:val="0"/>
          <w:bCs w:val="0"/>
          <w:kern w:val="0"/>
          <w:sz w:val="24"/>
          <w:lang w:val="en-US" w:eastAsia="zh-CN"/>
        </w:rPr>
      </w:pPr>
      <w:r>
        <w:rPr>
          <w:rFonts w:hint="eastAsia" w:asciiTheme="minorHAnsi" w:eastAsiaTheme="minorEastAsia"/>
          <w:b w:val="0"/>
          <w:bCs w:val="0"/>
          <w:kern w:val="0"/>
          <w:sz w:val="24"/>
          <w:lang w:val="en-US" w:eastAsia="zh-CN"/>
        </w:rPr>
        <w:t>个人学习与实践：</w:t>
      </w:r>
    </w:p>
    <w:p>
      <w:pPr>
        <w:numPr>
          <w:ilvl w:val="0"/>
          <w:numId w:val="0"/>
        </w:numPr>
        <w:spacing w:line="500" w:lineRule="exact"/>
        <w:ind w:firstLine="480" w:firstLineChars="200"/>
        <w:rPr>
          <w:rFonts w:hint="eastAsia"/>
          <w:b w:val="0"/>
          <w:bCs w:val="0"/>
          <w:kern w:val="0"/>
          <w:sz w:val="24"/>
          <w:lang w:val="en-US" w:eastAsia="zh-CN"/>
        </w:rPr>
      </w:pPr>
      <w:r>
        <w:rPr>
          <w:rFonts w:hint="eastAsia" w:asciiTheme="minorHAnsi" w:eastAsiaTheme="minorEastAsia"/>
          <w:b w:val="0"/>
          <w:bCs w:val="0"/>
          <w:kern w:val="0"/>
          <w:sz w:val="24"/>
          <w:lang w:val="en-US" w:eastAsia="zh-CN"/>
        </w:rPr>
        <w:t>作为管理人员，没有自己的班级和孩子实践自己的教育行为和优化自己的教育观念，就需要自己找机会规划好自己的下班时间。</w:t>
      </w:r>
    </w:p>
    <w:p>
      <w:pPr>
        <w:numPr>
          <w:ilvl w:val="0"/>
          <w:numId w:val="47"/>
        </w:numPr>
        <w:spacing w:line="500" w:lineRule="exact"/>
        <w:ind w:left="425" w:leftChars="0" w:hanging="425" w:firstLineChars="0"/>
        <w:rPr>
          <w:rFonts w:hint="default"/>
          <w:b w:val="0"/>
          <w:bCs w:val="0"/>
          <w:kern w:val="0"/>
          <w:sz w:val="24"/>
          <w:lang w:val="en-US" w:eastAsia="zh-CN"/>
        </w:rPr>
      </w:pPr>
      <w:r>
        <w:rPr>
          <w:rFonts w:hint="eastAsia" w:asciiTheme="minorHAnsi" w:eastAsiaTheme="minorEastAsia"/>
          <w:b w:val="0"/>
          <w:bCs w:val="0"/>
          <w:kern w:val="0"/>
          <w:sz w:val="24"/>
          <w:lang w:val="en-US" w:eastAsia="zh-CN"/>
        </w:rPr>
        <w:t>每周到班听评活动1次，主要选择幼儿园中语言教学经验比较丰富的教师组织的活动，听完要和当班教师进行幼儿发展、教师策略、师幼关系相关的评论活动，以此达到共同进步的目的。</w:t>
      </w:r>
    </w:p>
    <w:p>
      <w:pPr>
        <w:numPr>
          <w:ilvl w:val="0"/>
          <w:numId w:val="47"/>
        </w:numPr>
        <w:spacing w:line="500" w:lineRule="exact"/>
        <w:ind w:left="425" w:leftChars="0" w:hanging="425" w:firstLineChars="0"/>
        <w:rPr>
          <w:rFonts w:hint="default"/>
          <w:b w:val="0"/>
          <w:bCs w:val="0"/>
          <w:kern w:val="0"/>
          <w:sz w:val="24"/>
          <w:lang w:val="en-US" w:eastAsia="zh-CN"/>
        </w:rPr>
      </w:pPr>
      <w:r>
        <w:rPr>
          <w:rFonts w:hint="eastAsia" w:asciiTheme="minorHAnsi" w:eastAsiaTheme="minorEastAsia"/>
          <w:b w:val="0"/>
          <w:bCs w:val="0"/>
          <w:kern w:val="0"/>
          <w:sz w:val="24"/>
          <w:lang w:val="en-US" w:eastAsia="zh-CN"/>
        </w:rPr>
        <w:t>每周到班组织活动1次，优化自己的教学理念、提升自己的教学反思能力。定点选择我园大四班作为自己的实践教学班，这样便于自己更好地梳理本年龄段的孩子发展情况、追踪孩子个别化发展；同时要在不同年龄班级每月组织1次语言领域活动，便于自己把所学经验反馈到不同年龄段孩子。</w:t>
      </w:r>
    </w:p>
    <w:p>
      <w:pPr>
        <w:numPr>
          <w:ilvl w:val="0"/>
          <w:numId w:val="47"/>
        </w:numPr>
        <w:spacing w:line="500" w:lineRule="exact"/>
        <w:ind w:left="425" w:leftChars="0" w:hanging="425" w:firstLineChars="0"/>
        <w:rPr>
          <w:rFonts w:hint="default"/>
          <w:b w:val="0"/>
          <w:bCs w:val="0"/>
          <w:kern w:val="0"/>
          <w:sz w:val="24"/>
          <w:lang w:val="en-US" w:eastAsia="zh-CN"/>
        </w:rPr>
      </w:pPr>
      <w:r>
        <w:rPr>
          <w:rFonts w:hint="eastAsia" w:asciiTheme="minorHAnsi" w:eastAsiaTheme="minorEastAsia"/>
          <w:b w:val="0"/>
          <w:bCs w:val="0"/>
          <w:kern w:val="0"/>
          <w:sz w:val="24"/>
          <w:lang w:val="en-US" w:eastAsia="zh-CN"/>
        </w:rPr>
        <w:t>每两月磨一次园级语言领域公开课，可涉及两个园区，供语言组教师观摩和教研；</w:t>
      </w:r>
    </w:p>
    <w:p>
      <w:pPr>
        <w:numPr>
          <w:ilvl w:val="0"/>
          <w:numId w:val="46"/>
        </w:numPr>
        <w:spacing w:line="500" w:lineRule="exact"/>
        <w:ind w:firstLine="480"/>
        <w:rPr>
          <w:rFonts w:hint="default"/>
          <w:b w:val="0"/>
          <w:bCs w:val="0"/>
          <w:kern w:val="0"/>
          <w:sz w:val="24"/>
          <w:lang w:val="en-US" w:eastAsia="zh-CN"/>
        </w:rPr>
      </w:pPr>
      <w:r>
        <w:rPr>
          <w:rFonts w:hint="eastAsia" w:asciiTheme="minorHAnsi" w:eastAsiaTheme="minorEastAsia"/>
          <w:b w:val="0"/>
          <w:bCs w:val="0"/>
          <w:kern w:val="0"/>
          <w:sz w:val="24"/>
          <w:lang w:val="en-US" w:eastAsia="zh-CN"/>
        </w:rPr>
        <w:t>小组学习与实践：</w:t>
      </w:r>
    </w:p>
    <w:p>
      <w:pPr>
        <w:numPr>
          <w:ilvl w:val="0"/>
          <w:numId w:val="0"/>
        </w:numPr>
        <w:spacing w:line="500" w:lineRule="exact"/>
        <w:rPr>
          <w:rFonts w:hint="default"/>
          <w:b w:val="0"/>
          <w:bCs w:val="0"/>
          <w:kern w:val="0"/>
          <w:sz w:val="24"/>
          <w:lang w:val="en-US" w:eastAsia="zh-CN"/>
        </w:rPr>
      </w:pPr>
      <w:r>
        <w:rPr>
          <w:rFonts w:hint="eastAsia" w:asciiTheme="minorHAnsi" w:eastAsiaTheme="minorEastAsia"/>
          <w:b w:val="0"/>
          <w:bCs w:val="0"/>
          <w:kern w:val="0"/>
          <w:sz w:val="24"/>
          <w:lang w:val="en-US" w:eastAsia="zh-CN"/>
        </w:rPr>
        <w:t xml:space="preserve">    根据工作室的研修活动安排，我与夏云结对一个教育教学磨课和讲座研修小组。半期做一次两园交流活动，互助设计一次语言领域活动和一次语言领域讲座，到对方园所试上活动和进行专题讲座。</w:t>
      </w:r>
    </w:p>
    <w:p>
      <w:pPr>
        <w:numPr>
          <w:ilvl w:val="0"/>
          <w:numId w:val="46"/>
        </w:numPr>
        <w:spacing w:line="500" w:lineRule="exact"/>
        <w:ind w:firstLine="480"/>
        <w:rPr>
          <w:rFonts w:hint="default"/>
          <w:b w:val="0"/>
          <w:bCs w:val="0"/>
          <w:kern w:val="0"/>
          <w:sz w:val="24"/>
          <w:lang w:val="en-US" w:eastAsia="zh-CN"/>
        </w:rPr>
      </w:pPr>
      <w:r>
        <w:rPr>
          <w:rFonts w:hint="eastAsia" w:asciiTheme="minorHAnsi" w:eastAsiaTheme="minorEastAsia"/>
          <w:b w:val="0"/>
          <w:bCs w:val="0"/>
          <w:kern w:val="0"/>
          <w:sz w:val="24"/>
          <w:lang w:val="en-US" w:eastAsia="zh-CN"/>
        </w:rPr>
        <w:t>集中研修：通过工作室的专题研修活动，如参观活动和到姐妹园所现场教研等活动对其他成员的语言教育教学活动进行研讨和对自己活动对标反思。</w:t>
      </w:r>
    </w:p>
    <w:p>
      <w:pPr>
        <w:numPr>
          <w:ilvl w:val="0"/>
          <w:numId w:val="44"/>
        </w:numPr>
        <w:spacing w:line="500" w:lineRule="exact"/>
        <w:ind w:leftChars="200"/>
        <w:rPr>
          <w:rFonts w:hint="eastAsia"/>
          <w:b w:val="0"/>
          <w:bCs w:val="0"/>
          <w:kern w:val="0"/>
          <w:sz w:val="24"/>
          <w:lang w:eastAsia="zh-CN"/>
        </w:rPr>
      </w:pPr>
      <w:r>
        <w:rPr>
          <w:rFonts w:hint="eastAsia" w:eastAsiaTheme="minorEastAsia"/>
          <w:b w:val="0"/>
          <w:bCs w:val="0"/>
          <w:kern w:val="0"/>
          <w:sz w:val="24"/>
          <w:lang w:eastAsia="zh-CN"/>
        </w:rPr>
        <w:t>尝试进行学前儿童语言</w:t>
      </w:r>
      <w:r>
        <w:rPr>
          <w:rFonts w:hint="eastAsia" w:asciiTheme="minorHAnsi" w:eastAsiaTheme="minorEastAsia"/>
          <w:b w:val="0"/>
          <w:bCs w:val="0"/>
          <w:kern w:val="0"/>
          <w:sz w:val="24"/>
          <w:lang w:val="en-US" w:eastAsia="zh-CN"/>
        </w:rPr>
        <w:t>领域</w:t>
      </w:r>
      <w:r>
        <w:rPr>
          <w:rFonts w:hint="eastAsia" w:eastAsiaTheme="minorEastAsia"/>
          <w:b w:val="0"/>
          <w:bCs w:val="0"/>
          <w:kern w:val="0"/>
          <w:sz w:val="24"/>
          <w:lang w:eastAsia="zh-CN"/>
        </w:rPr>
        <w:t>相关教育教学的</w:t>
      </w:r>
      <w:r>
        <w:rPr>
          <w:rFonts w:hint="eastAsia" w:asciiTheme="minorHAnsi" w:eastAsiaTheme="minorEastAsia"/>
          <w:b w:val="0"/>
          <w:bCs w:val="0"/>
          <w:kern w:val="0"/>
          <w:sz w:val="24"/>
          <w:lang w:val="en-US" w:eastAsia="zh-CN"/>
        </w:rPr>
        <w:t>成果提炼和撰写</w:t>
      </w:r>
      <w:r>
        <w:rPr>
          <w:rFonts w:hint="eastAsia" w:eastAsiaTheme="minorEastAsia"/>
          <w:b w:val="0"/>
          <w:bCs w:val="0"/>
          <w:kern w:val="0"/>
          <w:sz w:val="24"/>
          <w:lang w:eastAsia="zh-CN"/>
        </w:rPr>
        <w:t>。</w:t>
      </w:r>
    </w:p>
    <w:p>
      <w:pPr>
        <w:numPr>
          <w:ilvl w:val="0"/>
          <w:numId w:val="0"/>
        </w:numPr>
        <w:spacing w:line="500" w:lineRule="exact"/>
        <w:ind w:firstLine="480"/>
        <w:rPr>
          <w:rFonts w:hint="eastAsia"/>
          <w:b w:val="0"/>
          <w:bCs w:val="0"/>
          <w:kern w:val="0"/>
          <w:sz w:val="24"/>
          <w:lang w:val="en-US" w:eastAsia="zh-CN"/>
        </w:rPr>
      </w:pPr>
      <w:r>
        <w:rPr>
          <w:rFonts w:hint="eastAsia" w:asciiTheme="minorHAnsi" w:eastAsiaTheme="minorEastAsia"/>
          <w:b w:val="0"/>
          <w:bCs w:val="0"/>
          <w:kern w:val="0"/>
          <w:sz w:val="24"/>
          <w:lang w:val="en-US" w:eastAsia="zh-CN"/>
        </w:rPr>
        <w:t>措施：</w:t>
      </w:r>
    </w:p>
    <w:p>
      <w:pPr>
        <w:numPr>
          <w:ilvl w:val="0"/>
          <w:numId w:val="48"/>
        </w:numPr>
        <w:spacing w:line="500" w:lineRule="exact"/>
        <w:ind w:firstLine="480"/>
        <w:rPr>
          <w:rFonts w:hint="eastAsia"/>
          <w:b w:val="0"/>
          <w:bCs w:val="0"/>
          <w:kern w:val="0"/>
          <w:sz w:val="24"/>
          <w:lang w:val="en-US" w:eastAsia="zh-CN"/>
        </w:rPr>
      </w:pPr>
      <w:r>
        <w:rPr>
          <w:rFonts w:hint="eastAsia" w:asciiTheme="minorHAnsi" w:eastAsiaTheme="minorEastAsia"/>
          <w:b w:val="0"/>
          <w:bCs w:val="0"/>
          <w:kern w:val="0"/>
          <w:sz w:val="24"/>
          <w:lang w:val="en-US" w:eastAsia="zh-CN"/>
        </w:rPr>
        <w:t>每期磨1次较为成功的公开课，1次具有启发意义的讲座，1次高质量、赢得教师好评的培训。</w:t>
      </w:r>
    </w:p>
    <w:p>
      <w:pPr>
        <w:numPr>
          <w:ilvl w:val="0"/>
          <w:numId w:val="48"/>
        </w:numPr>
        <w:spacing w:line="500" w:lineRule="exact"/>
        <w:ind w:firstLine="480"/>
        <w:rPr>
          <w:rFonts w:hint="eastAsia"/>
          <w:b w:val="0"/>
          <w:bCs w:val="0"/>
          <w:kern w:val="0"/>
          <w:sz w:val="24"/>
          <w:lang w:val="en-US" w:eastAsia="zh-CN"/>
        </w:rPr>
      </w:pPr>
      <w:r>
        <w:rPr>
          <w:rFonts w:hint="eastAsia" w:asciiTheme="minorHAnsi" w:eastAsiaTheme="minorEastAsia"/>
          <w:b w:val="0"/>
          <w:bCs w:val="0"/>
          <w:kern w:val="0"/>
          <w:sz w:val="24"/>
          <w:lang w:val="en-US" w:eastAsia="zh-CN"/>
        </w:rPr>
        <w:t>学年度通过磨课梳理出至少3个优秀课例活动，并尝试在各级各类案例评选中投稿，至少有1例获奖。</w:t>
      </w:r>
    </w:p>
    <w:p>
      <w:pPr>
        <w:numPr>
          <w:ilvl w:val="0"/>
          <w:numId w:val="48"/>
        </w:numPr>
        <w:spacing w:line="500" w:lineRule="exact"/>
        <w:ind w:firstLine="480"/>
        <w:rPr>
          <w:rFonts w:hint="default"/>
          <w:b w:val="0"/>
          <w:bCs w:val="0"/>
          <w:kern w:val="0"/>
          <w:sz w:val="24"/>
          <w:lang w:val="en-US" w:eastAsia="zh-CN"/>
        </w:rPr>
      </w:pPr>
      <w:r>
        <w:rPr>
          <w:rFonts w:hint="eastAsia" w:asciiTheme="minorHAnsi" w:eastAsiaTheme="minorEastAsia"/>
          <w:b w:val="0"/>
          <w:bCs w:val="0"/>
          <w:kern w:val="0"/>
          <w:sz w:val="24"/>
          <w:lang w:val="en-US" w:eastAsia="zh-CN"/>
        </w:rPr>
        <w:t>学年度通过在平时的教育教学中对工作经验的整理尝试撰写案例或论文并在区级及以上级别的平台投稿，至少2篇案例或论文获奖。</w:t>
      </w:r>
    </w:p>
    <w:p>
      <w:pPr>
        <w:numPr>
          <w:ilvl w:val="0"/>
          <w:numId w:val="48"/>
        </w:numPr>
        <w:spacing w:line="500" w:lineRule="exact"/>
        <w:ind w:firstLine="480"/>
        <w:rPr>
          <w:rFonts w:hint="default"/>
          <w:b w:val="0"/>
          <w:bCs w:val="0"/>
          <w:kern w:val="0"/>
          <w:sz w:val="24"/>
          <w:lang w:val="en-US" w:eastAsia="zh-CN"/>
        </w:rPr>
      </w:pPr>
      <w:r>
        <w:rPr>
          <w:rFonts w:hint="eastAsia" w:asciiTheme="minorHAnsi" w:eastAsiaTheme="minorEastAsia"/>
          <w:b w:val="0"/>
          <w:bCs w:val="0"/>
          <w:kern w:val="0"/>
          <w:sz w:val="24"/>
          <w:lang w:val="en-US" w:eastAsia="zh-CN"/>
        </w:rPr>
        <w:t>通过我园市级课题数学区材料投放引领，将语言领域的个别化学习材料投放研究加入到区角活动中，并尝试衍生出小课题。</w:t>
      </w:r>
    </w:p>
    <w:p>
      <w:pPr>
        <w:numPr>
          <w:ilvl w:val="0"/>
          <w:numId w:val="44"/>
        </w:numPr>
        <w:spacing w:line="500" w:lineRule="exact"/>
        <w:ind w:leftChars="200"/>
        <w:rPr>
          <w:rFonts w:hint="eastAsia"/>
          <w:b w:val="0"/>
          <w:bCs w:val="0"/>
          <w:kern w:val="0"/>
          <w:sz w:val="24"/>
          <w:lang w:eastAsia="zh-CN"/>
        </w:rPr>
      </w:pPr>
      <w:r>
        <w:rPr>
          <w:rFonts w:hint="eastAsia" w:asciiTheme="minorHAnsi" w:eastAsiaTheme="minorEastAsia"/>
          <w:b w:val="0"/>
          <w:bCs w:val="0"/>
          <w:kern w:val="0"/>
          <w:sz w:val="24"/>
          <w:lang w:val="en-US" w:eastAsia="zh-CN"/>
        </w:rPr>
        <w:t>做好一级园辐射引领工作，将语言领域教科研活动作为集团园、镇街园的辐射引领工作的重点。</w:t>
      </w:r>
    </w:p>
    <w:p>
      <w:pPr>
        <w:numPr>
          <w:ilvl w:val="0"/>
          <w:numId w:val="0"/>
        </w:numPr>
        <w:spacing w:line="500" w:lineRule="exact"/>
        <w:ind w:firstLine="480"/>
        <w:rPr>
          <w:rFonts w:hint="eastAsia"/>
          <w:b w:val="0"/>
          <w:bCs w:val="0"/>
          <w:kern w:val="0"/>
          <w:sz w:val="24"/>
          <w:lang w:val="en-US" w:eastAsia="zh-CN"/>
        </w:rPr>
      </w:pPr>
      <w:r>
        <w:rPr>
          <w:rFonts w:hint="eastAsia" w:asciiTheme="minorHAnsi" w:eastAsiaTheme="minorEastAsia"/>
          <w:b w:val="0"/>
          <w:bCs w:val="0"/>
          <w:kern w:val="0"/>
          <w:sz w:val="24"/>
          <w:lang w:val="en-US" w:eastAsia="zh-CN"/>
        </w:rPr>
        <w:t>措施：</w:t>
      </w:r>
    </w:p>
    <w:p>
      <w:pPr>
        <w:numPr>
          <w:ilvl w:val="0"/>
          <w:numId w:val="49"/>
        </w:numPr>
        <w:spacing w:line="500" w:lineRule="exact"/>
        <w:ind w:firstLine="480"/>
        <w:rPr>
          <w:rFonts w:hint="eastAsia"/>
          <w:b w:val="0"/>
          <w:bCs w:val="0"/>
          <w:kern w:val="0"/>
          <w:sz w:val="24"/>
          <w:lang w:val="en-US" w:eastAsia="zh-CN"/>
        </w:rPr>
      </w:pPr>
      <w:r>
        <w:rPr>
          <w:rFonts w:hint="eastAsia" w:asciiTheme="minorHAnsi" w:eastAsiaTheme="minorEastAsia"/>
          <w:b w:val="0"/>
          <w:bCs w:val="0"/>
          <w:kern w:val="0"/>
          <w:sz w:val="24"/>
          <w:lang w:val="en-US" w:eastAsia="zh-CN"/>
        </w:rPr>
        <w:t>园内观摩、学习和教研：通过我带回工作室学习到的语言领域的成果，内化为可操作性、适合我园情况的成果运用到我园语言组教研活动中，引领我园语言组教研活动高质量发展，引领我园语言组教师语言活动组织能力提升和幼儿全语言发展观的形成。</w:t>
      </w:r>
    </w:p>
    <w:p>
      <w:pPr>
        <w:numPr>
          <w:ilvl w:val="0"/>
          <w:numId w:val="49"/>
        </w:numPr>
        <w:spacing w:line="500" w:lineRule="exact"/>
        <w:ind w:firstLine="480"/>
        <w:rPr>
          <w:rFonts w:hint="eastAsia"/>
          <w:b w:val="0"/>
          <w:bCs w:val="0"/>
          <w:kern w:val="0"/>
          <w:sz w:val="24"/>
          <w:lang w:val="en-US" w:eastAsia="zh-CN"/>
        </w:rPr>
      </w:pPr>
      <w:r>
        <w:rPr>
          <w:rFonts w:hint="eastAsia" w:asciiTheme="minorHAnsi" w:eastAsiaTheme="minorEastAsia"/>
          <w:b w:val="0"/>
          <w:bCs w:val="0"/>
          <w:kern w:val="0"/>
          <w:sz w:val="24"/>
          <w:lang w:val="en-US" w:eastAsia="zh-CN"/>
        </w:rPr>
        <w:t>园级教师代培：代培1名语言组组长和2名语言组教学教师，让他们在教研工作和活动教学上都有提升。</w:t>
      </w:r>
    </w:p>
    <w:p>
      <w:pPr>
        <w:numPr>
          <w:ilvl w:val="0"/>
          <w:numId w:val="49"/>
        </w:numPr>
        <w:spacing w:line="500" w:lineRule="exact"/>
        <w:ind w:firstLine="480"/>
        <w:rPr>
          <w:rFonts w:hint="default"/>
          <w:b w:val="0"/>
          <w:bCs w:val="0"/>
          <w:kern w:val="0"/>
          <w:sz w:val="24"/>
          <w:lang w:val="en-US" w:eastAsia="zh-CN"/>
        </w:rPr>
      </w:pPr>
      <w:r>
        <w:rPr>
          <w:rFonts w:hint="eastAsia" w:asciiTheme="minorHAnsi" w:eastAsiaTheme="minorEastAsia"/>
          <w:b w:val="0"/>
          <w:bCs w:val="0"/>
          <w:kern w:val="0"/>
          <w:sz w:val="24"/>
          <w:lang w:val="en-US" w:eastAsia="zh-CN"/>
        </w:rPr>
        <w:t>镇街园、集团园活动：通过在我园开展语言教研活动、成果展示活动邀请集团园成员、镇街帮扶园成员参加，引领他们参与教研研讨更新观念和方法，把学到的成果带回自己的幼儿园；通过送活动到集团园和镇街园，把最新的语言教育教学成果带到更多的园所。</w:t>
      </w:r>
    </w:p>
    <w:p>
      <w:pPr>
        <w:numPr>
          <w:ilvl w:val="0"/>
          <w:numId w:val="26"/>
        </w:numPr>
        <w:spacing w:line="500" w:lineRule="exact"/>
        <w:ind w:left="0" w:leftChars="0" w:firstLine="482" w:firstLineChars="200"/>
        <w:rPr>
          <w:rFonts w:hint="eastAsia"/>
          <w:b/>
          <w:bCs/>
          <w:kern w:val="0"/>
          <w:sz w:val="24"/>
        </w:rPr>
      </w:pPr>
      <w:r>
        <w:rPr>
          <w:rFonts w:hint="eastAsia" w:asciiTheme="minorHAnsi" w:eastAsiaTheme="minorEastAsia"/>
          <w:b/>
          <w:bCs/>
          <w:kern w:val="0"/>
          <w:sz w:val="24"/>
          <w:lang w:val="en-US" w:eastAsia="zh-CN"/>
        </w:rPr>
        <w:t>月工作安排表</w:t>
      </w:r>
    </w:p>
    <w:tbl>
      <w:tblPr>
        <w:tblStyle w:val="21"/>
        <w:tblW w:w="95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6514"/>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8" w:type="dxa"/>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时间</w:t>
            </w:r>
          </w:p>
        </w:tc>
        <w:tc>
          <w:tcPr>
            <w:tcW w:w="6514" w:type="dxa"/>
          </w:tcPr>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center"/>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内容</w:t>
            </w:r>
          </w:p>
        </w:tc>
        <w:tc>
          <w:tcPr>
            <w:tcW w:w="2207" w:type="dxa"/>
          </w:tcPr>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center"/>
              <w:textAlignment w:val="auto"/>
              <w:rPr>
                <w:rFonts w:hint="eastAsia" w:ascii="宋体" w:hAnsi="宋体" w:eastAsia="宋体" w:cs="宋体"/>
                <w:b/>
                <w:kern w:val="0"/>
                <w:sz w:val="24"/>
                <w:szCs w:val="24"/>
                <w:lang w:eastAsia="zh-CN"/>
              </w:rPr>
            </w:pPr>
            <w:r>
              <w:rPr>
                <w:rFonts w:hint="eastAsia" w:ascii="宋体" w:hAnsi="宋体" w:eastAsia="宋体" w:cs="宋体"/>
                <w:b/>
                <w:kern w:val="0"/>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86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7-8</w:t>
            </w:r>
            <w:r>
              <w:rPr>
                <w:rFonts w:hint="eastAsia" w:ascii="宋体" w:hAnsi="宋体" w:eastAsia="宋体" w:cs="宋体"/>
                <w:kern w:val="0"/>
                <w:sz w:val="24"/>
                <w:szCs w:val="24"/>
              </w:rPr>
              <w:t>月</w:t>
            </w:r>
          </w:p>
        </w:tc>
        <w:tc>
          <w:tcPr>
            <w:tcW w:w="6514"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阅读：《儿童的一百种语言》、《领导力21法则》</w:t>
            </w:r>
          </w:p>
        </w:tc>
        <w:tc>
          <w:tcPr>
            <w:tcW w:w="2207"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写2篇读书心得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868" w:type="dxa"/>
            <w:vMerge w:val="restar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9月</w:t>
            </w:r>
          </w:p>
        </w:tc>
        <w:tc>
          <w:tcPr>
            <w:tcW w:w="6514" w:type="dxa"/>
            <w:vMerge w:val="restart"/>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1.参加工作室集中研修活动及读书分享：自选书目分享</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2.园级磨课中班诗歌《月亮》、园级诗歌讲座打磨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3.准备教育教学案例投稿</w:t>
            </w:r>
          </w:p>
        </w:tc>
        <w:tc>
          <w:tcPr>
            <w:tcW w:w="2207"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868" w:type="dxa"/>
            <w:vMerge w:val="restar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0"/>
                <w:sz w:val="24"/>
                <w:szCs w:val="24"/>
              </w:rPr>
            </w:pPr>
            <w:r>
              <w:rPr>
                <w:rFonts w:hint="eastAsia" w:ascii="宋体" w:hAnsi="宋体" w:eastAsia="宋体" w:cs="宋体"/>
                <w:kern w:val="0"/>
                <w:sz w:val="24"/>
                <w:szCs w:val="24"/>
              </w:rPr>
              <w:t>10月</w:t>
            </w:r>
          </w:p>
        </w:tc>
        <w:tc>
          <w:tcPr>
            <w:tcW w:w="6514" w:type="dxa"/>
            <w:vMerge w:val="restart"/>
          </w:tcPr>
          <w:p>
            <w:pPr>
              <w:keepNext w:val="0"/>
              <w:keepLines w:val="0"/>
              <w:pageBreakBefore w:val="0"/>
              <w:widowControl w:val="0"/>
              <w:numPr>
                <w:ilvl w:val="0"/>
                <w:numId w:val="50"/>
              </w:numPr>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工作室10月第一次集中研修：承担中班诗歌教学和专题讲座</w:t>
            </w:r>
          </w:p>
          <w:p>
            <w:pPr>
              <w:keepNext w:val="0"/>
              <w:keepLines w:val="0"/>
              <w:pageBreakBefore w:val="0"/>
              <w:widowControl w:val="0"/>
              <w:numPr>
                <w:ilvl w:val="0"/>
                <w:numId w:val="50"/>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工作室10月第二次集中研修：参与研讨</w:t>
            </w:r>
          </w:p>
          <w:p>
            <w:pPr>
              <w:keepNext w:val="0"/>
              <w:keepLines w:val="0"/>
              <w:pageBreakBefore w:val="0"/>
              <w:widowControl w:val="0"/>
              <w:numPr>
                <w:ilvl w:val="0"/>
                <w:numId w:val="50"/>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组织园内语言领域大教研活动，邀请集团园、镇街园参与</w:t>
            </w:r>
          </w:p>
        </w:tc>
        <w:tc>
          <w:tcPr>
            <w:tcW w:w="2207" w:type="dxa"/>
          </w:tcPr>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868" w:type="dxa"/>
            <w:vMerge w:val="restar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0"/>
                <w:sz w:val="24"/>
                <w:szCs w:val="24"/>
              </w:rPr>
            </w:pPr>
            <w:r>
              <w:rPr>
                <w:rFonts w:hint="eastAsia" w:ascii="宋体" w:hAnsi="宋体" w:eastAsia="宋体" w:cs="宋体"/>
                <w:kern w:val="0"/>
                <w:sz w:val="24"/>
                <w:szCs w:val="24"/>
              </w:rPr>
              <w:t>11月</w:t>
            </w:r>
          </w:p>
        </w:tc>
        <w:tc>
          <w:tcPr>
            <w:tcW w:w="6514" w:type="dxa"/>
            <w:vMerge w:val="restart"/>
          </w:tcPr>
          <w:p>
            <w:pPr>
              <w:keepNext w:val="0"/>
              <w:keepLines w:val="0"/>
              <w:pageBreakBefore w:val="0"/>
              <w:widowControl w:val="0"/>
              <w:numPr>
                <w:ilvl w:val="0"/>
                <w:numId w:val="51"/>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工作室11月第一次集中研修：参与研讨</w:t>
            </w:r>
          </w:p>
          <w:p>
            <w:pPr>
              <w:keepNext w:val="0"/>
              <w:keepLines w:val="0"/>
              <w:pageBreakBefore w:val="0"/>
              <w:widowControl w:val="0"/>
              <w:numPr>
                <w:ilvl w:val="0"/>
                <w:numId w:val="51"/>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工作室11月第二次集中研修：参与研讨</w:t>
            </w:r>
          </w:p>
          <w:p>
            <w:pPr>
              <w:keepNext w:val="0"/>
              <w:keepLines w:val="0"/>
              <w:pageBreakBefore w:val="0"/>
              <w:widowControl w:val="0"/>
              <w:numPr>
                <w:ilvl w:val="0"/>
                <w:numId w:val="51"/>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梳理教学成果和案例备用投稿</w:t>
            </w:r>
          </w:p>
          <w:p>
            <w:pPr>
              <w:keepNext w:val="0"/>
              <w:keepLines w:val="0"/>
              <w:pageBreakBefore w:val="0"/>
              <w:widowControl w:val="0"/>
              <w:numPr>
                <w:ilvl w:val="0"/>
                <w:numId w:val="51"/>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组织开展幼儿园四叶草故事节活动</w:t>
            </w:r>
          </w:p>
        </w:tc>
        <w:tc>
          <w:tcPr>
            <w:tcW w:w="2207" w:type="dxa"/>
          </w:tcPr>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868" w:type="dxa"/>
            <w:vMerge w:val="restart"/>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0"/>
                <w:sz w:val="24"/>
                <w:szCs w:val="24"/>
              </w:rPr>
            </w:pPr>
            <w:r>
              <w:rPr>
                <w:rFonts w:hint="eastAsia" w:ascii="宋体" w:hAnsi="宋体" w:eastAsia="宋体" w:cs="宋体"/>
                <w:kern w:val="0"/>
                <w:sz w:val="24"/>
                <w:szCs w:val="24"/>
              </w:rPr>
              <w:t>12月</w:t>
            </w:r>
          </w:p>
        </w:tc>
        <w:tc>
          <w:tcPr>
            <w:tcW w:w="6514" w:type="dxa"/>
            <w:vMerge w:val="restart"/>
          </w:tcPr>
          <w:p>
            <w:pPr>
              <w:keepNext w:val="0"/>
              <w:keepLines w:val="0"/>
              <w:pageBreakBefore w:val="0"/>
              <w:widowControl w:val="0"/>
              <w:numPr>
                <w:ilvl w:val="0"/>
                <w:numId w:val="52"/>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工作室12月第一次集中研修：参与研讨</w:t>
            </w:r>
          </w:p>
          <w:p>
            <w:pPr>
              <w:keepNext w:val="0"/>
              <w:keepLines w:val="0"/>
              <w:pageBreakBefore w:val="0"/>
              <w:widowControl w:val="0"/>
              <w:numPr>
                <w:ilvl w:val="0"/>
                <w:numId w:val="52"/>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工作室12月第二次集中研修：参与研讨</w:t>
            </w:r>
          </w:p>
          <w:p>
            <w:pPr>
              <w:keepNext w:val="0"/>
              <w:keepLines w:val="0"/>
              <w:pageBreakBefore w:val="0"/>
              <w:widowControl w:val="0"/>
              <w:numPr>
                <w:ilvl w:val="0"/>
                <w:numId w:val="52"/>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开展幼儿园内语言诗歌活动展示/语言组教师公开课展示</w:t>
            </w:r>
          </w:p>
          <w:p>
            <w:pPr>
              <w:keepNext w:val="0"/>
              <w:keepLines w:val="0"/>
              <w:pageBreakBefore w:val="0"/>
              <w:widowControl w:val="0"/>
              <w:numPr>
                <w:ilvl w:val="0"/>
                <w:numId w:val="52"/>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选取优秀活动送教到集团园所及镇街园所</w:t>
            </w:r>
          </w:p>
          <w:p>
            <w:pPr>
              <w:keepNext w:val="0"/>
              <w:keepLines w:val="0"/>
              <w:pageBreakBefore w:val="0"/>
              <w:widowControl w:val="0"/>
              <w:numPr>
                <w:ilvl w:val="0"/>
                <w:numId w:val="52"/>
              </w:numPr>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个人学期工作室总结材料准备</w:t>
            </w:r>
          </w:p>
        </w:tc>
        <w:tc>
          <w:tcPr>
            <w:tcW w:w="2207" w:type="dxa"/>
          </w:tcPr>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86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0"/>
                <w:sz w:val="24"/>
                <w:szCs w:val="24"/>
              </w:rPr>
            </w:pPr>
            <w:r>
              <w:rPr>
                <w:rFonts w:hint="eastAsia" w:ascii="宋体" w:hAnsi="宋体" w:eastAsia="宋体" w:cs="宋体"/>
                <w:kern w:val="0"/>
                <w:sz w:val="24"/>
                <w:szCs w:val="24"/>
              </w:rPr>
              <w:t>1月</w:t>
            </w:r>
          </w:p>
        </w:tc>
        <w:tc>
          <w:tcPr>
            <w:tcW w:w="6514"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寒假读书活动：导师推荐书目，自选书目《三毛经典散文精选》</w:t>
            </w:r>
          </w:p>
        </w:tc>
        <w:tc>
          <w:tcPr>
            <w:tcW w:w="2207" w:type="dxa"/>
          </w:tcPr>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86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3月</w:t>
            </w:r>
          </w:p>
        </w:tc>
        <w:tc>
          <w:tcPr>
            <w:tcW w:w="6514" w:type="dxa"/>
          </w:tcPr>
          <w:p>
            <w:pPr>
              <w:keepNext w:val="0"/>
              <w:keepLines w:val="0"/>
              <w:pageBreakBefore w:val="0"/>
              <w:widowControl w:val="0"/>
              <w:numPr>
                <w:ilvl w:val="0"/>
                <w:numId w:val="53"/>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工作室3月第一次集中研修：读书分享</w:t>
            </w:r>
          </w:p>
          <w:p>
            <w:pPr>
              <w:keepNext w:val="0"/>
              <w:keepLines w:val="0"/>
              <w:pageBreakBefore w:val="0"/>
              <w:widowControl w:val="0"/>
              <w:numPr>
                <w:ilvl w:val="0"/>
                <w:numId w:val="53"/>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工作室3月第二次集中研修：承担中班散文教育教学及讲座活动</w:t>
            </w:r>
          </w:p>
          <w:p>
            <w:pPr>
              <w:keepNext w:val="0"/>
              <w:keepLines w:val="0"/>
              <w:pageBreakBefore w:val="0"/>
              <w:widowControl w:val="0"/>
              <w:numPr>
                <w:ilvl w:val="0"/>
                <w:numId w:val="53"/>
              </w:numPr>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开展幼儿园语言组全园散文教研活动</w:t>
            </w:r>
          </w:p>
        </w:tc>
        <w:tc>
          <w:tcPr>
            <w:tcW w:w="2207" w:type="dxa"/>
          </w:tcPr>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86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4月</w:t>
            </w:r>
          </w:p>
        </w:tc>
        <w:tc>
          <w:tcPr>
            <w:tcW w:w="6514" w:type="dxa"/>
          </w:tcPr>
          <w:p>
            <w:pPr>
              <w:keepNext w:val="0"/>
              <w:keepLines w:val="0"/>
              <w:pageBreakBefore w:val="0"/>
              <w:widowControl w:val="0"/>
              <w:numPr>
                <w:ilvl w:val="0"/>
                <w:numId w:val="54"/>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工作室4月第一次集中研修：参与研讨</w:t>
            </w:r>
          </w:p>
          <w:p>
            <w:pPr>
              <w:keepNext w:val="0"/>
              <w:keepLines w:val="0"/>
              <w:pageBreakBefore w:val="0"/>
              <w:widowControl w:val="0"/>
              <w:numPr>
                <w:ilvl w:val="0"/>
                <w:numId w:val="54"/>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工作室4月第二次集中研修：参与研讨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3.梳理教育教学案例准备投稿</w:t>
            </w:r>
          </w:p>
        </w:tc>
        <w:tc>
          <w:tcPr>
            <w:tcW w:w="2207" w:type="dxa"/>
          </w:tcPr>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86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5月</w:t>
            </w:r>
          </w:p>
        </w:tc>
        <w:tc>
          <w:tcPr>
            <w:tcW w:w="6514" w:type="dxa"/>
          </w:tcPr>
          <w:p>
            <w:pPr>
              <w:keepNext w:val="0"/>
              <w:keepLines w:val="0"/>
              <w:pageBreakBefore w:val="0"/>
              <w:widowControl w:val="0"/>
              <w:numPr>
                <w:ilvl w:val="0"/>
                <w:numId w:val="55"/>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工作室5月第一次集中研修：参与研讨</w:t>
            </w:r>
          </w:p>
          <w:p>
            <w:pPr>
              <w:keepNext w:val="0"/>
              <w:keepLines w:val="0"/>
              <w:pageBreakBefore w:val="0"/>
              <w:widowControl w:val="0"/>
              <w:numPr>
                <w:ilvl w:val="0"/>
                <w:numId w:val="55"/>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工作室5月第二次集中研修：参与研讨</w:t>
            </w:r>
          </w:p>
          <w:p>
            <w:pPr>
              <w:keepNext w:val="0"/>
              <w:keepLines w:val="0"/>
              <w:pageBreakBefore w:val="0"/>
              <w:widowControl w:val="0"/>
              <w:numPr>
                <w:ilvl w:val="0"/>
                <w:numId w:val="55"/>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梳理教学成果和案例备用投稿</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4.开展集团园、镇街园语言领域学习交流活动</w:t>
            </w:r>
          </w:p>
        </w:tc>
        <w:tc>
          <w:tcPr>
            <w:tcW w:w="2207" w:type="dxa"/>
          </w:tcPr>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86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6月</w:t>
            </w:r>
          </w:p>
        </w:tc>
        <w:tc>
          <w:tcPr>
            <w:tcW w:w="6514" w:type="dxa"/>
          </w:tcPr>
          <w:p>
            <w:pPr>
              <w:keepNext w:val="0"/>
              <w:keepLines w:val="0"/>
              <w:pageBreakBefore w:val="0"/>
              <w:widowControl w:val="0"/>
              <w:numPr>
                <w:ilvl w:val="0"/>
                <w:numId w:val="56"/>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工作室6月第一次集中研修：参与研讨</w:t>
            </w:r>
          </w:p>
          <w:p>
            <w:pPr>
              <w:keepNext w:val="0"/>
              <w:keepLines w:val="0"/>
              <w:pageBreakBefore w:val="0"/>
              <w:widowControl w:val="0"/>
              <w:numPr>
                <w:ilvl w:val="0"/>
                <w:numId w:val="56"/>
              </w:numPr>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工作室6月第二次集中研修：参与研讨</w:t>
            </w:r>
          </w:p>
          <w:p>
            <w:pPr>
              <w:keepNext w:val="0"/>
              <w:keepLines w:val="0"/>
              <w:pageBreakBefore w:val="0"/>
              <w:widowControl w:val="0"/>
              <w:numPr>
                <w:ilvl w:val="0"/>
                <w:numId w:val="56"/>
              </w:numPr>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个人年度工作室总结材料准备</w:t>
            </w:r>
          </w:p>
        </w:tc>
        <w:tc>
          <w:tcPr>
            <w:tcW w:w="2207" w:type="dxa"/>
          </w:tcPr>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kern w:val="0"/>
                <w:sz w:val="24"/>
                <w:szCs w:val="24"/>
              </w:rPr>
            </w:pPr>
          </w:p>
        </w:tc>
      </w:tr>
    </w:tbl>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巫小芳工作室2021个人年度工作计划</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西航港幼儿园 丁嘉</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很有幸在2021年6月加入了成都市双流区“巫小芳名师工作室”，这也意味着接下来的三年我将拥有和其他12位，有着同样教育理想和教育追求的老师们同学习、共进退的机会。为了让自己目标更明确，现制定个人年度发展计划，鞭策前行。</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一、指导思想</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巫小芳工作室由双流区教育局、研培中心领导下，以新颁布的《幼儿园工作规程》、《幼儿园教育指导纲要》（试行）和《3-6岁儿童学习与发展指南》为指引，以儿童发展为本，通过多种学习、培训、研究方式，积极主动开展解析式理论学习、读书分享活动、语言领域文学活动研究、小课题研究，力图培育和打造优秀教育教学团队“出名师”，创建和优化语言领域教育精品课程“塑品牌”。在教育事业发展稳步推进的今天，给教师自我价值的实现带给了一个很好的平台。在提高教师综合能力素养的同时，工作室也会充分发挥示范、引领、辐射和带动作用，实现优质教育资源共享。</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二、研修目标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1.熟练掌握《3--6岁儿童学习与发展指南》和《学前儿童语言学习与发展核心经验》，充分了解各年龄段幼儿特征和需求。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2.积极参加园级、市级、区级公开课组织活动，提高课堂掌控力，提升教学技巧，丰富教学经验；珍惜每一次听评课机会，做好相关记录与反思，扬长避短，不断总结有效教学措施。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3.积累大量的优秀幼儿诗歌、散文、故事，建立教学资源库。</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4.提升学习自觉性，坚持阅读，至少阅读2本专业书籍和2本自读书籍，做好相关笔记，一年至少参加4次读书分享沙龙。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5.学期末，做好成果梳理，并定期与小组成员交流分享，实现真正的共同成长。</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三、研修内容</w:t>
      </w:r>
    </w:p>
    <w:p>
      <w:pPr>
        <w:spacing w:line="360" w:lineRule="auto"/>
        <w:ind w:firstLine="480"/>
        <w:jc w:val="left"/>
        <w:rPr>
          <w:rFonts w:hint="eastAsia"/>
          <w:kern w:val="0"/>
          <w:sz w:val="24"/>
          <w:szCs w:val="24"/>
        </w:rPr>
      </w:pPr>
      <w:r>
        <w:rPr>
          <w:rFonts w:hint="eastAsia"/>
          <w:kern w:val="0"/>
          <w:sz w:val="24"/>
          <w:szCs w:val="24"/>
        </w:rPr>
        <w:t>1</w:t>
      </w:r>
      <w:r>
        <w:rPr>
          <w:kern w:val="0"/>
          <w:sz w:val="24"/>
          <w:szCs w:val="24"/>
        </w:rPr>
        <w:t>.</w:t>
      </w:r>
      <w:r>
        <w:rPr>
          <w:rFonts w:hint="eastAsia"/>
          <w:kern w:val="0"/>
          <w:sz w:val="24"/>
          <w:szCs w:val="24"/>
        </w:rPr>
        <w:t>研究幼儿运用多元符号创意表达文学作品的形式结构。</w:t>
      </w:r>
    </w:p>
    <w:p>
      <w:pPr>
        <w:spacing w:line="360" w:lineRule="auto"/>
        <w:ind w:firstLine="480" w:firstLineChars="200"/>
        <w:jc w:val="left"/>
        <w:rPr>
          <w:rFonts w:hint="eastAsia"/>
          <w:kern w:val="0"/>
          <w:sz w:val="24"/>
          <w:szCs w:val="24"/>
        </w:rPr>
      </w:pPr>
      <w:r>
        <w:rPr>
          <w:rFonts w:hint="eastAsia"/>
          <w:kern w:val="0"/>
          <w:sz w:val="24"/>
          <w:szCs w:val="24"/>
        </w:rPr>
        <w:t>2</w:t>
      </w:r>
      <w:r>
        <w:rPr>
          <w:kern w:val="0"/>
          <w:sz w:val="24"/>
          <w:szCs w:val="24"/>
        </w:rPr>
        <w:t>.</w:t>
      </w:r>
      <w:r>
        <w:rPr>
          <w:rFonts w:hint="eastAsia"/>
          <w:kern w:val="0"/>
          <w:sz w:val="24"/>
          <w:szCs w:val="24"/>
        </w:rPr>
        <w:t>指导幼儿在儿童文学作品学习中形成的经验积累和能力发展。</w:t>
      </w:r>
    </w:p>
    <w:p>
      <w:pPr>
        <w:spacing w:line="360" w:lineRule="auto"/>
        <w:ind w:firstLine="480" w:firstLineChars="200"/>
        <w:jc w:val="left"/>
        <w:rPr>
          <w:rFonts w:hint="eastAsia"/>
          <w:kern w:val="0"/>
          <w:sz w:val="24"/>
          <w:szCs w:val="24"/>
        </w:rPr>
      </w:pPr>
      <w:r>
        <w:rPr>
          <w:kern w:val="0"/>
          <w:sz w:val="24"/>
          <w:szCs w:val="24"/>
        </w:rPr>
        <w:t>3</w:t>
      </w:r>
      <w:r>
        <w:rPr>
          <w:rFonts w:hint="eastAsia"/>
          <w:kern w:val="0"/>
          <w:sz w:val="24"/>
          <w:szCs w:val="24"/>
        </w:rPr>
        <w:t>.总结形式多样、类型丰富的儿童文学作品（散文、故事、诗歌、童谣等），形成优质教案集。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kern w:val="0"/>
          <w:sz w:val="24"/>
          <w:szCs w:val="24"/>
        </w:rPr>
      </w:pPr>
      <w:r>
        <w:rPr>
          <w:kern w:val="0"/>
          <w:sz w:val="24"/>
          <w:szCs w:val="24"/>
        </w:rPr>
        <w:t>4.</w:t>
      </w:r>
      <w:r>
        <w:rPr>
          <w:rFonts w:hint="eastAsia"/>
          <w:kern w:val="0"/>
          <w:sz w:val="24"/>
          <w:szCs w:val="24"/>
        </w:rPr>
        <w:t>探究教师指导儿童文学活动的教学策略。</w:t>
      </w:r>
      <w:r>
        <w:rPr>
          <w:kern w:val="0"/>
          <w:sz w:val="24"/>
          <w:szCs w:val="24"/>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四、研修方式</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480" w:firstLineChars="200"/>
        <w:jc w:val="left"/>
        <w:textAlignment w:val="auto"/>
        <w:rPr>
          <w:rFonts w:hint="eastAsia" w:ascii="宋体" w:hAnsi="宋体" w:eastAsia="宋体" w:cs="宋体"/>
          <w:b w:val="0"/>
          <w:color w:val="000000"/>
          <w:kern w:val="0"/>
          <w:sz w:val="24"/>
          <w:szCs w:val="24"/>
          <w:lang w:val="en-US" w:eastAsia="zh-CN" w:bidi="ar-SA"/>
        </w:rPr>
      </w:pPr>
      <w:r>
        <w:rPr>
          <w:rFonts w:hint="eastAsia" w:ascii="宋体" w:hAnsi="宋体" w:eastAsia="宋体" w:cs="宋体"/>
          <w:b w:val="0"/>
          <w:bCs/>
          <w:color w:val="000000"/>
          <w:kern w:val="0"/>
          <w:sz w:val="24"/>
          <w:szCs w:val="24"/>
          <w:lang w:val="en-US" w:eastAsia="zh-CN" w:bidi="ar-SA"/>
        </w:rPr>
        <w:t>工作室主要采取专家引领、自主探究相结合的方式。以工作室主持人、特邀顾问、特邀成员为指导，对教师进行传、帮、带，针对每个成员的特长，对成员实施教育教学的直接指导、远程指导及教育科研的专题指导。</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480" w:firstLineChars="200"/>
        <w:jc w:val="left"/>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b w:val="0"/>
          <w:bCs/>
          <w:color w:val="000000"/>
          <w:kern w:val="0"/>
          <w:sz w:val="24"/>
          <w:szCs w:val="24"/>
          <w:lang w:val="en-US" w:eastAsia="zh-CN" w:bidi="ar-SA"/>
        </w:rPr>
        <w:t>工作室内部搭建互助平台，工作室成员通过平台积极交流各自在理论和教学实践环节中获得的经验、感悟，展开讨论，请其他成员指导和评估，成员之间实现充分的知识和经验分享，提升成员对于课程内容的理解和对于教学方法与手段的掌握，提高专业水平，做到群策群力，推进工作室的发展。</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480" w:firstLineChars="200"/>
        <w:jc w:val="left"/>
        <w:textAlignment w:val="auto"/>
        <w:rPr>
          <w:rFonts w:hint="eastAsia" w:ascii="宋体" w:hAnsi="宋体" w:eastAsia="宋体" w:cs="宋体"/>
          <w:b/>
          <w:bCs/>
          <w:kern w:val="0"/>
          <w:sz w:val="24"/>
          <w:szCs w:val="24"/>
          <w:lang w:val="en-US" w:eastAsia="zh-CN" w:bidi="ar-SA"/>
        </w:rPr>
      </w:pPr>
      <w:r>
        <w:rPr>
          <w:rFonts w:hint="eastAsia" w:ascii="宋体" w:hAnsi="宋体" w:eastAsia="宋体" w:cs="宋体"/>
          <w:b w:val="0"/>
          <w:bCs/>
          <w:color w:val="000000"/>
          <w:kern w:val="0"/>
          <w:sz w:val="24"/>
          <w:szCs w:val="24"/>
          <w:lang w:val="en-US" w:eastAsia="zh-CN" w:bidi="ar-SA"/>
        </w:rPr>
        <w:t>工作室将选派责任心强、成绩突出者外出学习、观摩，推荐优秀的工作室成员参加各级各类教学教研评比活动，并在参评活动中凝聚集体智慧，给予相应的指导和支持。</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五、研修措施</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480" w:firstLineChars="200"/>
        <w:jc w:val="left"/>
        <w:textAlignment w:val="auto"/>
        <w:rPr>
          <w:rFonts w:hint="eastAsia" w:ascii="宋体" w:hAnsi="宋体" w:eastAsia="宋体" w:cs="宋体"/>
          <w:b w:val="0"/>
          <w:color w:val="000000"/>
          <w:kern w:val="0"/>
          <w:sz w:val="24"/>
          <w:szCs w:val="24"/>
          <w:lang w:val="en-US" w:eastAsia="zh-CN" w:bidi="ar-SA"/>
        </w:rPr>
      </w:pPr>
      <w:r>
        <w:rPr>
          <w:rFonts w:hint="eastAsia" w:ascii="宋体" w:hAnsi="宋体" w:eastAsia="宋体" w:cs="宋体"/>
          <w:b w:val="0"/>
          <w:bCs/>
          <w:color w:val="000000"/>
          <w:kern w:val="0"/>
          <w:sz w:val="24"/>
          <w:szCs w:val="24"/>
          <w:lang w:val="en-US" w:eastAsia="zh-CN" w:bidi="ar-SA"/>
        </w:rPr>
        <w:t>1.制定个人发展计划，建立个人成长档案。</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480" w:firstLineChars="200"/>
        <w:jc w:val="left"/>
        <w:textAlignment w:val="auto"/>
        <w:rPr>
          <w:rFonts w:hint="eastAsia" w:ascii="宋体" w:hAnsi="宋体" w:eastAsia="宋体" w:cs="宋体"/>
          <w:b w:val="0"/>
          <w:color w:val="000000"/>
          <w:kern w:val="0"/>
          <w:sz w:val="24"/>
          <w:szCs w:val="24"/>
          <w:lang w:val="en-US" w:eastAsia="zh-CN" w:bidi="ar-SA"/>
        </w:rPr>
      </w:pPr>
      <w:r>
        <w:rPr>
          <w:rFonts w:hint="eastAsia" w:ascii="宋体" w:hAnsi="宋体" w:eastAsia="宋体" w:cs="宋体"/>
          <w:b w:val="0"/>
          <w:bCs/>
          <w:color w:val="000000"/>
          <w:kern w:val="0"/>
          <w:sz w:val="24"/>
          <w:szCs w:val="24"/>
          <w:lang w:val="en-US" w:eastAsia="zh-CN" w:bidi="ar-SA"/>
        </w:rPr>
        <w:t>学习初，通过对自身情况进行分析、解读，制定个人年度发展计划和个人三年发展计划，以此鞭策自己，让自己在在计划中稳步前行。同时还要建立个人成长档案，及时记录教学实绩、成长点滴，关注自身成长的同时，也便于让工作室更直观地了解自身情况，从而得到更好地指导与帮助。</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480" w:firstLineChars="200"/>
        <w:jc w:val="left"/>
        <w:textAlignment w:val="auto"/>
        <w:rPr>
          <w:rFonts w:hint="eastAsia" w:ascii="宋体" w:hAnsi="宋体" w:eastAsia="宋体" w:cs="宋体"/>
          <w:b w:val="0"/>
          <w:color w:val="000000"/>
          <w:kern w:val="0"/>
          <w:sz w:val="24"/>
          <w:szCs w:val="24"/>
          <w:lang w:val="en-US" w:eastAsia="zh-CN" w:bidi="ar-SA"/>
        </w:rPr>
      </w:pPr>
      <w:r>
        <w:rPr>
          <w:rFonts w:hint="eastAsia" w:ascii="宋体" w:hAnsi="宋体" w:eastAsia="宋体" w:cs="宋体"/>
          <w:b w:val="0"/>
          <w:bCs/>
          <w:color w:val="000000"/>
          <w:kern w:val="0"/>
          <w:sz w:val="24"/>
          <w:szCs w:val="24"/>
          <w:lang w:val="en-US" w:eastAsia="zh-CN" w:bidi="ar-SA"/>
        </w:rPr>
        <w:t>2.参加多元学习，提升专业素养。</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480" w:firstLineChars="200"/>
        <w:jc w:val="left"/>
        <w:textAlignment w:val="auto"/>
        <w:rPr>
          <w:rFonts w:hint="eastAsia" w:ascii="宋体" w:hAnsi="宋体" w:eastAsia="宋体" w:cs="宋体"/>
          <w:b w:val="0"/>
          <w:color w:val="000000"/>
          <w:kern w:val="0"/>
          <w:sz w:val="24"/>
          <w:szCs w:val="24"/>
          <w:lang w:val="en-US" w:eastAsia="zh-CN" w:bidi="ar-SA"/>
        </w:rPr>
      </w:pPr>
      <w:r>
        <w:rPr>
          <w:rFonts w:hint="eastAsia" w:ascii="宋体" w:hAnsi="宋体" w:eastAsia="宋体" w:cs="宋体"/>
          <w:b w:val="0"/>
          <w:bCs/>
          <w:color w:val="000000"/>
          <w:kern w:val="0"/>
          <w:sz w:val="24"/>
          <w:szCs w:val="24"/>
          <w:lang w:val="en-US" w:eastAsia="zh-CN" w:bidi="ar-SA"/>
        </w:rPr>
        <w:t>积极参与多元化学习，如听评课学习、公开课展示、名师讲座、线上学习等，不断积累有效教学措施，提升教育教学水平，发掘自身优点。同时还要加强学习自律性，主动学习，在接下来的一年中至少阅读2本教育专著和2本自读书目，并做好相关笔记，参加至少4次读书分享沙龙，从多方面提升自我专业素养。</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480" w:firstLineChars="200"/>
        <w:jc w:val="left"/>
        <w:textAlignment w:val="auto"/>
        <w:rPr>
          <w:rFonts w:hint="eastAsia" w:ascii="宋体" w:hAnsi="宋体" w:eastAsia="宋体" w:cs="宋体"/>
          <w:b w:val="0"/>
          <w:color w:val="000000"/>
          <w:kern w:val="0"/>
          <w:sz w:val="24"/>
          <w:szCs w:val="24"/>
          <w:lang w:val="en-US" w:eastAsia="zh-CN" w:bidi="ar-SA"/>
        </w:rPr>
      </w:pPr>
      <w:r>
        <w:rPr>
          <w:rFonts w:hint="eastAsia" w:ascii="宋体" w:hAnsi="宋体" w:eastAsia="宋体" w:cs="宋体"/>
          <w:b w:val="0"/>
          <w:bCs/>
          <w:color w:val="000000"/>
          <w:kern w:val="0"/>
          <w:sz w:val="24"/>
          <w:szCs w:val="24"/>
          <w:lang w:val="en-US" w:eastAsia="zh-CN" w:bidi="ar-SA"/>
        </w:rPr>
        <w:t>3.</w:t>
      </w:r>
      <w:r>
        <w:rPr>
          <w:rFonts w:hint="eastAsia" w:ascii="宋体" w:hAnsi="宋体" w:eastAsia="宋体" w:cs="宋体"/>
          <w:kern w:val="0"/>
          <w:sz w:val="24"/>
          <w:szCs w:val="24"/>
          <w:lang w:val="en-US" w:eastAsia="zh-CN" w:bidi="ar-SA"/>
        </w:rPr>
        <w:t>多听多看多写，提高撰写能力。</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就目前来看，个人撰写能力还很薄弱，思维能力也很欠缺。在以后的学习中，要多看硕博论文、专业期刊，多听名师讲座，不断积累专业词汇，构建自身理论框架，积极参加筹备论文发表，克服畏难心理，努力提升自身在文字撰写方面的能力。</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4.不断反思，定期交流，实现最优成长。</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每次活动做好相关记录工作，不断反思再学习。每学年结束要认真对本学年的学习成果进行总结梳理，以论文、研讨会、报告会、公开教学、现场指导（说课、评课、同课题研究课、同课题论文等）、指导读书、观摩考察等形式，在总结交流会上与导师、同伴进行交流，实现共同成长。</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5.积累优秀资源，建立教学资源库。</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本学年重点研修故事、诗歌、散文版块，要充分利用观摩学习机会，积累大量优秀相关资源，建立语言领域教学资源库，为以后的教学打下坚实基础。</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rPr>
      </w:pPr>
      <w:r>
        <w:rPr>
          <w:rFonts w:hint="eastAsia" w:ascii="宋体" w:hAnsi="宋体" w:eastAsia="宋体" w:cs="宋体"/>
          <w:kern w:val="0"/>
          <w:sz w:val="24"/>
          <w:lang w:val="en-US" w:eastAsia="zh-CN"/>
        </w:rPr>
        <w:t>6.</w:t>
      </w:r>
      <w:r>
        <w:rPr>
          <w:rFonts w:hint="eastAsia" w:ascii="宋体" w:hAnsi="宋体" w:eastAsia="宋体" w:cs="宋体"/>
          <w:sz w:val="24"/>
        </w:rPr>
        <w:t>外出参观考察，拓展专业视野。</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在工作室主动学习，敢于表现自己，有任务积极分担，有机会积极</w:t>
      </w:r>
      <w:r>
        <w:rPr>
          <w:rFonts w:hint="eastAsia" w:ascii="宋体" w:hAnsi="宋体" w:eastAsia="宋体" w:cs="宋体"/>
          <w:sz w:val="24"/>
        </w:rPr>
        <w:t>外出参观、学习、调研，拓宽学术视野，提升学术水平。</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sz w:val="24"/>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480" w:firstLineChars="200"/>
        <w:jc w:val="left"/>
        <w:textAlignment w:val="auto"/>
        <w:rPr>
          <w:rFonts w:hint="default" w:asciiTheme="minorHAnsi" w:hAnsiTheme="minorHAnsi" w:eastAsiaTheme="minorEastAsia" w:cstheme="minorBidi"/>
          <w:b w:val="0"/>
          <w:color w:val="000000"/>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kern w:val="0"/>
          <w:sz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default" w:ascii="宋体" w:hAnsi="宋体" w:eastAsia="宋体" w:cs="宋体"/>
          <w:b/>
          <w:bCs/>
          <w:sz w:val="24"/>
          <w:szCs w:val="24"/>
          <w:lang w:val="en-US" w:eastAsia="zh-CN"/>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center"/>
        <w:rPr>
          <w:rFonts w:hint="eastAsia"/>
          <w:b/>
          <w:sz w:val="32"/>
          <w:szCs w:val="32"/>
        </w:rPr>
      </w:pPr>
    </w:p>
    <w:p>
      <w:pPr>
        <w:spacing w:line="500" w:lineRule="exact"/>
        <w:jc w:val="center"/>
        <w:rPr>
          <w:b/>
          <w:sz w:val="32"/>
          <w:szCs w:val="32"/>
        </w:rPr>
      </w:pPr>
      <w:r>
        <w:rPr>
          <w:rFonts w:hint="eastAsia"/>
          <w:b/>
          <w:sz w:val="32"/>
          <w:szCs w:val="32"/>
        </w:rPr>
        <w:t>巫小芳工作室2021个人年度工作计划</w:t>
      </w:r>
    </w:p>
    <w:p>
      <w:pPr>
        <w:spacing w:line="500" w:lineRule="exact"/>
        <w:jc w:val="center"/>
        <w:rPr>
          <w:rFonts w:ascii="楷体" w:hAnsi="楷体" w:eastAsia="楷体"/>
          <w:sz w:val="24"/>
        </w:rPr>
      </w:pPr>
      <w:r>
        <w:rPr>
          <w:rFonts w:hint="eastAsia" w:ascii="楷体" w:hAnsi="楷体" w:eastAsia="楷体"/>
          <w:sz w:val="24"/>
        </w:rPr>
        <w:t xml:space="preserve">成都市双流区光电所幼儿园  </w:t>
      </w:r>
      <w:r>
        <w:rPr>
          <w:rFonts w:ascii="楷体" w:hAnsi="楷体" w:eastAsia="楷体"/>
          <w:sz w:val="24"/>
        </w:rPr>
        <w:t xml:space="preserve"> </w:t>
      </w:r>
      <w:r>
        <w:rPr>
          <w:rFonts w:hint="eastAsia" w:ascii="楷体" w:hAnsi="楷体" w:eastAsia="楷体"/>
          <w:sz w:val="24"/>
        </w:rPr>
        <w:t>刘丹</w:t>
      </w:r>
    </w:p>
    <w:p>
      <w:pPr>
        <w:keepNext w:val="0"/>
        <w:keepLines w:val="0"/>
        <w:pageBreakBefore w:val="0"/>
        <w:widowControl w:val="0"/>
        <w:numPr>
          <w:numId w:val="0"/>
        </w:numPr>
        <w:kinsoku/>
        <w:wordWrap/>
        <w:overflowPunct/>
        <w:topLinePunct w:val="0"/>
        <w:autoSpaceDE/>
        <w:autoSpaceDN/>
        <w:bidi w:val="0"/>
        <w:adjustRightInd/>
        <w:snapToGrid/>
        <w:spacing w:line="500" w:lineRule="exact"/>
        <w:ind w:firstLine="482" w:firstLineChars="200"/>
        <w:textAlignment w:val="auto"/>
        <w:rPr>
          <w:rFonts w:asciiTheme="minorEastAsia" w:hAnsiTheme="minorEastAsia" w:cstheme="minorEastAsia"/>
          <w:b/>
          <w:kern w:val="0"/>
          <w:sz w:val="24"/>
        </w:rPr>
      </w:pPr>
      <w:r>
        <w:rPr>
          <w:rFonts w:hint="eastAsia" w:asciiTheme="minorEastAsia" w:hAnsiTheme="minorEastAsia" w:cstheme="minorEastAsia"/>
          <w:b/>
          <w:kern w:val="0"/>
          <w:sz w:val="24"/>
          <w:lang w:eastAsia="zh-CN"/>
        </w:rPr>
        <w:t>一、</w:t>
      </w:r>
      <w:r>
        <w:rPr>
          <w:rFonts w:hint="eastAsia" w:asciiTheme="minorEastAsia" w:hAnsiTheme="minorEastAsia" w:cstheme="minorEastAsia"/>
          <w:b/>
          <w:kern w:val="0"/>
          <w:sz w:val="24"/>
        </w:rPr>
        <w:t>指导思想</w:t>
      </w:r>
    </w:p>
    <w:p>
      <w:pPr>
        <w:widowControl w:val="0"/>
        <w:spacing w:line="500" w:lineRule="exact"/>
        <w:ind w:left="420" w:firstLine="480" w:firstLineChars="200"/>
        <w:jc w:val="both"/>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严格遵守双流区“名师工作室”的相关规定，紧扣工作室的各项计划，按照理论与实践相结合、自主与交流相结合、学习与应用相结合、反思与提升相结合的原则，借助工作室的研修平台</w:t>
      </w:r>
      <w:r>
        <w:rPr>
          <w:rFonts w:ascii="宋体" w:hAnsi="宋体" w:eastAsia="宋体" w:cstheme="minorBidi"/>
          <w:kern w:val="2"/>
          <w:sz w:val="24"/>
          <w:szCs w:val="24"/>
          <w:lang w:val="en-US" w:eastAsia="zh-CN" w:bidi="ar-SA"/>
        </w:rPr>
        <w:t>，认真学习</w:t>
      </w:r>
      <w:r>
        <w:rPr>
          <w:rFonts w:hint="eastAsia" w:ascii="宋体" w:hAnsi="宋体" w:eastAsia="宋体" w:cstheme="minorBidi"/>
          <w:kern w:val="2"/>
          <w:sz w:val="24"/>
          <w:szCs w:val="24"/>
          <w:lang w:val="en-US" w:eastAsia="zh-CN" w:bidi="ar-SA"/>
        </w:rPr>
        <w:t>先进的教育理念和教育方法，不断提升自身业务能力与水平。</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asciiTheme="minorEastAsia" w:hAnsiTheme="minorEastAsia" w:eastAsiaTheme="minorEastAsia" w:cstheme="minorBidi"/>
          <w:b/>
          <w:kern w:val="2"/>
          <w:sz w:val="24"/>
          <w:szCs w:val="24"/>
          <w:lang w:val="en-US" w:eastAsia="zh-CN" w:bidi="ar-SA"/>
        </w:rPr>
      </w:pPr>
      <w:r>
        <w:rPr>
          <w:rFonts w:hint="eastAsia" w:asciiTheme="minorEastAsia" w:hAnsiTheme="minorEastAsia" w:eastAsiaTheme="minorEastAsia" w:cstheme="minorBidi"/>
          <w:b/>
          <w:kern w:val="2"/>
          <w:sz w:val="24"/>
          <w:szCs w:val="24"/>
          <w:lang w:val="en-US" w:eastAsia="zh-CN" w:bidi="ar-SA"/>
        </w:rPr>
        <w:t>二、个人基本情况</w:t>
      </w:r>
    </w:p>
    <w:p>
      <w:pPr>
        <w:spacing w:line="500" w:lineRule="exact"/>
        <w:ind w:left="482" w:firstLine="480" w:firstLineChars="200"/>
        <w:jc w:val="left"/>
        <w:rPr>
          <w:rFonts w:asciiTheme="minorEastAsia" w:hAnsiTheme="minorEastAsia"/>
          <w:sz w:val="24"/>
          <w:szCs w:val="24"/>
        </w:rPr>
      </w:pPr>
      <w:r>
        <w:rPr>
          <w:rFonts w:hint="eastAsia" w:asciiTheme="minorEastAsia" w:hAnsiTheme="minorEastAsia"/>
          <w:sz w:val="24"/>
          <w:szCs w:val="24"/>
        </w:rPr>
        <w:t>2013年六月西华师范大学学前教育本科毕业，</w:t>
      </w:r>
      <w:r>
        <w:rPr>
          <w:rFonts w:asciiTheme="minorEastAsia" w:hAnsiTheme="minorEastAsia"/>
          <w:sz w:val="24"/>
          <w:szCs w:val="24"/>
        </w:rPr>
        <w:t xml:space="preserve"> </w:t>
      </w:r>
      <w:r>
        <w:rPr>
          <w:rFonts w:hint="eastAsia" w:asciiTheme="minorEastAsia" w:hAnsiTheme="minorEastAsia"/>
          <w:sz w:val="24"/>
          <w:szCs w:val="24"/>
        </w:rPr>
        <w:t>2013年八月到光电所幼儿园任教至今，先后担任班主任、教研组长等职务。</w:t>
      </w:r>
    </w:p>
    <w:p>
      <w:pPr>
        <w:spacing w:line="500" w:lineRule="exact"/>
        <w:ind w:firstLine="482" w:firstLineChars="200"/>
        <w:jc w:val="left"/>
        <w:rPr>
          <w:rFonts w:asciiTheme="minorEastAsia" w:hAnsiTheme="minorEastAsia"/>
          <w:b/>
          <w:sz w:val="24"/>
          <w:szCs w:val="24"/>
        </w:rPr>
      </w:pPr>
      <w:r>
        <w:rPr>
          <w:rFonts w:hint="eastAsia" w:asciiTheme="minorEastAsia" w:hAnsiTheme="minorEastAsia"/>
          <w:b/>
          <w:sz w:val="24"/>
          <w:szCs w:val="24"/>
          <w:lang w:eastAsia="zh-CN"/>
        </w:rPr>
        <w:t>三</w:t>
      </w:r>
      <w:r>
        <w:rPr>
          <w:rFonts w:hint="eastAsia" w:asciiTheme="minorEastAsia" w:hAnsiTheme="minorEastAsia"/>
          <w:b/>
          <w:sz w:val="24"/>
          <w:szCs w:val="24"/>
        </w:rPr>
        <w:t>、自我分析</w:t>
      </w:r>
    </w:p>
    <w:p>
      <w:pPr>
        <w:spacing w:line="500" w:lineRule="exact"/>
        <w:ind w:firstLine="480" w:firstLineChars="200"/>
        <w:jc w:val="left"/>
        <w:rPr>
          <w:rFonts w:asciiTheme="minorEastAsia" w:hAnsiTheme="minorEastAsia"/>
          <w:sz w:val="24"/>
          <w:szCs w:val="24"/>
        </w:rPr>
      </w:pPr>
      <w:r>
        <w:rPr>
          <w:rFonts w:hint="eastAsia" w:asciiTheme="minorEastAsia" w:hAnsiTheme="minorEastAsia"/>
          <w:sz w:val="24"/>
          <w:szCs w:val="24"/>
        </w:rPr>
        <w:t xml:space="preserve"> （一）优势</w:t>
      </w:r>
    </w:p>
    <w:p>
      <w:pPr>
        <w:spacing w:line="500" w:lineRule="exact"/>
        <w:ind w:firstLine="480" w:firstLineChars="200"/>
        <w:jc w:val="left"/>
        <w:rPr>
          <w:rFonts w:asciiTheme="minorEastAsia" w:hAnsiTheme="minorEastAsia"/>
          <w:sz w:val="24"/>
          <w:szCs w:val="24"/>
        </w:rPr>
      </w:pPr>
      <w:r>
        <w:rPr>
          <w:rFonts w:hint="eastAsia" w:asciiTheme="minorEastAsia" w:hAnsiTheme="minorEastAsia"/>
          <w:sz w:val="24"/>
          <w:szCs w:val="24"/>
        </w:rPr>
        <w:t>1.为人朴实诚恳，谦虚谨慎，工作中踏踏实实，勤学善思。工作态度积极，能够主动承担各类教学活动。</w:t>
      </w:r>
    </w:p>
    <w:p>
      <w:pPr>
        <w:spacing w:line="500" w:lineRule="exact"/>
        <w:ind w:firstLine="480" w:firstLineChars="200"/>
        <w:jc w:val="left"/>
        <w:rPr>
          <w:rFonts w:hint="eastAsia" w:asciiTheme="minorEastAsia" w:hAnsiTheme="minorEastAsia"/>
          <w:sz w:val="24"/>
          <w:szCs w:val="24"/>
        </w:rPr>
      </w:pPr>
      <w:r>
        <w:rPr>
          <w:rFonts w:hint="eastAsia" w:asciiTheme="minorEastAsia" w:hAnsiTheme="minorEastAsia"/>
          <w:sz w:val="24"/>
          <w:szCs w:val="24"/>
        </w:rPr>
        <w:t>2.长期从事一线工作，教学功底扎实，业务能力强，班主任工作经验丰富。</w:t>
      </w:r>
    </w:p>
    <w:p>
      <w:pPr>
        <w:spacing w:line="500" w:lineRule="exact"/>
        <w:ind w:firstLine="480" w:firstLineChars="200"/>
        <w:jc w:val="left"/>
        <w:rPr>
          <w:rFonts w:asciiTheme="minorEastAsia" w:hAnsiTheme="minorEastAsia"/>
          <w:sz w:val="24"/>
          <w:szCs w:val="24"/>
        </w:rPr>
      </w:pPr>
      <w:r>
        <w:rPr>
          <w:rFonts w:hint="eastAsia" w:asciiTheme="minorEastAsia" w:hAnsiTheme="minorEastAsia"/>
          <w:sz w:val="24"/>
          <w:szCs w:val="24"/>
        </w:rPr>
        <w:t>3.非常喜欢语言领域，积累了较多的经验。</w:t>
      </w:r>
    </w:p>
    <w:p>
      <w:pPr>
        <w:spacing w:line="500" w:lineRule="exact"/>
        <w:ind w:firstLine="480" w:firstLineChars="200"/>
        <w:jc w:val="left"/>
        <w:rPr>
          <w:rFonts w:asciiTheme="minorEastAsia" w:hAnsiTheme="minorEastAsia"/>
          <w:sz w:val="24"/>
          <w:szCs w:val="24"/>
        </w:rPr>
      </w:pPr>
      <w:r>
        <w:rPr>
          <w:rFonts w:hint="eastAsia" w:asciiTheme="minorEastAsia" w:hAnsiTheme="minorEastAsia"/>
          <w:sz w:val="24"/>
          <w:szCs w:val="24"/>
        </w:rPr>
        <w:t>（二）不足</w:t>
      </w:r>
    </w:p>
    <w:p>
      <w:pPr>
        <w:spacing w:line="500" w:lineRule="exact"/>
        <w:ind w:firstLine="480" w:firstLineChars="200"/>
        <w:rPr>
          <w:sz w:val="24"/>
          <w:szCs w:val="24"/>
        </w:rPr>
      </w:pPr>
      <w:r>
        <w:rPr>
          <w:rFonts w:hint="eastAsia" w:asciiTheme="minorEastAsia" w:hAnsiTheme="minorEastAsia"/>
          <w:sz w:val="24"/>
          <w:szCs w:val="24"/>
        </w:rPr>
        <w:t>1.</w:t>
      </w:r>
      <w:r>
        <w:rPr>
          <w:rFonts w:hint="eastAsia"/>
          <w:sz w:val="24"/>
          <w:szCs w:val="24"/>
        </w:rPr>
        <w:t xml:space="preserve"> 专业理论方面的专著阅读较少，理论水平有待提高。</w:t>
      </w:r>
    </w:p>
    <w:p>
      <w:pPr>
        <w:spacing w:line="500" w:lineRule="exact"/>
        <w:ind w:firstLine="480" w:firstLineChars="200"/>
        <w:jc w:val="left"/>
        <w:rPr>
          <w:rFonts w:asciiTheme="minorEastAsia" w:hAnsiTheme="minorEastAsia"/>
          <w:sz w:val="24"/>
          <w:szCs w:val="24"/>
        </w:rPr>
      </w:pPr>
      <w:r>
        <w:rPr>
          <w:rFonts w:hint="eastAsia" w:asciiTheme="minorEastAsia" w:hAnsiTheme="minorEastAsia"/>
          <w:sz w:val="24"/>
          <w:szCs w:val="24"/>
        </w:rPr>
        <w:t>2. 疏于动笔，没有及时把一些好的教育教学素材记录下来。.</w:t>
      </w:r>
      <w:r>
        <w:rPr>
          <w:rFonts w:asciiTheme="minorEastAsia" w:hAnsiTheme="minorEastAsia"/>
          <w:sz w:val="24"/>
          <w:szCs w:val="24"/>
        </w:rPr>
        <w:t xml:space="preserve"> </w:t>
      </w:r>
    </w:p>
    <w:p>
      <w:pPr>
        <w:spacing w:line="500" w:lineRule="exact"/>
        <w:ind w:firstLine="480" w:firstLineChars="200"/>
        <w:jc w:val="left"/>
        <w:rPr>
          <w:rFonts w:hint="eastAsia" w:ascii="宋体" w:hAnsi="宋体" w:eastAsia="宋体"/>
          <w:sz w:val="24"/>
        </w:rPr>
      </w:pPr>
      <w:r>
        <w:rPr>
          <w:rFonts w:hint="eastAsia" w:asciiTheme="minorEastAsia" w:hAnsiTheme="minorEastAsia"/>
          <w:sz w:val="24"/>
          <w:szCs w:val="24"/>
        </w:rPr>
        <w:t>3. 对于儿童文学方面的知识储备不够，对儿童文学缺乏深入的了解。</w:t>
      </w:r>
    </w:p>
    <w:p>
      <w:pPr>
        <w:spacing w:line="500" w:lineRule="exact"/>
        <w:ind w:firstLine="482" w:firstLineChars="200"/>
        <w:rPr>
          <w:rFonts w:asciiTheme="minorEastAsia" w:hAnsiTheme="minorEastAsia" w:cstheme="minorEastAsia"/>
          <w:b/>
          <w:kern w:val="0"/>
          <w:sz w:val="24"/>
        </w:rPr>
      </w:pPr>
      <w:r>
        <w:rPr>
          <w:rFonts w:hint="eastAsia" w:asciiTheme="minorEastAsia" w:hAnsiTheme="minorEastAsia" w:cstheme="minorEastAsia"/>
          <w:b/>
          <w:kern w:val="0"/>
          <w:sz w:val="24"/>
          <w:lang w:eastAsia="zh-CN"/>
        </w:rPr>
        <w:t>四</w:t>
      </w:r>
      <w:r>
        <w:rPr>
          <w:rFonts w:hint="eastAsia" w:asciiTheme="minorEastAsia" w:hAnsiTheme="minorEastAsia" w:cstheme="minorEastAsia"/>
          <w:b/>
          <w:kern w:val="0"/>
          <w:sz w:val="24"/>
        </w:rPr>
        <w:t>、研修目标</w:t>
      </w:r>
    </w:p>
    <w:p>
      <w:pPr>
        <w:spacing w:line="500" w:lineRule="exact"/>
        <w:ind w:firstLine="480" w:firstLineChars="200"/>
        <w:jc w:val="left"/>
        <w:rPr>
          <w:kern w:val="0"/>
          <w:sz w:val="24"/>
        </w:rPr>
      </w:pPr>
      <w:r>
        <w:rPr>
          <w:rFonts w:hint="eastAsia"/>
          <w:kern w:val="0"/>
          <w:sz w:val="24"/>
        </w:rPr>
        <w:t>1.理解并运用学前儿童语言领域文学活动学习与发展的核心经验，开展多形式、多体裁的语言教学活动，提高幼儿对儿童文学的兴趣，让幼儿爱上儿童文学。</w:t>
      </w:r>
    </w:p>
    <w:p>
      <w:pPr>
        <w:spacing w:line="500" w:lineRule="exact"/>
        <w:ind w:firstLine="480" w:firstLineChars="200"/>
        <w:jc w:val="left"/>
        <w:rPr>
          <w:rFonts w:hint="eastAsia"/>
          <w:kern w:val="0"/>
          <w:sz w:val="24"/>
        </w:rPr>
      </w:pPr>
      <w:r>
        <w:rPr>
          <w:rFonts w:hint="eastAsia"/>
          <w:kern w:val="0"/>
          <w:sz w:val="24"/>
        </w:rPr>
        <w:t>2.探索、提炼有效的教师指导策略，多维度地观察、记录、分析、评价幼儿的学习过程。</w:t>
      </w:r>
    </w:p>
    <w:p>
      <w:pPr>
        <w:spacing w:line="500" w:lineRule="exact"/>
        <w:ind w:firstLine="480" w:firstLineChars="200"/>
        <w:jc w:val="left"/>
        <w:rPr>
          <w:rFonts w:hint="eastAsia"/>
          <w:kern w:val="0"/>
          <w:sz w:val="24"/>
        </w:rPr>
      </w:pPr>
      <w:r>
        <w:rPr>
          <w:rFonts w:hint="eastAsia"/>
          <w:kern w:val="0"/>
          <w:sz w:val="24"/>
        </w:rPr>
        <w:t>3.通过读书笔记，教学反思等方法，认真积累实践经验和教学方法，争取把自己的理论研修形成论文。</w:t>
      </w:r>
    </w:p>
    <w:p>
      <w:pPr>
        <w:spacing w:line="500" w:lineRule="exact"/>
        <w:ind w:firstLine="480" w:firstLineChars="200"/>
        <w:jc w:val="left"/>
        <w:rPr>
          <w:kern w:val="0"/>
          <w:sz w:val="24"/>
        </w:rPr>
      </w:pPr>
      <w:r>
        <w:rPr>
          <w:rFonts w:hint="eastAsia"/>
          <w:kern w:val="0"/>
          <w:sz w:val="24"/>
        </w:rPr>
        <w:t>4.积极思考，努力实践，博采众长，逐渐构成自己的教学主张和教学风格。同时利用各种机会，勇于展现自己的所学，勇于磨砺自己的教学水平，不断突破自我，为工作室争光，使自己的专业化发展再上一个台阶。</w:t>
      </w:r>
    </w:p>
    <w:p>
      <w:pPr>
        <w:spacing w:line="500" w:lineRule="exact"/>
        <w:ind w:firstLine="482" w:firstLineChars="200"/>
        <w:rPr>
          <w:b/>
          <w:bCs/>
          <w:kern w:val="0"/>
          <w:sz w:val="28"/>
        </w:rPr>
      </w:pPr>
      <w:r>
        <w:rPr>
          <w:rFonts w:hint="eastAsia" w:eastAsiaTheme="minorEastAsia"/>
          <w:b/>
          <w:bCs/>
          <w:kern w:val="0"/>
          <w:sz w:val="24"/>
          <w:lang w:eastAsia="zh-CN"/>
        </w:rPr>
        <w:t>五</w:t>
      </w:r>
      <w:r>
        <w:rPr>
          <w:rFonts w:hint="eastAsia"/>
          <w:b/>
          <w:bCs/>
          <w:kern w:val="0"/>
          <w:sz w:val="24"/>
        </w:rPr>
        <w:t>、研修</w:t>
      </w:r>
      <w:r>
        <w:rPr>
          <w:rFonts w:hint="eastAsia"/>
          <w:b/>
          <w:bCs/>
          <w:kern w:val="0"/>
          <w:sz w:val="28"/>
        </w:rPr>
        <w:t>内容</w:t>
      </w:r>
    </w:p>
    <w:p>
      <w:pPr>
        <w:spacing w:line="500" w:lineRule="exact"/>
        <w:ind w:firstLine="480"/>
        <w:jc w:val="left"/>
        <w:rPr>
          <w:kern w:val="0"/>
          <w:sz w:val="24"/>
        </w:rPr>
      </w:pPr>
      <w:r>
        <w:rPr>
          <w:rFonts w:hint="eastAsia"/>
          <w:kern w:val="0"/>
          <w:sz w:val="24"/>
        </w:rPr>
        <w:t>1</w:t>
      </w:r>
      <w:r>
        <w:rPr>
          <w:kern w:val="0"/>
          <w:sz w:val="24"/>
        </w:rPr>
        <w:t>.</w:t>
      </w:r>
      <w:r>
        <w:rPr>
          <w:rFonts w:hint="eastAsia"/>
          <w:kern w:val="0"/>
          <w:sz w:val="24"/>
        </w:rPr>
        <w:t>了解儿童文学对幼儿发展的重要价值。</w:t>
      </w:r>
    </w:p>
    <w:p>
      <w:pPr>
        <w:spacing w:line="500" w:lineRule="exact"/>
        <w:ind w:firstLine="480"/>
        <w:jc w:val="left"/>
        <w:rPr>
          <w:kern w:val="0"/>
          <w:sz w:val="24"/>
        </w:rPr>
      </w:pPr>
      <w:r>
        <w:rPr>
          <w:kern w:val="0"/>
          <w:sz w:val="24"/>
        </w:rPr>
        <w:t>2.</w:t>
      </w:r>
      <w:r>
        <w:rPr>
          <w:rFonts w:hint="eastAsia"/>
          <w:kern w:val="0"/>
          <w:sz w:val="24"/>
        </w:rPr>
        <w:t>学习学前儿童文学学习与发展的核心经验。</w:t>
      </w:r>
    </w:p>
    <w:p>
      <w:pPr>
        <w:spacing w:line="500" w:lineRule="exact"/>
        <w:ind w:firstLine="480"/>
        <w:jc w:val="left"/>
        <w:rPr>
          <w:kern w:val="0"/>
          <w:sz w:val="24"/>
        </w:rPr>
      </w:pPr>
      <w:r>
        <w:rPr>
          <w:rFonts w:hint="eastAsia"/>
          <w:kern w:val="0"/>
          <w:sz w:val="24"/>
        </w:rPr>
        <w:t>3.设计与组织儿童文学作品的教学活动。</w:t>
      </w:r>
    </w:p>
    <w:p>
      <w:pPr>
        <w:spacing w:line="500" w:lineRule="exact"/>
        <w:ind w:firstLine="480"/>
        <w:jc w:val="left"/>
        <w:rPr>
          <w:kern w:val="0"/>
          <w:sz w:val="24"/>
        </w:rPr>
      </w:pPr>
      <w:r>
        <w:rPr>
          <w:rFonts w:hint="eastAsia"/>
          <w:kern w:val="0"/>
          <w:sz w:val="24"/>
        </w:rPr>
        <w:t>4.探究教师指导儿童文学的策略。</w:t>
      </w:r>
    </w:p>
    <w:p>
      <w:pPr>
        <w:spacing w:line="500" w:lineRule="exact"/>
        <w:ind w:firstLine="562" w:firstLineChars="200"/>
        <w:rPr>
          <w:b/>
          <w:bCs/>
          <w:kern w:val="0"/>
          <w:sz w:val="28"/>
        </w:rPr>
      </w:pPr>
      <w:r>
        <w:rPr>
          <w:rFonts w:hint="eastAsia" w:eastAsiaTheme="minorEastAsia"/>
          <w:b/>
          <w:bCs/>
          <w:kern w:val="0"/>
          <w:sz w:val="28"/>
          <w:lang w:eastAsia="zh-CN"/>
        </w:rPr>
        <w:t>六</w:t>
      </w:r>
      <w:r>
        <w:rPr>
          <w:rFonts w:hint="eastAsia"/>
          <w:b/>
          <w:bCs/>
          <w:kern w:val="0"/>
          <w:sz w:val="28"/>
        </w:rPr>
        <w:t>、研修方式</w:t>
      </w:r>
    </w:p>
    <w:p>
      <w:pPr>
        <w:spacing w:line="500" w:lineRule="exact"/>
        <w:ind w:firstLine="480" w:firstLineChars="200"/>
        <w:jc w:val="left"/>
        <w:rPr>
          <w:kern w:val="0"/>
          <w:sz w:val="24"/>
        </w:rPr>
      </w:pPr>
      <w:r>
        <w:rPr>
          <w:rFonts w:hint="eastAsia"/>
          <w:kern w:val="0"/>
          <w:sz w:val="24"/>
        </w:rPr>
        <w:t>1.理论---实践：通过阅读书籍，指引教学实践，不断总结反思，提升经验。</w:t>
      </w:r>
    </w:p>
    <w:p>
      <w:pPr>
        <w:spacing w:line="500" w:lineRule="exact"/>
        <w:ind w:firstLine="480" w:firstLineChars="200"/>
        <w:jc w:val="left"/>
        <w:rPr>
          <w:kern w:val="0"/>
          <w:sz w:val="24"/>
        </w:rPr>
      </w:pPr>
      <w:r>
        <w:rPr>
          <w:rFonts w:hint="eastAsia"/>
          <w:kern w:val="0"/>
          <w:sz w:val="24"/>
        </w:rPr>
        <w:t>2.自学---交流：通过自主学习、导师指导、专家引领和同伴交流，学习、借鉴他人智慧与优秀成果，促进自我能力提升。</w:t>
      </w:r>
    </w:p>
    <w:p>
      <w:pPr>
        <w:spacing w:line="500" w:lineRule="exact"/>
        <w:ind w:firstLine="482" w:firstLineChars="200"/>
        <w:rPr>
          <w:rFonts w:hint="eastAsia"/>
          <w:b/>
          <w:bCs/>
          <w:kern w:val="0"/>
          <w:sz w:val="24"/>
        </w:rPr>
      </w:pPr>
      <w:r>
        <w:rPr>
          <w:rFonts w:hint="eastAsia" w:eastAsiaTheme="minorEastAsia"/>
          <w:b/>
          <w:bCs/>
          <w:kern w:val="0"/>
          <w:sz w:val="24"/>
          <w:lang w:eastAsia="zh-CN"/>
        </w:rPr>
        <w:t>七</w:t>
      </w:r>
      <w:r>
        <w:rPr>
          <w:rFonts w:hint="eastAsia"/>
          <w:b/>
          <w:bCs/>
          <w:kern w:val="0"/>
          <w:sz w:val="24"/>
        </w:rPr>
        <w:t>、研修措施</w:t>
      </w:r>
    </w:p>
    <w:p>
      <w:pPr>
        <w:spacing w:line="500" w:lineRule="exact"/>
        <w:ind w:firstLine="482" w:firstLineChars="200"/>
        <w:jc w:val="left"/>
        <w:rPr>
          <w:b/>
          <w:kern w:val="0"/>
          <w:sz w:val="24"/>
        </w:rPr>
      </w:pPr>
      <w:r>
        <w:rPr>
          <w:rFonts w:hint="eastAsia" w:asciiTheme="minorEastAsia" w:hAnsiTheme="minorEastAsia"/>
          <w:b/>
          <w:kern w:val="0"/>
          <w:sz w:val="24"/>
        </w:rPr>
        <w:t>1.坚持阅</w:t>
      </w:r>
      <w:r>
        <w:rPr>
          <w:rFonts w:hint="eastAsia"/>
          <w:b/>
          <w:kern w:val="0"/>
          <w:sz w:val="24"/>
        </w:rPr>
        <w:t>读，积极参与读书交流。</w:t>
      </w:r>
    </w:p>
    <w:p>
      <w:pPr>
        <w:spacing w:line="500" w:lineRule="exact"/>
        <w:jc w:val="left"/>
        <w:rPr>
          <w:kern w:val="0"/>
          <w:sz w:val="24"/>
        </w:rPr>
      </w:pPr>
      <w:r>
        <w:rPr>
          <w:rFonts w:hint="eastAsia"/>
          <w:kern w:val="0"/>
          <w:sz w:val="24"/>
        </w:rPr>
        <w:t xml:space="preserve">  </w:t>
      </w:r>
      <w:r>
        <w:rPr>
          <w:kern w:val="0"/>
          <w:sz w:val="24"/>
        </w:rPr>
        <w:t xml:space="preserve"> </w:t>
      </w:r>
      <w:r>
        <w:rPr>
          <w:rFonts w:hint="eastAsia"/>
          <w:kern w:val="0"/>
          <w:sz w:val="24"/>
        </w:rPr>
        <w:t xml:space="preserve"> 大量阅读儿童文学作品，深入阅读1~2本儿童文学方面的理论书籍，切身感受儿童文学的魅力，并尝试用理论指导自己的教学实践。积极参与工作室的读书交流分享活动，撰写读书体会，并在幼儿园内开展教师读书沙龙。</w:t>
      </w:r>
    </w:p>
    <w:p>
      <w:pPr>
        <w:spacing w:line="500" w:lineRule="exact"/>
        <w:ind w:firstLine="482" w:firstLineChars="200"/>
        <w:jc w:val="left"/>
        <w:rPr>
          <w:rFonts w:hint="eastAsia" w:ascii="宋体" w:hAnsi="宋体" w:eastAsia="宋体" w:cs="宋体"/>
          <w:b/>
          <w:kern w:val="0"/>
          <w:sz w:val="24"/>
        </w:rPr>
      </w:pPr>
      <w:r>
        <w:rPr>
          <w:rFonts w:hint="eastAsia" w:ascii="宋体" w:hAnsi="宋体" w:eastAsia="宋体" w:cs="宋体"/>
          <w:b/>
          <w:kern w:val="0"/>
          <w:sz w:val="24"/>
        </w:rPr>
        <w:t>2.承担研究课和讲座，提升教学基本功。</w:t>
      </w:r>
    </w:p>
    <w:p>
      <w:pPr>
        <w:spacing w:line="500" w:lineRule="exact"/>
        <w:ind w:firstLine="480" w:firstLineChars="200"/>
        <w:jc w:val="left"/>
        <w:rPr>
          <w:rFonts w:ascii="宋体" w:hAnsi="宋体"/>
          <w:b/>
          <w:kern w:val="0"/>
          <w:sz w:val="24"/>
        </w:rPr>
      </w:pPr>
      <w:r>
        <w:rPr>
          <w:rFonts w:hint="eastAsia"/>
          <w:kern w:val="0"/>
          <w:sz w:val="24"/>
        </w:rPr>
        <w:t>结合工作室安排，承担一次研究课活动。为保证活动质量，提升自身教学基本功，将从以下几方面进行：第一，学习儿童文学领域的核心经验；第二，自主设计活动方案；第三，反思与提炼文学活动的组织经验。</w:t>
      </w:r>
    </w:p>
    <w:p>
      <w:pPr>
        <w:spacing w:line="500" w:lineRule="exact"/>
        <w:ind w:firstLine="482" w:firstLineChars="200"/>
        <w:jc w:val="left"/>
        <w:rPr>
          <w:rFonts w:ascii="宋体" w:hAnsi="宋体"/>
          <w:b/>
          <w:kern w:val="0"/>
          <w:sz w:val="24"/>
        </w:rPr>
      </w:pPr>
      <w:r>
        <w:rPr>
          <w:rFonts w:hint="eastAsia" w:ascii="宋体" w:hAnsi="宋体"/>
          <w:b/>
          <w:kern w:val="0"/>
          <w:sz w:val="24"/>
        </w:rPr>
        <w:t>3.</w:t>
      </w:r>
      <w:r>
        <w:rPr>
          <w:rFonts w:hint="eastAsia"/>
          <w:b/>
          <w:kern w:val="0"/>
          <w:sz w:val="24"/>
        </w:rPr>
        <w:t xml:space="preserve"> 投放个别化学习材料，</w:t>
      </w:r>
      <w:r>
        <w:rPr>
          <w:rFonts w:hint="eastAsia" w:ascii="宋体" w:hAnsi="宋体"/>
          <w:b/>
          <w:kern w:val="0"/>
          <w:sz w:val="24"/>
        </w:rPr>
        <w:t>关注幼儿个体发展。</w:t>
      </w:r>
    </w:p>
    <w:p>
      <w:pPr>
        <w:spacing w:line="500" w:lineRule="exact"/>
        <w:ind w:firstLine="480" w:firstLineChars="200"/>
        <w:rPr>
          <w:rFonts w:ascii="宋体" w:hAnsi="宋体"/>
          <w:bCs/>
          <w:kern w:val="0"/>
          <w:sz w:val="24"/>
        </w:rPr>
      </w:pPr>
      <w:r>
        <w:rPr>
          <w:rFonts w:hint="eastAsia" w:ascii="宋体" w:hAnsi="宋体"/>
          <w:bCs/>
          <w:kern w:val="0"/>
          <w:sz w:val="24"/>
        </w:rPr>
        <w:t>研究不同年龄特点和经验水平下个别化材料的投放，从视、听、玩等角度投放材料，进行观察和评价，反复调整材料投放，从而促进幼儿文学领域的经验提升。</w:t>
      </w:r>
    </w:p>
    <w:p>
      <w:pPr>
        <w:spacing w:line="500" w:lineRule="exact"/>
        <w:ind w:firstLine="482" w:firstLineChars="200"/>
        <w:rPr>
          <w:rFonts w:ascii="宋体" w:hAnsi="宋体"/>
          <w:b/>
          <w:kern w:val="0"/>
          <w:sz w:val="24"/>
        </w:rPr>
      </w:pPr>
      <w:r>
        <w:rPr>
          <w:rFonts w:hint="eastAsia" w:ascii="宋体" w:hAnsi="宋体"/>
          <w:b/>
          <w:kern w:val="0"/>
          <w:sz w:val="24"/>
          <w:lang w:eastAsia="zh-CN"/>
        </w:rPr>
        <w:t>八</w:t>
      </w:r>
      <w:r>
        <w:rPr>
          <w:rFonts w:hint="eastAsia" w:ascii="宋体" w:hAnsi="宋体"/>
          <w:b/>
          <w:kern w:val="0"/>
          <w:sz w:val="24"/>
        </w:rPr>
        <w:t>、研修安排</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0"/>
        <w:gridCol w:w="5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vAlign w:val="top"/>
          </w:tcPr>
          <w:p>
            <w:pPr>
              <w:spacing w:line="500" w:lineRule="exact"/>
              <w:jc w:val="both"/>
              <w:rPr>
                <w:rFonts w:ascii="宋体" w:hAnsi="宋体"/>
                <w:bCs/>
                <w:kern w:val="0"/>
                <w:sz w:val="24"/>
              </w:rPr>
            </w:pPr>
            <w:r>
              <w:rPr>
                <w:rFonts w:hint="eastAsia" w:ascii="宋体" w:hAnsi="宋体"/>
                <w:bCs/>
                <w:kern w:val="0"/>
                <w:sz w:val="24"/>
              </w:rPr>
              <w:t>月度</w:t>
            </w:r>
          </w:p>
        </w:tc>
        <w:tc>
          <w:tcPr>
            <w:tcW w:w="5202" w:type="dxa"/>
            <w:vAlign w:val="top"/>
          </w:tcPr>
          <w:p>
            <w:pPr>
              <w:spacing w:line="500" w:lineRule="exact"/>
              <w:jc w:val="both"/>
              <w:rPr>
                <w:rFonts w:ascii="宋体" w:hAnsi="宋体"/>
                <w:bCs/>
                <w:kern w:val="0"/>
                <w:sz w:val="24"/>
              </w:rPr>
            </w:pPr>
            <w:r>
              <w:rPr>
                <w:rFonts w:hint="eastAsia" w:ascii="宋体" w:hAnsi="宋体"/>
                <w:bCs/>
                <w:kern w:val="0"/>
                <w:sz w:val="24"/>
              </w:rPr>
              <w:t>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vAlign w:val="top"/>
          </w:tcPr>
          <w:p>
            <w:pPr>
              <w:spacing w:line="500" w:lineRule="exact"/>
              <w:jc w:val="both"/>
              <w:rPr>
                <w:rFonts w:ascii="宋体" w:hAnsi="宋体"/>
                <w:bCs/>
                <w:kern w:val="0"/>
                <w:sz w:val="24"/>
              </w:rPr>
            </w:pPr>
            <w:r>
              <w:rPr>
                <w:rFonts w:hint="eastAsia" w:ascii="宋体" w:hAnsi="宋体"/>
                <w:bCs/>
                <w:kern w:val="0"/>
                <w:sz w:val="24"/>
              </w:rPr>
              <w:t>6月</w:t>
            </w:r>
          </w:p>
        </w:tc>
        <w:tc>
          <w:tcPr>
            <w:tcW w:w="5202" w:type="dxa"/>
            <w:vAlign w:val="top"/>
          </w:tcPr>
          <w:p>
            <w:pPr>
              <w:spacing w:line="500" w:lineRule="exact"/>
              <w:jc w:val="both"/>
              <w:rPr>
                <w:rFonts w:ascii="宋体" w:hAnsi="宋体"/>
                <w:bCs/>
                <w:kern w:val="0"/>
                <w:sz w:val="24"/>
              </w:rPr>
            </w:pPr>
            <w:r>
              <w:rPr>
                <w:rFonts w:hint="eastAsia" w:ascii="宋体" w:hAnsi="宋体"/>
                <w:bCs/>
                <w:kern w:val="0"/>
                <w:sz w:val="24"/>
              </w:rPr>
              <w:t>制定个人三年规划和年度计划；</w:t>
            </w:r>
          </w:p>
          <w:p>
            <w:pPr>
              <w:spacing w:line="500" w:lineRule="exact"/>
              <w:jc w:val="both"/>
              <w:rPr>
                <w:rFonts w:ascii="宋体" w:hAnsi="宋体"/>
                <w:bCs/>
                <w:kern w:val="0"/>
                <w:sz w:val="24"/>
              </w:rPr>
            </w:pPr>
            <w:r>
              <w:rPr>
                <w:rFonts w:hint="eastAsia" w:ascii="宋体" w:hAnsi="宋体"/>
                <w:bCs/>
                <w:kern w:val="0"/>
                <w:sz w:val="24"/>
              </w:rPr>
              <w:t>阅读书籍《学前儿童语言学习与发展核心经验》；</w:t>
            </w:r>
          </w:p>
          <w:p>
            <w:pPr>
              <w:spacing w:line="500" w:lineRule="exact"/>
              <w:jc w:val="both"/>
              <w:rPr>
                <w:rFonts w:ascii="宋体" w:hAnsi="宋体"/>
                <w:bCs/>
                <w:kern w:val="0"/>
                <w:sz w:val="24"/>
              </w:rPr>
            </w:pPr>
            <w:r>
              <w:rPr>
                <w:rFonts w:hint="eastAsia" w:ascii="宋体" w:hAnsi="宋体"/>
                <w:bCs/>
                <w:kern w:val="0"/>
                <w:sz w:val="24"/>
              </w:rPr>
              <w:t>中班讲述活动设计。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vAlign w:val="top"/>
          </w:tcPr>
          <w:p>
            <w:pPr>
              <w:spacing w:line="500" w:lineRule="exact"/>
              <w:jc w:val="both"/>
              <w:rPr>
                <w:rFonts w:ascii="宋体" w:hAnsi="宋体"/>
                <w:bCs/>
                <w:kern w:val="0"/>
                <w:sz w:val="24"/>
              </w:rPr>
            </w:pPr>
            <w:r>
              <w:rPr>
                <w:rFonts w:hint="eastAsia" w:ascii="宋体" w:hAnsi="宋体"/>
                <w:bCs/>
                <w:kern w:val="0"/>
                <w:sz w:val="24"/>
              </w:rPr>
              <w:t>7~8月</w:t>
            </w:r>
          </w:p>
        </w:tc>
        <w:tc>
          <w:tcPr>
            <w:tcW w:w="5202" w:type="dxa"/>
            <w:vAlign w:val="top"/>
          </w:tcPr>
          <w:p>
            <w:pPr>
              <w:spacing w:line="500" w:lineRule="exact"/>
              <w:jc w:val="both"/>
              <w:rPr>
                <w:rFonts w:ascii="宋体" w:hAnsi="宋体"/>
                <w:bCs/>
                <w:kern w:val="0"/>
                <w:sz w:val="24"/>
              </w:rPr>
            </w:pPr>
            <w:r>
              <w:rPr>
                <w:rFonts w:hint="eastAsia" w:ascii="宋体" w:hAnsi="宋体"/>
                <w:bCs/>
                <w:kern w:val="0"/>
                <w:sz w:val="24"/>
              </w:rPr>
              <w:t>阅读《</w:t>
            </w:r>
            <w:r>
              <w:rPr>
                <w:rFonts w:hint="eastAsia" w:ascii="宋体" w:hAnsi="宋体" w:eastAsia="宋体" w:cs="宋体"/>
                <w:kern w:val="0"/>
                <w:sz w:val="24"/>
                <w:lang w:bidi="ar"/>
              </w:rPr>
              <w:t>儿童的一百种语言</w:t>
            </w:r>
            <w:r>
              <w:rPr>
                <w:rFonts w:hint="eastAsia" w:ascii="宋体" w:hAnsi="宋体"/>
                <w:bCs/>
                <w:kern w:val="0"/>
                <w:sz w:val="24"/>
              </w:rPr>
              <w:t>》；</w:t>
            </w:r>
          </w:p>
          <w:p>
            <w:pPr>
              <w:spacing w:line="500" w:lineRule="exact"/>
              <w:jc w:val="both"/>
              <w:rPr>
                <w:rFonts w:ascii="宋体" w:hAnsi="宋体" w:eastAsia="宋体" w:cs="宋体"/>
                <w:kern w:val="0"/>
                <w:sz w:val="24"/>
                <w:lang w:bidi="ar"/>
              </w:rPr>
            </w:pPr>
            <w:r>
              <w:rPr>
                <w:rFonts w:hint="eastAsia" w:ascii="宋体" w:hAnsi="宋体" w:eastAsia="宋体" w:cs="宋体"/>
                <w:kern w:val="0"/>
                <w:sz w:val="24"/>
                <w:lang w:bidi="ar"/>
              </w:rPr>
              <w:t>阅读《捕捉儿童敏感期》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vAlign w:val="top"/>
          </w:tcPr>
          <w:p>
            <w:pPr>
              <w:spacing w:line="500" w:lineRule="exact"/>
              <w:jc w:val="both"/>
              <w:rPr>
                <w:rFonts w:ascii="宋体" w:hAnsi="宋体"/>
                <w:bCs/>
                <w:kern w:val="0"/>
                <w:sz w:val="24"/>
              </w:rPr>
            </w:pPr>
            <w:r>
              <w:rPr>
                <w:rFonts w:hint="eastAsia" w:ascii="宋体" w:hAnsi="宋体"/>
                <w:bCs/>
                <w:kern w:val="0"/>
                <w:sz w:val="24"/>
              </w:rPr>
              <w:t>9月</w:t>
            </w:r>
          </w:p>
        </w:tc>
        <w:tc>
          <w:tcPr>
            <w:tcW w:w="5202" w:type="dxa"/>
            <w:vAlign w:val="top"/>
          </w:tcPr>
          <w:p>
            <w:pPr>
              <w:spacing w:line="500" w:lineRule="exact"/>
              <w:jc w:val="both"/>
              <w:rPr>
                <w:rFonts w:ascii="宋体" w:hAnsi="宋体"/>
                <w:bCs/>
                <w:kern w:val="0"/>
                <w:sz w:val="24"/>
              </w:rPr>
            </w:pPr>
            <w:r>
              <w:rPr>
                <w:rFonts w:hint="eastAsia" w:ascii="宋体" w:hAnsi="宋体"/>
                <w:bCs/>
                <w:kern w:val="0"/>
                <w:sz w:val="24"/>
              </w:rPr>
              <w:t>阅读《儿童文学》；</w:t>
            </w:r>
          </w:p>
          <w:p>
            <w:pPr>
              <w:spacing w:line="500" w:lineRule="exact"/>
              <w:jc w:val="both"/>
              <w:rPr>
                <w:rFonts w:ascii="宋体" w:hAnsi="宋体"/>
                <w:bCs/>
                <w:kern w:val="0"/>
                <w:sz w:val="24"/>
              </w:rPr>
            </w:pPr>
            <w:r>
              <w:rPr>
                <w:rFonts w:hint="eastAsia" w:ascii="宋体" w:hAnsi="宋体"/>
                <w:bCs/>
                <w:kern w:val="0"/>
                <w:sz w:val="24"/>
              </w:rPr>
              <w:t>读书交流；</w:t>
            </w:r>
          </w:p>
          <w:p>
            <w:pPr>
              <w:spacing w:line="500" w:lineRule="exact"/>
              <w:jc w:val="both"/>
              <w:rPr>
                <w:rFonts w:ascii="宋体" w:hAnsi="宋体"/>
                <w:bCs/>
                <w:kern w:val="0"/>
                <w:sz w:val="24"/>
              </w:rPr>
            </w:pPr>
            <w:r>
              <w:rPr>
                <w:rFonts w:hint="eastAsia" w:ascii="宋体" w:hAnsi="宋体"/>
                <w:bCs/>
                <w:kern w:val="0"/>
                <w:sz w:val="24"/>
              </w:rPr>
              <w:t>修改年度研修计划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vAlign w:val="top"/>
          </w:tcPr>
          <w:p>
            <w:pPr>
              <w:spacing w:line="500" w:lineRule="exact"/>
              <w:jc w:val="both"/>
              <w:rPr>
                <w:rFonts w:ascii="宋体" w:hAnsi="宋体"/>
                <w:bCs/>
                <w:kern w:val="0"/>
                <w:sz w:val="24"/>
              </w:rPr>
            </w:pPr>
            <w:r>
              <w:rPr>
                <w:rFonts w:hint="eastAsia" w:ascii="宋体" w:hAnsi="宋体"/>
                <w:bCs/>
                <w:kern w:val="0"/>
                <w:sz w:val="24"/>
              </w:rPr>
              <w:t>10月</w:t>
            </w:r>
          </w:p>
        </w:tc>
        <w:tc>
          <w:tcPr>
            <w:tcW w:w="5202" w:type="dxa"/>
            <w:vAlign w:val="top"/>
          </w:tcPr>
          <w:p>
            <w:pPr>
              <w:spacing w:line="500" w:lineRule="exact"/>
              <w:jc w:val="both"/>
              <w:rPr>
                <w:rFonts w:ascii="宋体" w:hAnsi="宋体"/>
                <w:bCs/>
                <w:kern w:val="0"/>
                <w:sz w:val="24"/>
              </w:rPr>
            </w:pPr>
            <w:r>
              <w:rPr>
                <w:rFonts w:hint="eastAsia" w:ascii="宋体" w:hAnsi="宋体"/>
                <w:bCs/>
                <w:kern w:val="0"/>
                <w:sz w:val="24"/>
              </w:rPr>
              <w:t>诗歌活动观摩及专题学习</w:t>
            </w:r>
          </w:p>
          <w:p>
            <w:pPr>
              <w:spacing w:line="500" w:lineRule="exact"/>
              <w:jc w:val="both"/>
              <w:rPr>
                <w:rFonts w:ascii="宋体" w:hAnsi="宋体"/>
                <w:bCs/>
                <w:kern w:val="0"/>
                <w:sz w:val="24"/>
              </w:rPr>
            </w:pPr>
            <w:r>
              <w:rPr>
                <w:rFonts w:hint="eastAsia" w:ascii="宋体" w:hAnsi="宋体"/>
                <w:bCs/>
                <w:kern w:val="0"/>
                <w:sz w:val="24"/>
              </w:rPr>
              <w:t>阅读收集儿童文学作品；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vAlign w:val="top"/>
          </w:tcPr>
          <w:p>
            <w:pPr>
              <w:spacing w:line="500" w:lineRule="exact"/>
              <w:jc w:val="both"/>
              <w:rPr>
                <w:rFonts w:ascii="宋体" w:hAnsi="宋体"/>
                <w:bCs/>
                <w:kern w:val="0"/>
                <w:sz w:val="24"/>
              </w:rPr>
            </w:pPr>
            <w:r>
              <w:rPr>
                <w:rFonts w:hint="eastAsia" w:ascii="宋体" w:hAnsi="宋体"/>
                <w:bCs/>
                <w:kern w:val="0"/>
                <w:sz w:val="24"/>
              </w:rPr>
              <w:t>11月</w:t>
            </w:r>
          </w:p>
        </w:tc>
        <w:tc>
          <w:tcPr>
            <w:tcW w:w="5202" w:type="dxa"/>
            <w:vAlign w:val="top"/>
          </w:tcPr>
          <w:p>
            <w:pPr>
              <w:spacing w:line="500" w:lineRule="exact"/>
              <w:jc w:val="both"/>
              <w:rPr>
                <w:rFonts w:ascii="宋体" w:hAnsi="宋体"/>
                <w:sz w:val="24"/>
              </w:rPr>
            </w:pPr>
            <w:r>
              <w:rPr>
                <w:rFonts w:hint="eastAsia" w:ascii="宋体" w:hAnsi="宋体"/>
                <w:sz w:val="24"/>
              </w:rPr>
              <w:t>大班诗歌教学观课议课及经验学习；</w:t>
            </w:r>
          </w:p>
          <w:p>
            <w:pPr>
              <w:spacing w:line="500" w:lineRule="exact"/>
              <w:jc w:val="both"/>
              <w:rPr>
                <w:rFonts w:ascii="宋体" w:hAnsi="宋体"/>
                <w:sz w:val="24"/>
              </w:rPr>
            </w:pPr>
            <w:r>
              <w:rPr>
                <w:rFonts w:hint="eastAsia" w:ascii="宋体" w:hAnsi="宋体"/>
                <w:sz w:val="24"/>
              </w:rPr>
              <w:t>小中班童谣教学课观摩及学习</w:t>
            </w:r>
          </w:p>
          <w:p>
            <w:pPr>
              <w:spacing w:line="500" w:lineRule="exact"/>
              <w:jc w:val="both"/>
              <w:rPr>
                <w:rFonts w:ascii="宋体" w:hAnsi="宋体"/>
                <w:sz w:val="24"/>
              </w:rPr>
            </w:pPr>
            <w:r>
              <w:rPr>
                <w:rFonts w:hint="eastAsia" w:ascii="宋体" w:hAnsi="宋体"/>
                <w:sz w:val="24"/>
              </w:rPr>
              <w:t>园内辐射：</w:t>
            </w:r>
            <w:r>
              <w:rPr>
                <w:rFonts w:hint="eastAsia" w:ascii="宋体" w:hAnsi="宋体"/>
                <w:bCs/>
                <w:kern w:val="0"/>
                <w:sz w:val="24"/>
              </w:rPr>
              <w:t>公开课《彩色的梦》，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vAlign w:val="top"/>
          </w:tcPr>
          <w:p>
            <w:pPr>
              <w:spacing w:line="500" w:lineRule="exact"/>
              <w:jc w:val="both"/>
              <w:rPr>
                <w:rFonts w:ascii="宋体" w:hAnsi="宋体"/>
                <w:bCs/>
                <w:kern w:val="0"/>
                <w:sz w:val="24"/>
              </w:rPr>
            </w:pPr>
            <w:r>
              <w:rPr>
                <w:rFonts w:hint="eastAsia" w:ascii="宋体" w:hAnsi="宋体"/>
                <w:bCs/>
                <w:kern w:val="0"/>
                <w:sz w:val="24"/>
              </w:rPr>
              <w:t>12月</w:t>
            </w:r>
          </w:p>
        </w:tc>
        <w:tc>
          <w:tcPr>
            <w:tcW w:w="5202" w:type="dxa"/>
            <w:vAlign w:val="top"/>
          </w:tcPr>
          <w:p>
            <w:pPr>
              <w:spacing w:line="500" w:lineRule="exact"/>
              <w:jc w:val="both"/>
              <w:rPr>
                <w:rFonts w:hint="eastAsia" w:ascii="宋体" w:hAnsi="宋体"/>
                <w:sz w:val="24"/>
              </w:rPr>
            </w:pPr>
            <w:r>
              <w:rPr>
                <w:rFonts w:hint="eastAsia" w:ascii="宋体" w:hAnsi="宋体"/>
                <w:sz w:val="24"/>
              </w:rPr>
              <w:t>大班童谣教学活动设计与实践</w:t>
            </w:r>
          </w:p>
          <w:p>
            <w:pPr>
              <w:spacing w:line="500" w:lineRule="exact"/>
              <w:jc w:val="both"/>
              <w:rPr>
                <w:rFonts w:ascii="宋体" w:hAnsi="宋体"/>
                <w:sz w:val="24"/>
              </w:rPr>
            </w:pPr>
            <w:r>
              <w:rPr>
                <w:rFonts w:hint="eastAsia" w:ascii="宋体" w:hAnsi="宋体"/>
                <w:sz w:val="24"/>
              </w:rPr>
              <w:t>小中大班古诗教学课观摩及学习</w:t>
            </w:r>
          </w:p>
          <w:p>
            <w:pPr>
              <w:spacing w:line="500" w:lineRule="exact"/>
              <w:jc w:val="both"/>
              <w:rPr>
                <w:rFonts w:ascii="宋体" w:hAnsi="宋体"/>
                <w:sz w:val="24"/>
              </w:rPr>
            </w:pPr>
            <w:r>
              <w:rPr>
                <w:rFonts w:hint="eastAsia" w:ascii="宋体" w:hAnsi="宋体"/>
                <w:sz w:val="24"/>
              </w:rPr>
              <w:t>园内辐射：专题讲座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vAlign w:val="top"/>
          </w:tcPr>
          <w:p>
            <w:pPr>
              <w:spacing w:line="500" w:lineRule="exact"/>
              <w:jc w:val="both"/>
              <w:rPr>
                <w:rFonts w:ascii="宋体" w:hAnsi="宋体"/>
                <w:bCs/>
                <w:kern w:val="0"/>
                <w:sz w:val="24"/>
              </w:rPr>
            </w:pPr>
            <w:r>
              <w:rPr>
                <w:rFonts w:hint="eastAsia" w:ascii="宋体" w:hAnsi="宋体"/>
                <w:bCs/>
                <w:kern w:val="0"/>
                <w:sz w:val="24"/>
              </w:rPr>
              <w:t>1月</w:t>
            </w:r>
          </w:p>
        </w:tc>
        <w:tc>
          <w:tcPr>
            <w:tcW w:w="5202" w:type="dxa"/>
            <w:vAlign w:val="top"/>
          </w:tcPr>
          <w:p>
            <w:pPr>
              <w:spacing w:line="500" w:lineRule="exact"/>
              <w:jc w:val="both"/>
              <w:rPr>
                <w:rFonts w:ascii="宋体" w:hAnsi="宋体"/>
                <w:bCs/>
                <w:kern w:val="0"/>
                <w:sz w:val="24"/>
              </w:rPr>
            </w:pPr>
            <w:r>
              <w:rPr>
                <w:rFonts w:hint="eastAsia" w:ascii="宋体" w:hAnsi="宋体"/>
                <w:bCs/>
                <w:kern w:val="0"/>
                <w:sz w:val="24"/>
              </w:rPr>
              <w:t>学习《幼儿园文学活动的组织策略》；</w:t>
            </w:r>
          </w:p>
          <w:p>
            <w:pPr>
              <w:spacing w:line="500" w:lineRule="exact"/>
              <w:jc w:val="both"/>
              <w:rPr>
                <w:rFonts w:ascii="宋体" w:hAnsi="宋体"/>
                <w:sz w:val="24"/>
              </w:rPr>
            </w:pPr>
            <w:r>
              <w:rPr>
                <w:rFonts w:hint="eastAsia" w:ascii="宋体" w:hAnsi="宋体"/>
                <w:bCs/>
                <w:kern w:val="0"/>
                <w:sz w:val="24"/>
              </w:rPr>
              <w:t>小班诗歌教学观课议课及经验学习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vAlign w:val="top"/>
          </w:tcPr>
          <w:p>
            <w:pPr>
              <w:spacing w:line="500" w:lineRule="exact"/>
              <w:jc w:val="both"/>
              <w:rPr>
                <w:rFonts w:ascii="宋体" w:hAnsi="宋体"/>
                <w:bCs/>
                <w:kern w:val="0"/>
                <w:sz w:val="24"/>
              </w:rPr>
            </w:pPr>
            <w:r>
              <w:rPr>
                <w:rFonts w:hint="eastAsia" w:ascii="宋体" w:hAnsi="宋体"/>
                <w:bCs/>
                <w:kern w:val="0"/>
                <w:sz w:val="24"/>
              </w:rPr>
              <w:t>2月</w:t>
            </w:r>
          </w:p>
        </w:tc>
        <w:tc>
          <w:tcPr>
            <w:tcW w:w="5202" w:type="dxa"/>
            <w:vAlign w:val="top"/>
          </w:tcPr>
          <w:p>
            <w:pPr>
              <w:spacing w:line="500" w:lineRule="exact"/>
              <w:jc w:val="both"/>
              <w:rPr>
                <w:rFonts w:ascii="宋体" w:hAnsi="宋体" w:eastAsia="宋体" w:cs="宋体"/>
                <w:kern w:val="0"/>
                <w:sz w:val="24"/>
                <w:lang w:bidi="ar"/>
              </w:rPr>
            </w:pPr>
            <w:r>
              <w:rPr>
                <w:rFonts w:hint="eastAsia" w:ascii="宋体" w:hAnsi="宋体" w:eastAsia="宋体" w:cs="宋体"/>
                <w:kern w:val="0"/>
                <w:sz w:val="24"/>
                <w:lang w:bidi="ar"/>
              </w:rPr>
              <w:t>阅读工作室共读的书籍</w:t>
            </w:r>
          </w:p>
          <w:p>
            <w:pPr>
              <w:spacing w:line="500" w:lineRule="exact"/>
              <w:jc w:val="both"/>
              <w:rPr>
                <w:rFonts w:ascii="宋体" w:hAnsi="宋体"/>
                <w:bCs/>
                <w:kern w:val="0"/>
                <w:sz w:val="24"/>
              </w:rPr>
            </w:pPr>
            <w:r>
              <w:rPr>
                <w:rFonts w:hint="eastAsia" w:ascii="宋体" w:hAnsi="宋体"/>
                <w:bCs/>
                <w:kern w:val="0"/>
                <w:sz w:val="24"/>
              </w:rPr>
              <w:t>学习《学前儿童语言学习与发展核心经验》；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vAlign w:val="top"/>
          </w:tcPr>
          <w:p>
            <w:pPr>
              <w:spacing w:line="500" w:lineRule="exact"/>
              <w:jc w:val="both"/>
              <w:rPr>
                <w:rFonts w:ascii="宋体" w:hAnsi="宋体"/>
                <w:bCs/>
                <w:kern w:val="0"/>
                <w:sz w:val="24"/>
              </w:rPr>
            </w:pPr>
            <w:r>
              <w:rPr>
                <w:rFonts w:hint="eastAsia" w:ascii="宋体" w:hAnsi="宋体"/>
                <w:bCs/>
                <w:kern w:val="0"/>
                <w:sz w:val="24"/>
              </w:rPr>
              <w:t>3月</w:t>
            </w:r>
          </w:p>
        </w:tc>
        <w:tc>
          <w:tcPr>
            <w:tcW w:w="5202" w:type="dxa"/>
            <w:vAlign w:val="top"/>
          </w:tcPr>
          <w:p>
            <w:pPr>
              <w:spacing w:line="500" w:lineRule="exact"/>
              <w:jc w:val="both"/>
              <w:rPr>
                <w:rFonts w:ascii="宋体" w:hAnsi="宋体" w:eastAsia="宋体" w:cs="宋体"/>
                <w:kern w:val="0"/>
                <w:sz w:val="24"/>
                <w:lang w:bidi="ar"/>
              </w:rPr>
            </w:pPr>
            <w:r>
              <w:rPr>
                <w:rFonts w:hint="eastAsia" w:ascii="宋体" w:hAnsi="宋体" w:eastAsia="宋体" w:cs="宋体"/>
                <w:kern w:val="0"/>
                <w:sz w:val="24"/>
                <w:lang w:bidi="ar"/>
              </w:rPr>
              <w:t>小中班散文教学课观课议课</w:t>
            </w:r>
          </w:p>
          <w:p>
            <w:pPr>
              <w:spacing w:line="500" w:lineRule="exact"/>
              <w:jc w:val="both"/>
              <w:rPr>
                <w:rFonts w:ascii="宋体" w:hAnsi="宋体"/>
                <w:sz w:val="24"/>
              </w:rPr>
            </w:pPr>
            <w:r>
              <w:rPr>
                <w:rFonts w:hint="eastAsia" w:ascii="宋体" w:hAnsi="宋体"/>
                <w:sz w:val="24"/>
              </w:rPr>
              <w:t>中班故事教学及经验分享；</w:t>
            </w:r>
          </w:p>
          <w:p>
            <w:pPr>
              <w:spacing w:line="500" w:lineRule="exact"/>
              <w:jc w:val="both"/>
              <w:rPr>
                <w:rFonts w:ascii="宋体" w:hAnsi="宋体" w:eastAsia="宋体" w:cs="宋体"/>
                <w:kern w:val="0"/>
                <w:sz w:val="24"/>
                <w:lang w:bidi="ar"/>
              </w:rPr>
            </w:pPr>
            <w:r>
              <w:rPr>
                <w:rFonts w:hint="eastAsia" w:ascii="宋体" w:hAnsi="宋体" w:eastAsia="宋体" w:cs="宋体"/>
                <w:kern w:val="0"/>
                <w:sz w:val="24"/>
                <w:lang w:bidi="ar"/>
              </w:rPr>
              <w:t>读书交流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vAlign w:val="top"/>
          </w:tcPr>
          <w:p>
            <w:pPr>
              <w:spacing w:line="500" w:lineRule="exact"/>
              <w:jc w:val="both"/>
              <w:rPr>
                <w:rFonts w:ascii="宋体" w:hAnsi="宋体"/>
                <w:bCs/>
                <w:kern w:val="0"/>
                <w:sz w:val="24"/>
              </w:rPr>
            </w:pPr>
            <w:r>
              <w:rPr>
                <w:rFonts w:hint="eastAsia" w:ascii="宋体" w:hAnsi="宋体"/>
                <w:bCs/>
                <w:kern w:val="0"/>
                <w:sz w:val="24"/>
              </w:rPr>
              <w:t>4月</w:t>
            </w:r>
          </w:p>
        </w:tc>
        <w:tc>
          <w:tcPr>
            <w:tcW w:w="5202" w:type="dxa"/>
            <w:vAlign w:val="top"/>
          </w:tcPr>
          <w:p>
            <w:pPr>
              <w:spacing w:line="500" w:lineRule="exact"/>
              <w:jc w:val="both"/>
              <w:rPr>
                <w:rFonts w:hint="eastAsia" w:ascii="宋体" w:hAnsi="宋体"/>
                <w:bCs/>
                <w:kern w:val="0"/>
                <w:sz w:val="24"/>
              </w:rPr>
            </w:pPr>
            <w:r>
              <w:rPr>
                <w:rFonts w:hint="eastAsia" w:ascii="宋体" w:hAnsi="宋体"/>
                <w:bCs/>
                <w:kern w:val="0"/>
                <w:sz w:val="24"/>
              </w:rPr>
              <w:t>大班散文教学观课议课及经验学习；</w:t>
            </w:r>
          </w:p>
          <w:p>
            <w:pPr>
              <w:spacing w:line="500" w:lineRule="exact"/>
              <w:jc w:val="both"/>
              <w:rPr>
                <w:rFonts w:ascii="宋体" w:hAnsi="宋体"/>
                <w:bCs/>
                <w:kern w:val="0"/>
                <w:sz w:val="24"/>
              </w:rPr>
            </w:pPr>
            <w:r>
              <w:rPr>
                <w:rFonts w:hint="eastAsia" w:ascii="宋体" w:hAnsi="宋体"/>
                <w:bCs/>
                <w:kern w:val="0"/>
                <w:sz w:val="24"/>
              </w:rPr>
              <w:t>小中大班绕口令教学课观摩及学习</w:t>
            </w:r>
          </w:p>
          <w:p>
            <w:pPr>
              <w:spacing w:line="500" w:lineRule="exact"/>
              <w:jc w:val="both"/>
              <w:rPr>
                <w:rFonts w:ascii="宋体" w:hAnsi="宋体"/>
                <w:bCs/>
                <w:kern w:val="0"/>
                <w:sz w:val="24"/>
              </w:rPr>
            </w:pPr>
            <w:r>
              <w:rPr>
                <w:rFonts w:hint="eastAsia" w:ascii="宋体" w:hAnsi="宋体"/>
                <w:bCs/>
                <w:kern w:val="0"/>
                <w:sz w:val="24"/>
              </w:rPr>
              <w:t>总结与提炼诗歌教学的策略；</w:t>
            </w:r>
          </w:p>
          <w:p>
            <w:pPr>
              <w:spacing w:line="500" w:lineRule="exact"/>
              <w:jc w:val="both"/>
              <w:rPr>
                <w:rFonts w:ascii="宋体" w:hAnsi="宋体" w:eastAsia="宋体" w:cs="宋体"/>
                <w:kern w:val="0"/>
                <w:sz w:val="24"/>
                <w:lang w:bidi="ar"/>
              </w:rPr>
            </w:pPr>
            <w:r>
              <w:rPr>
                <w:rFonts w:hint="eastAsia" w:ascii="宋体" w:hAnsi="宋体"/>
                <w:bCs/>
                <w:kern w:val="0"/>
                <w:sz w:val="24"/>
              </w:rPr>
              <w:t>论文撰写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vAlign w:val="top"/>
          </w:tcPr>
          <w:p>
            <w:pPr>
              <w:spacing w:line="500" w:lineRule="exact"/>
              <w:jc w:val="both"/>
              <w:rPr>
                <w:rFonts w:ascii="宋体" w:hAnsi="宋体"/>
                <w:bCs/>
                <w:kern w:val="0"/>
                <w:sz w:val="24"/>
              </w:rPr>
            </w:pPr>
            <w:r>
              <w:rPr>
                <w:rFonts w:hint="eastAsia" w:ascii="宋体" w:hAnsi="宋体"/>
                <w:bCs/>
                <w:kern w:val="0"/>
                <w:sz w:val="24"/>
              </w:rPr>
              <w:t>5月</w:t>
            </w:r>
          </w:p>
        </w:tc>
        <w:tc>
          <w:tcPr>
            <w:tcW w:w="5202" w:type="dxa"/>
            <w:vAlign w:val="top"/>
          </w:tcPr>
          <w:p>
            <w:pPr>
              <w:spacing w:line="500" w:lineRule="exact"/>
              <w:jc w:val="both"/>
              <w:rPr>
                <w:rFonts w:ascii="宋体" w:hAnsi="宋体"/>
                <w:sz w:val="24"/>
              </w:rPr>
            </w:pPr>
            <w:r>
              <w:rPr>
                <w:rFonts w:hint="eastAsia" w:ascii="宋体" w:hAnsi="宋体"/>
                <w:sz w:val="24"/>
              </w:rPr>
              <w:t>中班故事活动教学设计</w:t>
            </w:r>
          </w:p>
          <w:p>
            <w:pPr>
              <w:spacing w:line="500" w:lineRule="exact"/>
              <w:jc w:val="both"/>
              <w:rPr>
                <w:rFonts w:ascii="宋体" w:hAnsi="宋体"/>
                <w:sz w:val="24"/>
              </w:rPr>
            </w:pPr>
            <w:r>
              <w:rPr>
                <w:rFonts w:hint="eastAsia" w:ascii="宋体" w:hAnsi="宋体"/>
                <w:sz w:val="24"/>
              </w:rPr>
              <w:t>小班故事教学课观摩学习</w:t>
            </w:r>
          </w:p>
          <w:p>
            <w:pPr>
              <w:spacing w:line="500" w:lineRule="exact"/>
              <w:jc w:val="both"/>
              <w:rPr>
                <w:rFonts w:ascii="宋体" w:hAnsi="宋体"/>
                <w:sz w:val="24"/>
              </w:rPr>
            </w:pPr>
            <w:r>
              <w:rPr>
                <w:rFonts w:hint="eastAsia" w:ascii="宋体" w:hAnsi="宋体"/>
                <w:sz w:val="24"/>
              </w:rPr>
              <w:t>工作室年度考核准备工作；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vAlign w:val="top"/>
          </w:tcPr>
          <w:p>
            <w:pPr>
              <w:spacing w:line="500" w:lineRule="exact"/>
              <w:jc w:val="both"/>
              <w:rPr>
                <w:rFonts w:ascii="宋体" w:hAnsi="宋体"/>
                <w:bCs/>
                <w:kern w:val="0"/>
                <w:sz w:val="24"/>
              </w:rPr>
            </w:pPr>
            <w:r>
              <w:rPr>
                <w:rFonts w:hint="eastAsia" w:ascii="宋体" w:hAnsi="宋体"/>
                <w:bCs/>
                <w:kern w:val="0"/>
                <w:sz w:val="24"/>
              </w:rPr>
              <w:t>6月</w:t>
            </w:r>
          </w:p>
        </w:tc>
        <w:tc>
          <w:tcPr>
            <w:tcW w:w="5202" w:type="dxa"/>
            <w:vAlign w:val="top"/>
          </w:tcPr>
          <w:p>
            <w:pPr>
              <w:spacing w:line="500" w:lineRule="exact"/>
              <w:jc w:val="both"/>
              <w:rPr>
                <w:rFonts w:ascii="宋体" w:hAnsi="宋体" w:eastAsia="宋体" w:cs="宋体"/>
                <w:kern w:val="0"/>
                <w:sz w:val="24"/>
                <w:lang w:bidi="ar"/>
              </w:rPr>
            </w:pPr>
            <w:r>
              <w:rPr>
                <w:rFonts w:hint="eastAsia" w:ascii="宋体" w:hAnsi="宋体" w:eastAsia="宋体" w:cs="宋体"/>
                <w:kern w:val="0"/>
                <w:sz w:val="24"/>
                <w:lang w:bidi="ar"/>
              </w:rPr>
              <w:t>中班故事教学活动</w:t>
            </w:r>
          </w:p>
          <w:p>
            <w:pPr>
              <w:spacing w:line="500" w:lineRule="exact"/>
              <w:jc w:val="both"/>
              <w:rPr>
                <w:rFonts w:ascii="宋体" w:hAnsi="宋体" w:eastAsia="宋体" w:cs="宋体"/>
                <w:kern w:val="0"/>
                <w:sz w:val="24"/>
                <w:lang w:bidi="ar"/>
              </w:rPr>
            </w:pPr>
            <w:r>
              <w:rPr>
                <w:rFonts w:hint="eastAsia" w:ascii="宋体" w:hAnsi="宋体"/>
                <w:bCs/>
                <w:kern w:val="0"/>
                <w:sz w:val="24"/>
              </w:rPr>
              <w:t>自读《幼儿园语言领域教育精要——关键经验与活动指导》、</w:t>
            </w:r>
          </w:p>
          <w:p>
            <w:pPr>
              <w:spacing w:line="500" w:lineRule="exact"/>
              <w:jc w:val="both"/>
              <w:rPr>
                <w:rFonts w:ascii="宋体" w:hAnsi="宋体"/>
                <w:sz w:val="24"/>
              </w:rPr>
            </w:pPr>
            <w:r>
              <w:rPr>
                <w:rFonts w:hint="eastAsia" w:ascii="宋体" w:hAnsi="宋体"/>
                <w:sz w:val="24"/>
              </w:rPr>
              <w:t>个人年度总结。</w:t>
            </w:r>
          </w:p>
        </w:tc>
      </w:tr>
    </w:tbl>
    <w:p>
      <w:pPr>
        <w:spacing w:line="500" w:lineRule="exact"/>
        <w:ind w:firstLine="482" w:firstLineChars="200"/>
        <w:rPr>
          <w:b/>
          <w:bCs/>
          <w:kern w:val="0"/>
          <w:sz w:val="24"/>
        </w:rPr>
      </w:pPr>
    </w:p>
    <w:p>
      <w:pPr>
        <w:widowControl/>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 xml:space="preserve"> </w:t>
      </w:r>
    </w:p>
    <w:p>
      <w:pPr>
        <w:widowControl/>
        <w:jc w:val="left"/>
        <w:rPr>
          <w:rFonts w:ascii="宋体" w:hAnsi="宋体" w:eastAsia="宋体" w:cs="宋体"/>
          <w:kern w:val="0"/>
          <w:sz w:val="24"/>
        </w:rPr>
      </w:pPr>
    </w:p>
    <w:p>
      <w:pPr>
        <w:widowControl/>
        <w:jc w:val="left"/>
        <w:rPr>
          <w:rFonts w:ascii="宋体" w:hAnsi="宋体" w:eastAsia="宋体" w:cs="宋体"/>
          <w:kern w:val="0"/>
          <w:sz w:val="24"/>
        </w:rPr>
      </w:pPr>
      <w:r>
        <w:rPr>
          <w:rFonts w:ascii="宋体" w:hAnsi="宋体" w:eastAsia="宋体" w:cs="宋体"/>
          <w:kern w:val="0"/>
          <w:sz w:val="24"/>
        </w:rPr>
        <mc:AlternateContent>
          <mc:Choice Requires="wps">
            <w:drawing>
              <wp:inline distT="0" distB="0" distL="0" distR="0">
                <wp:extent cx="304800" cy="304800"/>
                <wp:effectExtent l="0" t="0" r="0" b="0"/>
                <wp:docPr id="18" name="矩形 18"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8yWdNIAAAADAQAADwAAAAAA&#10;AAABACAAAAAiAAAAZHJzL2Rvd25yZXYueG1sUEsBAhQAFAAAAAgAh07iQKSf81kZAgAAIAQAAA4A&#10;AAAAAAAAAQAgAAAAIQEAAGRycy9lMm9Eb2MueG1sUEsFBgAAAAAGAAYAWQEAAKwFAAAAAA==&#10;">
                <v:fill on="f" focussize="0,0"/>
                <v:stroke on="f"/>
                <v:imagedata o:title=""/>
                <o:lock v:ext="edit" aspectratio="t"/>
                <w10:wrap type="none"/>
                <w10:anchorlock/>
              </v:rect>
            </w:pict>
          </mc:Fallback>
        </mc:AlternateContent>
      </w: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r>
        <w:rPr>
          <w:rFonts w:ascii="宋体" w:hAnsi="宋体" w:eastAsia="宋体" w:cs="宋体"/>
          <w:kern w:val="0"/>
          <w:sz w:val="24"/>
        </w:rPr>
        <mc:AlternateContent>
          <mc:Choice Requires="wps">
            <w:drawing>
              <wp:inline distT="0" distB="0" distL="0" distR="0">
                <wp:extent cx="304800" cy="304800"/>
                <wp:effectExtent l="0" t="0" r="0" b="0"/>
                <wp:docPr id="19" name="矩形 19"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C1mrO+GgIAACAEAAAO&#10;AAAAAAAAAAEAIAAAACEBAABkcnMvZTJvRG9jLnhtbFBLBQYAAAAABgAGAFkBAACtBQAAAAA=&#10;">
                <v:fill on="f" focussize="0,0"/>
                <v:stroke on="f"/>
                <v:imagedata o:title=""/>
                <o:lock v:ext="edit" aspectratio="t"/>
                <w10:wrap type="none"/>
                <w10:anchorlock/>
              </v:rect>
            </w:pict>
          </mc:Fallback>
        </mc:AlternateContent>
      </w: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pStyle w:val="48"/>
        <w:rPr>
          <w:rStyle w:val="23"/>
          <w:rFonts w:hint="eastAsia" w:cstheme="majorBidi"/>
          <w:b w:val="0"/>
          <w:bCs w:val="0"/>
          <w:sz w:val="32"/>
          <w:lang w:eastAsia="zh-CN"/>
        </w:rPr>
      </w:pPr>
      <w:r>
        <w:rPr>
          <w:rStyle w:val="23"/>
          <w:rFonts w:hint="eastAsia" w:cstheme="majorBidi"/>
          <w:b w:val="0"/>
          <w:bCs w:val="0"/>
          <w:sz w:val="32"/>
          <w:lang w:eastAsia="zh-CN"/>
        </w:rPr>
        <w:t>读书分享</w:t>
      </w:r>
    </w:p>
    <w:p>
      <w:pPr>
        <w:pStyle w:val="48"/>
        <w:rPr>
          <w:rFonts w:hint="eastAsia"/>
          <w:b/>
          <w:bCs/>
          <w:sz w:val="32"/>
          <w:szCs w:val="32"/>
          <w:lang w:val="en-US" w:eastAsia="zh-CN"/>
        </w:rPr>
      </w:pPr>
      <w:r>
        <w:rPr>
          <w:rStyle w:val="23"/>
          <w:rFonts w:hint="eastAsia" w:cstheme="majorBidi"/>
          <w:b w:val="0"/>
          <w:bCs w:val="0"/>
          <w:sz w:val="32"/>
          <w:lang w:eastAsia="zh-CN"/>
        </w:rPr>
        <w:t>共读书目《儿童的一百种语言》</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bCs/>
          <w:sz w:val="32"/>
          <w:szCs w:val="32"/>
          <w:lang w:val="en-US" w:eastAsia="zh-CN"/>
        </w:rPr>
      </w:pPr>
      <w:r>
        <w:rPr>
          <w:rFonts w:hint="eastAsia"/>
          <w:b/>
          <w:bCs/>
          <w:sz w:val="32"/>
          <w:szCs w:val="32"/>
          <w:lang w:val="en-US" w:eastAsia="zh-CN"/>
        </w:rPr>
        <w:t>走进孩子的世界，感悟教育的真谛</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bCs/>
          <w:sz w:val="32"/>
          <w:szCs w:val="32"/>
          <w:lang w:val="en-US" w:eastAsia="zh-CN"/>
        </w:rPr>
      </w:pPr>
      <w:r>
        <w:rPr>
          <w:rFonts w:hint="eastAsia"/>
          <w:b/>
          <w:bCs/>
          <w:sz w:val="32"/>
          <w:szCs w:val="32"/>
          <w:lang w:val="en-US" w:eastAsia="zh-CN"/>
        </w:rPr>
        <w:t>——《儿童的一百种语言》读书分享活动演讲稿</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val="0"/>
          <w:bCs w:val="0"/>
          <w:sz w:val="24"/>
          <w:szCs w:val="24"/>
          <w:lang w:val="en-US" w:eastAsia="zh-CN"/>
        </w:rPr>
      </w:pPr>
      <w:r>
        <w:rPr>
          <w:rFonts w:hint="eastAsia" w:ascii="华文楷体" w:hAnsi="华文楷体" w:eastAsia="华文楷体" w:cs="华文楷体"/>
          <w:b w:val="0"/>
          <w:bCs w:val="0"/>
          <w:sz w:val="24"/>
          <w:szCs w:val="24"/>
          <w:lang w:val="en-US" w:eastAsia="zh-CN"/>
        </w:rPr>
        <w:t>成都市双流区怡心第六幼儿园 宋佳珈</w:t>
      </w:r>
    </w:p>
    <w:p>
      <w:pPr>
        <w:keepNext w:val="0"/>
        <w:keepLines w:val="0"/>
        <w:pageBreakBefore w:val="0"/>
        <w:widowControl w:val="0"/>
        <w:numPr>
          <w:ilvl w:val="0"/>
          <w:numId w:val="57"/>
        </w:numPr>
        <w:kinsoku/>
        <w:wordWrap/>
        <w:overflowPunct/>
        <w:topLinePunct w:val="0"/>
        <w:autoSpaceDE/>
        <w:autoSpaceDN/>
        <w:bidi w:val="0"/>
        <w:adjustRightInd/>
        <w:snapToGrid/>
        <w:spacing w:line="500" w:lineRule="exact"/>
        <w:jc w:val="left"/>
        <w:textAlignment w:val="auto"/>
        <w:rPr>
          <w:rFonts w:hint="eastAsia"/>
          <w:b/>
          <w:bCs/>
          <w:sz w:val="24"/>
          <w:szCs w:val="24"/>
          <w:lang w:val="en-US" w:eastAsia="zh-CN"/>
        </w:rPr>
      </w:pPr>
      <w:r>
        <w:rPr>
          <w:rFonts w:hint="eastAsia"/>
          <w:b/>
          <w:bCs/>
          <w:sz w:val="24"/>
          <w:szCs w:val="24"/>
          <w:lang w:val="en-US" w:eastAsia="zh-CN"/>
        </w:rPr>
        <w:t>前言</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b w:val="0"/>
          <w:bCs w:val="0"/>
          <w:sz w:val="24"/>
          <w:szCs w:val="24"/>
          <w:lang w:val="en-US" w:eastAsia="zh-CN"/>
        </w:rPr>
      </w:pPr>
      <w:r>
        <w:rPr>
          <w:rFonts w:hint="eastAsia"/>
          <w:b w:val="0"/>
          <w:bCs w:val="0"/>
          <w:sz w:val="24"/>
          <w:szCs w:val="24"/>
          <w:lang w:val="en-US" w:eastAsia="zh-CN"/>
        </w:rPr>
        <w:t>尊敬的师傅，亲爱的兄弟姐妹儿们：大家好！我今天的分享是必读书目《儿童的一百种语言》，其实，在多年前看了这本书，只是隐约记得这本书主要传达的是让身为教师的我们学会尊重儿童，做儿童的倾听者、引导者和支持者，其他都非常模糊，谢谢师傅的读书要求，让我再次拾起这本走进孩子世界，感悟教育真谛的好书。我今天的分享主要有以下几个方面：1.书本简介2.经典语录3.读书感悟。</w:t>
      </w:r>
    </w:p>
    <w:p>
      <w:pPr>
        <w:keepNext w:val="0"/>
        <w:keepLines w:val="0"/>
        <w:pageBreakBefore w:val="0"/>
        <w:widowControl w:val="0"/>
        <w:numPr>
          <w:ilvl w:val="0"/>
          <w:numId w:val="57"/>
        </w:numPr>
        <w:kinsoku/>
        <w:wordWrap/>
        <w:overflowPunct/>
        <w:topLinePunct w:val="0"/>
        <w:autoSpaceDE/>
        <w:autoSpaceDN/>
        <w:bidi w:val="0"/>
        <w:adjustRightInd/>
        <w:snapToGrid/>
        <w:spacing w:line="500" w:lineRule="exact"/>
        <w:ind w:left="0" w:leftChars="0" w:firstLine="0" w:firstLineChars="0"/>
        <w:jc w:val="left"/>
        <w:textAlignment w:val="auto"/>
        <w:rPr>
          <w:rFonts w:hint="eastAsia"/>
          <w:b/>
          <w:bCs/>
          <w:sz w:val="24"/>
          <w:szCs w:val="24"/>
          <w:lang w:val="en-US" w:eastAsia="zh-CN"/>
        </w:rPr>
      </w:pPr>
      <w:r>
        <w:rPr>
          <w:rFonts w:hint="eastAsia"/>
          <w:b/>
          <w:bCs/>
          <w:sz w:val="24"/>
          <w:szCs w:val="24"/>
          <w:lang w:val="en-US" w:eastAsia="zh-CN"/>
        </w:rPr>
        <w:t>关于书本的简介</w:t>
      </w:r>
    </w:p>
    <w:p>
      <w:pPr>
        <w:keepNext w:val="0"/>
        <w:keepLines w:val="0"/>
        <w:pageBreakBefore w:val="0"/>
        <w:widowControl w:val="0"/>
        <w:numPr>
          <w:ilvl w:val="0"/>
          <w:numId w:val="58"/>
        </w:numPr>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封面图——是转型时期的瑞吉欧.艾米莉亚经验。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b w:val="0"/>
          <w:bCs w:val="0"/>
          <w:sz w:val="24"/>
          <w:szCs w:val="24"/>
          <w:lang w:val="en-US" w:eastAsia="zh-CN"/>
        </w:rPr>
      </w:pPr>
      <w:r>
        <w:rPr>
          <w:rFonts w:hint="eastAsia"/>
          <w:b w:val="0"/>
          <w:bCs w:val="0"/>
          <w:sz w:val="24"/>
          <w:szCs w:val="24"/>
          <w:lang w:val="en-US" w:eastAsia="zh-CN"/>
        </w:rPr>
        <w:t>1.编著：卡洛琳.爱德华兹 莱拉.甘第尼 乔治.福尔曼</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2.翻译：尹坚勤 王坚红 沈尹靖</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（二）结构——本书由五个部分组成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1.第一部分：起点——主要从瑞吉欧.艾米莉亚的起点、背景、历史、理念及基本原则向大家介绍了这样一个永不懈怠、充满活力的有机体。</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2.第二部分：互动关系中的教与学——主要从家长参与学校管理体制、教学协调中心组和专业发展，教师的基本角色有哪些，如何做一位悉心观察的老师向大家介绍了教师职业定位的重要性及如何利用综合的教育环境做一名儿童的倾听者、引导者、支持者和沟通者。</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3.第三部分：档案记录——主要从教学档案记录、倾听教学法、观察记录与评估的关系及基于设计、档案记录和交谈的协商性学习全面介绍了观察、思考和交流的综合过程。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4.第四部分：儿童的一百种语言的理想及其演进——主要从美是一种认知方式吗？艺术工作室、联通关爱和学习的空间、数码媒介的运用，向大家介绍了瑞吉欧的教育环境是支持、扩展和创造儿童与成人学习的文化场所，是应该在教和学的互动中感受奇妙、道德、美丽、愉悦和严密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b w:val="0"/>
          <w:bCs w:val="0"/>
          <w:sz w:val="24"/>
          <w:szCs w:val="24"/>
          <w:lang w:val="en-US" w:eastAsia="zh-CN"/>
        </w:rPr>
      </w:pPr>
      <w:r>
        <w:rPr>
          <w:rFonts w:hint="eastAsia"/>
          <w:b w:val="0"/>
          <w:bCs w:val="0"/>
          <w:sz w:val="24"/>
          <w:szCs w:val="24"/>
          <w:lang w:val="en-US" w:eastAsia="zh-CN"/>
        </w:rPr>
        <w:t>5.第五部分：结论——给到我们的是最终的反思与教学的指导策略。从合作交流的价值、对跨学科性的追求、新的问题和方向及教学指导策略四个方面，告诉我们教育的目的是为了培养一个“重新整合而成的儿童”，这个儿童的感官和心智需要得到他人的帮助，以感知美丽、秩序和美德，以及探索在他人、想法和事物产生新关联式蕴含的意义。</w:t>
      </w:r>
    </w:p>
    <w:p>
      <w:pPr>
        <w:keepNext w:val="0"/>
        <w:keepLines w:val="0"/>
        <w:pageBreakBefore w:val="0"/>
        <w:widowControl w:val="0"/>
        <w:numPr>
          <w:ilvl w:val="0"/>
          <w:numId w:val="57"/>
        </w:numPr>
        <w:kinsoku/>
        <w:wordWrap/>
        <w:overflowPunct/>
        <w:topLinePunct w:val="0"/>
        <w:autoSpaceDE/>
        <w:autoSpaceDN/>
        <w:bidi w:val="0"/>
        <w:adjustRightInd/>
        <w:snapToGrid/>
        <w:spacing w:line="500" w:lineRule="exact"/>
        <w:ind w:left="0" w:leftChars="0" w:firstLine="0" w:firstLineChars="0"/>
        <w:jc w:val="left"/>
        <w:textAlignment w:val="auto"/>
        <w:rPr>
          <w:rFonts w:hint="eastAsia" w:eastAsia="宋体"/>
          <w:b/>
          <w:bCs/>
          <w:sz w:val="24"/>
          <w:szCs w:val="24"/>
          <w:lang w:val="en-US" w:eastAsia="zh-CN"/>
        </w:rPr>
      </w:pPr>
      <w:r>
        <w:rPr>
          <w:rFonts w:hint="eastAsia"/>
          <w:b/>
          <w:bCs/>
          <w:sz w:val="24"/>
          <w:szCs w:val="24"/>
          <w:lang w:val="en-US" w:eastAsia="zh-CN"/>
        </w:rPr>
        <w:t>经典语录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ascii="宋体" w:hAnsi="宋体" w:eastAsia="宋体" w:cs="宋体"/>
          <w:sz w:val="24"/>
          <w:szCs w:val="24"/>
        </w:rPr>
      </w:pPr>
      <w:r>
        <w:rPr>
          <w:rFonts w:ascii="宋体" w:hAnsi="宋体" w:eastAsia="宋体" w:cs="宋体"/>
          <w:sz w:val="24"/>
          <w:szCs w:val="24"/>
        </w:rPr>
        <w:br w:type="textWrapping"/>
      </w:r>
      <w:r>
        <w:rPr>
          <w:rFonts w:ascii="宋体" w:hAnsi="宋体" w:eastAsia="宋体" w:cs="宋体"/>
          <w:sz w:val="24"/>
          <w:szCs w:val="24"/>
        </w:rPr>
        <w:t>儿童</w:t>
      </w:r>
      <w:r>
        <w:rPr>
          <w:rFonts w:ascii="宋体" w:hAnsi="宋体" w:eastAsia="宋体" w:cs="宋体"/>
          <w:sz w:val="24"/>
          <w:szCs w:val="24"/>
        </w:rPr>
        <w:br w:type="textWrapping"/>
      </w:r>
      <w:r>
        <w:rPr>
          <w:rFonts w:ascii="宋体" w:hAnsi="宋体" w:eastAsia="宋体" w:cs="宋体"/>
          <w:sz w:val="24"/>
          <w:szCs w:val="24"/>
        </w:rPr>
        <w:t>由一百种组成。</w:t>
      </w:r>
      <w:r>
        <w:rPr>
          <w:rFonts w:ascii="宋体" w:hAnsi="宋体" w:eastAsia="宋体" w:cs="宋体"/>
          <w:sz w:val="24"/>
          <w:szCs w:val="24"/>
        </w:rPr>
        <w:br w:type="textWrapping"/>
      </w:r>
      <w:r>
        <w:rPr>
          <w:rFonts w:ascii="宋体" w:hAnsi="宋体" w:eastAsia="宋体" w:cs="宋体"/>
          <w:sz w:val="24"/>
          <w:szCs w:val="24"/>
        </w:rPr>
        <w:t>儿童有</w:t>
      </w:r>
      <w:r>
        <w:rPr>
          <w:rFonts w:ascii="宋体" w:hAnsi="宋体" w:eastAsia="宋体" w:cs="宋体"/>
          <w:sz w:val="24"/>
          <w:szCs w:val="24"/>
        </w:rPr>
        <w:br w:type="textWrapping"/>
      </w:r>
      <w:r>
        <w:rPr>
          <w:rFonts w:ascii="宋体" w:hAnsi="宋体" w:eastAsia="宋体" w:cs="宋体"/>
          <w:sz w:val="24"/>
          <w:szCs w:val="24"/>
        </w:rPr>
        <w:t>一百种语言，</w:t>
      </w:r>
      <w:r>
        <w:rPr>
          <w:rFonts w:ascii="宋体" w:hAnsi="宋体" w:eastAsia="宋体" w:cs="宋体"/>
          <w:sz w:val="24"/>
          <w:szCs w:val="24"/>
        </w:rPr>
        <w:br w:type="textWrapping"/>
      </w:r>
      <w:r>
        <w:rPr>
          <w:rFonts w:hint="eastAsia" w:ascii="宋体" w:hAnsi="宋体" w:eastAsia="宋体" w:cs="宋体"/>
          <w:sz w:val="24"/>
          <w:szCs w:val="24"/>
          <w:lang w:val="en-US" w:eastAsia="zh-CN"/>
        </w:rPr>
        <w:t>一</w:t>
      </w:r>
      <w:r>
        <w:rPr>
          <w:rFonts w:ascii="宋体" w:hAnsi="宋体" w:eastAsia="宋体" w:cs="宋体"/>
          <w:sz w:val="24"/>
          <w:szCs w:val="24"/>
        </w:rPr>
        <w:t>百只手，</w:t>
      </w:r>
      <w:r>
        <w:rPr>
          <w:rFonts w:ascii="宋体" w:hAnsi="宋体" w:eastAsia="宋体" w:cs="宋体"/>
          <w:sz w:val="24"/>
          <w:szCs w:val="24"/>
        </w:rPr>
        <w:br w:type="textWrapping"/>
      </w:r>
      <w:r>
        <w:rPr>
          <w:rFonts w:ascii="宋体" w:hAnsi="宋体" w:eastAsia="宋体" w:cs="宋体"/>
          <w:sz w:val="24"/>
          <w:szCs w:val="24"/>
        </w:rPr>
        <w:t>一百种思想，</w:t>
      </w:r>
      <w:r>
        <w:rPr>
          <w:rFonts w:ascii="宋体" w:hAnsi="宋体" w:eastAsia="宋体" w:cs="宋体"/>
          <w:sz w:val="24"/>
          <w:szCs w:val="24"/>
        </w:rPr>
        <w:br w:type="textWrapping"/>
      </w:r>
      <w:r>
        <w:rPr>
          <w:rFonts w:hint="eastAsia" w:ascii="宋体" w:hAnsi="宋体" w:eastAsia="宋体" w:cs="宋体"/>
          <w:sz w:val="24"/>
          <w:szCs w:val="24"/>
          <w:lang w:val="en-US" w:eastAsia="zh-CN"/>
        </w:rPr>
        <w:t>一</w:t>
      </w:r>
      <w:r>
        <w:rPr>
          <w:rFonts w:ascii="宋体" w:hAnsi="宋体" w:eastAsia="宋体" w:cs="宋体"/>
          <w:sz w:val="24"/>
          <w:szCs w:val="24"/>
        </w:rPr>
        <w:t>百种思维方式、游戏方式、说话方式。</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ascii="宋体" w:hAnsi="宋体" w:eastAsia="宋体" w:cs="宋体"/>
          <w:sz w:val="24"/>
          <w:szCs w:val="24"/>
        </w:rPr>
      </w:pPr>
      <w:r>
        <w:rPr>
          <w:rFonts w:hint="eastAsia" w:ascii="宋体" w:hAnsi="宋体" w:eastAsia="宋体" w:cs="宋体"/>
          <w:sz w:val="24"/>
          <w:szCs w:val="24"/>
          <w:lang w:val="en-US" w:eastAsia="zh-CN"/>
        </w:rPr>
        <w:t>一</w:t>
      </w:r>
      <w:r>
        <w:rPr>
          <w:rFonts w:ascii="宋体" w:hAnsi="宋体" w:eastAsia="宋体" w:cs="宋体"/>
          <w:sz w:val="24"/>
          <w:szCs w:val="24"/>
        </w:rPr>
        <w:t>百种，一百种方式聆听、惊喜和热爱，</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ascii="宋体" w:hAnsi="宋体" w:eastAsia="宋体" w:cs="宋体"/>
          <w:sz w:val="24"/>
          <w:szCs w:val="24"/>
        </w:rPr>
      </w:pPr>
      <w:r>
        <w:rPr>
          <w:rFonts w:ascii="宋体" w:hAnsi="宋体" w:eastAsia="宋体" w:cs="宋体"/>
          <w:sz w:val="24"/>
          <w:szCs w:val="24"/>
        </w:rPr>
        <w:t>一百种喜悦</w:t>
      </w:r>
      <w:r>
        <w:rPr>
          <w:rFonts w:ascii="宋体" w:hAnsi="宋体" w:eastAsia="宋体" w:cs="宋体"/>
          <w:sz w:val="24"/>
          <w:szCs w:val="24"/>
        </w:rPr>
        <w:br w:type="textWrapping"/>
      </w:r>
      <w:r>
        <w:rPr>
          <w:rFonts w:ascii="宋体" w:hAnsi="宋体" w:eastAsia="宋体" w:cs="宋体"/>
          <w:sz w:val="24"/>
          <w:szCs w:val="24"/>
        </w:rPr>
        <w:t>去歌唱和理解，</w:t>
      </w:r>
      <w:r>
        <w:rPr>
          <w:rFonts w:ascii="宋体" w:hAnsi="宋体" w:eastAsia="宋体" w:cs="宋体"/>
          <w:sz w:val="24"/>
          <w:szCs w:val="24"/>
        </w:rPr>
        <w:br w:type="textWrapping"/>
      </w:r>
      <w:r>
        <w:rPr>
          <w:rFonts w:ascii="宋体" w:hAnsi="宋体" w:eastAsia="宋体" w:cs="宋体"/>
          <w:sz w:val="24"/>
          <w:szCs w:val="24"/>
        </w:rPr>
        <w:t>一百个世界</w:t>
      </w:r>
      <w:r>
        <w:rPr>
          <w:rFonts w:ascii="宋体" w:hAnsi="宋体" w:eastAsia="宋体" w:cs="宋体"/>
          <w:sz w:val="24"/>
          <w:szCs w:val="24"/>
        </w:rPr>
        <w:br w:type="textWrapping"/>
      </w:r>
      <w:r>
        <w:rPr>
          <w:rFonts w:ascii="宋体" w:hAnsi="宋体" w:eastAsia="宋体" w:cs="宋体"/>
          <w:sz w:val="24"/>
          <w:szCs w:val="24"/>
        </w:rPr>
        <w:t>去探索，</w:t>
      </w:r>
      <w:r>
        <w:rPr>
          <w:rFonts w:ascii="宋体" w:hAnsi="宋体" w:eastAsia="宋体" w:cs="宋体"/>
          <w:sz w:val="24"/>
          <w:szCs w:val="24"/>
        </w:rPr>
        <w:br w:type="textWrapping"/>
      </w:r>
      <w:r>
        <w:rPr>
          <w:rFonts w:ascii="宋体" w:hAnsi="宋体" w:eastAsia="宋体" w:cs="宋体"/>
          <w:sz w:val="24"/>
          <w:szCs w:val="24"/>
        </w:rPr>
        <w:t>一百个世界</w:t>
      </w:r>
      <w:r>
        <w:rPr>
          <w:rFonts w:ascii="宋体" w:hAnsi="宋体" w:eastAsia="宋体" w:cs="宋体"/>
          <w:sz w:val="24"/>
          <w:szCs w:val="24"/>
        </w:rPr>
        <w:br w:type="textWrapping"/>
      </w:r>
      <w:r>
        <w:rPr>
          <w:rFonts w:ascii="宋体" w:hAnsi="宋体" w:eastAsia="宋体" w:cs="宋体"/>
          <w:sz w:val="24"/>
          <w:szCs w:val="24"/>
        </w:rPr>
        <w:t>去创造，</w:t>
      </w:r>
      <w:r>
        <w:rPr>
          <w:rFonts w:ascii="宋体" w:hAnsi="宋体" w:eastAsia="宋体" w:cs="宋体"/>
          <w:sz w:val="24"/>
          <w:szCs w:val="24"/>
        </w:rPr>
        <w:br w:type="textWrapping"/>
      </w:r>
      <w:r>
        <w:rPr>
          <w:rFonts w:ascii="宋体" w:hAnsi="宋体" w:eastAsia="宋体" w:cs="宋体"/>
          <w:sz w:val="24"/>
          <w:szCs w:val="24"/>
        </w:rPr>
        <w:t>一百个世界</w:t>
      </w:r>
      <w:r>
        <w:rPr>
          <w:rFonts w:ascii="宋体" w:hAnsi="宋体" w:eastAsia="宋体" w:cs="宋体"/>
          <w:sz w:val="24"/>
          <w:szCs w:val="24"/>
        </w:rPr>
        <w:br w:type="textWrapping"/>
      </w:r>
      <w:r>
        <w:rPr>
          <w:rFonts w:ascii="宋体" w:hAnsi="宋体" w:eastAsia="宋体" w:cs="宋体"/>
          <w:sz w:val="24"/>
          <w:szCs w:val="24"/>
        </w:rPr>
        <w:t>去梦想。</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right"/>
        <w:textAlignment w:val="auto"/>
        <w:rPr>
          <w:rFonts w:hint="eastAsia" w:eastAsia="宋体"/>
          <w:b w:val="0"/>
          <w:bCs w:val="0"/>
          <w:sz w:val="24"/>
          <w:szCs w:val="24"/>
          <w:lang w:val="en-US" w:eastAsia="zh-CN"/>
        </w:rPr>
      </w:pPr>
      <w:r>
        <w:rPr>
          <w:rFonts w:ascii="宋体" w:hAnsi="宋体" w:eastAsia="宋体" w:cs="宋体"/>
          <w:sz w:val="24"/>
          <w:szCs w:val="24"/>
        </w:rPr>
        <w:br w:type="textWrapping"/>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出自《</w:t>
      </w:r>
      <w:r>
        <w:rPr>
          <w:rFonts w:ascii="宋体" w:hAnsi="宋体" w:eastAsia="宋体" w:cs="宋体"/>
          <w:sz w:val="24"/>
          <w:szCs w:val="24"/>
        </w:rPr>
        <w:t>不,就是一百种</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（一）马拉古奇的两句话：</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1.“你心目中儿童的形象，正是教学开始的地方”。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b w:val="0"/>
          <w:bCs w:val="0"/>
          <w:sz w:val="24"/>
          <w:szCs w:val="24"/>
          <w:lang w:val="en-US" w:eastAsia="zh-CN"/>
        </w:rPr>
      </w:pPr>
      <w:r>
        <w:rPr>
          <w:rFonts w:hint="eastAsia"/>
          <w:b w:val="0"/>
          <w:bCs w:val="0"/>
          <w:sz w:val="24"/>
          <w:szCs w:val="24"/>
          <w:lang w:val="en-US" w:eastAsia="zh-CN"/>
        </w:rPr>
        <w:t>2.“一个学校要么不断的改变自己去符合幼儿的需求，要么只能停留在原地打转。”</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4"/>
          <w:szCs w:val="24"/>
          <w:lang w:val="en-US" w:eastAsia="zh-CN"/>
        </w:rPr>
      </w:pPr>
      <w:r>
        <w:rPr>
          <w:rFonts w:hint="eastAsia"/>
          <w:sz w:val="24"/>
          <w:szCs w:val="24"/>
          <w:lang w:val="en-US" w:eastAsia="zh-CN"/>
        </w:rPr>
        <w:t>（二）生活就是研究。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sz w:val="24"/>
          <w:szCs w:val="24"/>
          <w:lang w:val="en-US" w:eastAsia="zh-CN"/>
        </w:rPr>
        <w:t>（三）每一位幼儿都是主角，要维持他们强烈的好奇心。我们也尽可能的从幼儿身上、活动中和家庭中不断学习，我们从不墨守成规，随时准备改变自己的观点。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（四）</w:t>
      </w:r>
      <w:r>
        <w:rPr>
          <w:rFonts w:hint="eastAsia"/>
          <w:sz w:val="24"/>
          <w:szCs w:val="24"/>
          <w:lang w:val="en-US" w:eastAsia="zh-CN"/>
        </w:rPr>
        <w:t>只有我们从儿童身上学习，才能了解他们，帮助他们成长。</w:t>
      </w:r>
    </w:p>
    <w:p>
      <w:pPr>
        <w:keepNext w:val="0"/>
        <w:keepLines w:val="0"/>
        <w:pageBreakBefore w:val="0"/>
        <w:widowControl w:val="0"/>
        <w:numPr>
          <w:ilvl w:val="0"/>
          <w:numId w:val="57"/>
        </w:numPr>
        <w:kinsoku/>
        <w:wordWrap/>
        <w:overflowPunct/>
        <w:topLinePunct w:val="0"/>
        <w:autoSpaceDE/>
        <w:autoSpaceDN/>
        <w:bidi w:val="0"/>
        <w:adjustRightInd/>
        <w:snapToGrid/>
        <w:spacing w:line="500" w:lineRule="exact"/>
        <w:ind w:left="0" w:leftChars="0" w:firstLine="0" w:firstLineChars="0"/>
        <w:jc w:val="left"/>
        <w:textAlignment w:val="auto"/>
        <w:rPr>
          <w:rFonts w:hint="default"/>
          <w:b/>
          <w:bCs/>
          <w:sz w:val="24"/>
          <w:szCs w:val="24"/>
          <w:lang w:val="en-US" w:eastAsia="zh-CN"/>
        </w:rPr>
      </w:pPr>
      <w:r>
        <w:rPr>
          <w:rFonts w:hint="eastAsia"/>
          <w:b/>
          <w:bCs/>
          <w:sz w:val="24"/>
          <w:szCs w:val="24"/>
          <w:lang w:val="en-US" w:eastAsia="zh-CN"/>
        </w:rPr>
        <w:t>读书感悟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b w:val="0"/>
          <w:bCs w:val="0"/>
          <w:sz w:val="24"/>
          <w:szCs w:val="24"/>
          <w:lang w:val="en-US" w:eastAsia="zh-CN"/>
        </w:rPr>
      </w:pPr>
      <w:r>
        <w:rPr>
          <w:rFonts w:hint="eastAsia"/>
          <w:b w:val="0"/>
          <w:bCs w:val="0"/>
          <w:sz w:val="24"/>
          <w:szCs w:val="24"/>
          <w:lang w:val="en-US" w:eastAsia="zh-CN"/>
        </w:rPr>
        <w:t>书中第65页——72页是本次对我启发性思考最多的地方。</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（一）问题——甘第尼说：人们经常问，如果有的话，你们在瑞吉欧.艾米莉亚使用何种课程规划？</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马拉古奇：没有，我们以前和现在都没有行为主义所主张的那种单元或小单元的课程计划。这些会使我学校的活动变成没有了“学”的“教”，用项目主题成为学校教学主要的支持结构，教师通过讨论、提议和实施新构想，并且做到没有计划但有诸多事前考察，也就是诸多课程资源的考察与利用，做到激发幼儿的动机，引起幼儿的兴趣，在幼儿身上发现课程，同时在项目进行过程中，减少介入，多创设情境，作出选择协助幼儿工作，不断回顾已经发生的事情，讨论彼此间的发现，用所观察到的东西区决定如何维持幼儿较强的动力、如何介入以及多大程度的介入。</w:t>
      </w:r>
    </w:p>
    <w:p>
      <w:pPr>
        <w:keepNext w:val="0"/>
        <w:keepLines w:val="0"/>
        <w:pageBreakBefore w:val="0"/>
        <w:widowControl w:val="0"/>
        <w:numPr>
          <w:ilvl w:val="0"/>
          <w:numId w:val="58"/>
        </w:numPr>
        <w:kinsoku/>
        <w:wordWrap/>
        <w:overflowPunct/>
        <w:topLinePunct w:val="0"/>
        <w:autoSpaceDE/>
        <w:autoSpaceDN/>
        <w:bidi w:val="0"/>
        <w:adjustRightInd/>
        <w:snapToGrid/>
        <w:spacing w:line="500" w:lineRule="exact"/>
        <w:ind w:left="0" w:leftChars="0" w:firstLine="0" w:firstLineChars="0"/>
        <w:jc w:val="left"/>
        <w:textAlignment w:val="auto"/>
        <w:rPr>
          <w:rFonts w:hint="eastAsia"/>
          <w:b w:val="0"/>
          <w:bCs w:val="0"/>
          <w:sz w:val="24"/>
          <w:szCs w:val="24"/>
          <w:lang w:val="en-US" w:eastAsia="zh-CN"/>
        </w:rPr>
      </w:pPr>
      <w:r>
        <w:rPr>
          <w:rFonts w:hint="eastAsia"/>
          <w:b w:val="0"/>
          <w:bCs w:val="0"/>
          <w:sz w:val="24"/>
          <w:szCs w:val="24"/>
          <w:lang w:val="en-US" w:eastAsia="zh-CN"/>
        </w:rPr>
        <w:t>这引发了我对课程建设与实施的思考。</w:t>
      </w:r>
    </w:p>
    <w:p>
      <w:pPr>
        <w:keepNext w:val="0"/>
        <w:keepLines w:val="0"/>
        <w:pageBreakBefore w:val="0"/>
        <w:widowControl w:val="0"/>
        <w:numPr>
          <w:ilvl w:val="0"/>
          <w:numId w:val="59"/>
        </w:numPr>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明确课程建设的背景与意义</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 xml:space="preserve">  </w:t>
      </w:r>
      <w:r>
        <w:rPr>
          <w:rFonts w:ascii="宋体" w:hAnsi="宋体" w:eastAsia="宋体" w:cs="宋体"/>
          <w:sz w:val="24"/>
          <w:szCs w:val="24"/>
        </w:rPr>
        <w:t>对幼儿园而言，课程建设是园所发展和辐射优势的重要支柱。有园所特色的课程建设也是幼儿园发展过程中的追求</w:t>
      </w:r>
      <w:r>
        <w:rPr>
          <w:rFonts w:hint="eastAsia" w:ascii="宋体" w:hAnsi="宋体" w:eastAsia="宋体" w:cs="宋体"/>
          <w:sz w:val="24"/>
          <w:szCs w:val="24"/>
          <w:lang w:val="en-US" w:eastAsia="zh-CN"/>
        </w:rPr>
        <w:t>重点</w:t>
      </w:r>
      <w:r>
        <w:rPr>
          <w:rFonts w:ascii="宋体" w:hAnsi="宋体" w:eastAsia="宋体" w:cs="宋体"/>
          <w:sz w:val="24"/>
          <w:szCs w:val="24"/>
        </w:rPr>
        <w:t>。《幼儿园工作规程》中指出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幼儿园的教育活动应</w:t>
      </w:r>
      <w:r>
        <w:rPr>
          <w:rFonts w:ascii="宋体" w:hAnsi="宋体" w:eastAsia="宋体" w:cs="宋体"/>
          <w:sz w:val="24"/>
          <w:szCs w:val="24"/>
        </w:rPr>
        <w:t>是“有目的、有计划地引导幼儿生动</w:t>
      </w:r>
      <w:r>
        <w:rPr>
          <w:rFonts w:hint="eastAsia" w:ascii="宋体" w:hAnsi="宋体" w:eastAsia="宋体" w:cs="宋体"/>
          <w:sz w:val="24"/>
          <w:szCs w:val="24"/>
          <w:lang w:eastAsia="zh-CN"/>
        </w:rPr>
        <w:t>、</w:t>
      </w:r>
      <w:r>
        <w:rPr>
          <w:rFonts w:ascii="宋体" w:hAnsi="宋体" w:eastAsia="宋体" w:cs="宋体"/>
          <w:sz w:val="24"/>
          <w:szCs w:val="24"/>
        </w:rPr>
        <w:t>活泼、主动</w:t>
      </w:r>
      <w:r>
        <w:rPr>
          <w:rFonts w:hint="eastAsia" w:ascii="宋体" w:hAnsi="宋体" w:eastAsia="宋体" w:cs="宋体"/>
          <w:sz w:val="24"/>
          <w:szCs w:val="24"/>
          <w:lang w:val="en-US" w:eastAsia="zh-CN"/>
        </w:rPr>
        <w:t>学习的活动，是</w:t>
      </w:r>
      <w:r>
        <w:rPr>
          <w:rFonts w:hint="eastAsia"/>
          <w:b w:val="0"/>
          <w:bCs w:val="0"/>
          <w:sz w:val="24"/>
          <w:szCs w:val="24"/>
          <w:lang w:val="en-US" w:eastAsia="zh-CN"/>
        </w:rPr>
        <w:t>多种形式的教育过程”，活动是幼儿园教育课程的重要体现。那如何</w:t>
      </w:r>
      <w:r>
        <w:rPr>
          <w:rFonts w:hint="default"/>
          <w:b w:val="0"/>
          <w:bCs w:val="0"/>
          <w:sz w:val="24"/>
          <w:szCs w:val="24"/>
          <w:lang w:val="en-US" w:eastAsia="zh-CN"/>
        </w:rPr>
        <w:t>引导幼儿园课程逐渐从封闭走向开放，从预设走向生成，从关注课程的结果走向关注课程行进的过程，关注过程中幼儿的经验、兴趣的需要</w:t>
      </w:r>
      <w:r>
        <w:rPr>
          <w:rFonts w:hint="eastAsia"/>
          <w:b w:val="0"/>
          <w:bCs w:val="0"/>
          <w:sz w:val="24"/>
          <w:szCs w:val="24"/>
          <w:lang w:val="en-US" w:eastAsia="zh-CN"/>
        </w:rPr>
        <w:t>呢？</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2.课程须生活化:让教育回归生活</w:t>
      </w:r>
      <w:r>
        <w:rPr>
          <w:rFonts w:hint="eastAsia"/>
          <w:b w:val="0"/>
          <w:bCs w:val="0"/>
          <w:sz w:val="24"/>
          <w:szCs w:val="24"/>
          <w:lang w:val="en-US" w:eastAsia="zh-CN"/>
        </w:rPr>
        <w:br w:type="textWrapping"/>
      </w:r>
      <w:r>
        <w:rPr>
          <w:rFonts w:hint="eastAsia"/>
          <w:b w:val="0"/>
          <w:bCs w:val="0"/>
          <w:sz w:val="24"/>
          <w:szCs w:val="24"/>
          <w:lang w:val="en-US" w:eastAsia="zh-CN"/>
        </w:rPr>
        <w:t>在幼儿园生活的过程就是学习的过程，幼儿的学习在其日常活动中发生着。应积极倡导“将幼儿在园的一日生活视为课程实施的载体”，积极探究符合幼儿园实际情况的一日生活常规及教育策略，在培养幼儿良好生活习惯的同时，逐步提高幼儿学习能力，并引导幼儿学习自我管理。不断的在生活常规教育中，针对幼儿年龄特点,突出“自主化”，凡是幼儿力所能及的事情，都给予幼儿充分自主的机会，创造条件让幼儿自.我尝试，亲身体验。</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b w:val="0"/>
          <w:bCs w:val="0"/>
          <w:sz w:val="24"/>
          <w:szCs w:val="24"/>
          <w:lang w:val="en-US" w:eastAsia="zh-CN"/>
        </w:rPr>
      </w:pPr>
      <w:r>
        <w:rPr>
          <w:rFonts w:hint="eastAsia"/>
          <w:b w:val="0"/>
          <w:bCs w:val="0"/>
          <w:sz w:val="24"/>
          <w:szCs w:val="24"/>
          <w:lang w:val="en-US" w:eastAsia="zh-CN"/>
        </w:rPr>
        <w:t>3.课程须游戏化:以游戏促发展</w:t>
      </w:r>
      <w:r>
        <w:rPr>
          <w:rFonts w:hint="eastAsia"/>
          <w:b w:val="0"/>
          <w:bCs w:val="0"/>
          <w:sz w:val="24"/>
          <w:szCs w:val="24"/>
          <w:lang w:val="en-US" w:eastAsia="zh-CN"/>
        </w:rPr>
        <w:br w:type="textWrapping"/>
      </w:r>
      <w:r>
        <w:rPr>
          <w:rFonts w:hint="eastAsia"/>
          <w:b w:val="0"/>
          <w:bCs w:val="0"/>
          <w:sz w:val="24"/>
          <w:szCs w:val="24"/>
          <w:lang w:val="en-US" w:eastAsia="zh-CN"/>
        </w:rPr>
        <w:t>《纲要》中提到幼儿园要“以游戏为基本活动”为此，应不断创设丰富的教育环境，最大限度地满足幼儿获取经验的需要。一方面，研究游戏材料的丰富性和适宜性，为孩子们提供符合年龄特点，满足个性化需要的区域游戏材料;另一方面，研究提升教师指导幼儿游戏的能力，让幼儿在游戏中主动创造发展。并强调要观察幼儿、支持幼儿、指导幼儿，让幼儿在游戏中获得全面发展。</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lang w:val="en-US" w:eastAsia="zh-CN"/>
        </w:rPr>
      </w:pPr>
      <w:r>
        <w:rPr>
          <w:rFonts w:hint="eastAsia"/>
          <w:b w:val="0"/>
          <w:bCs w:val="0"/>
          <w:sz w:val="24"/>
          <w:szCs w:val="24"/>
          <w:lang w:val="en-US" w:eastAsia="zh-CN"/>
        </w:rPr>
        <w:t>课程须多样化:多彩活动助力成长</w:t>
      </w:r>
      <w:r>
        <w:rPr>
          <w:rFonts w:hint="eastAsia"/>
          <w:b w:val="0"/>
          <w:bCs w:val="0"/>
          <w:sz w:val="24"/>
          <w:szCs w:val="24"/>
          <w:lang w:val="en-US" w:eastAsia="zh-CN"/>
        </w:rPr>
        <w:br w:type="textWrapping"/>
      </w:r>
      <w:r>
        <w:rPr>
          <w:rFonts w:hint="eastAsia"/>
          <w:b w:val="0"/>
          <w:bCs w:val="0"/>
          <w:sz w:val="24"/>
          <w:szCs w:val="24"/>
          <w:lang w:val="en-US" w:eastAsia="zh-CN"/>
        </w:rPr>
        <w:t>这个不必多讲，即是结合节日节气、季节、幼儿年龄需</w:t>
      </w:r>
      <w:r>
        <w:rPr>
          <w:rFonts w:ascii="宋体" w:hAnsi="宋体" w:eastAsia="宋体" w:cs="宋体"/>
          <w:sz w:val="24"/>
          <w:szCs w:val="24"/>
        </w:rPr>
        <w:t>要开展了一系列有特色的大型活动。如利用</w:t>
      </w:r>
      <w:r>
        <w:rPr>
          <w:rFonts w:hint="eastAsia" w:ascii="宋体" w:hAnsi="宋体" w:eastAsia="宋体" w:cs="宋体"/>
          <w:sz w:val="24"/>
          <w:szCs w:val="24"/>
          <w:lang w:val="en-US" w:eastAsia="zh-CN"/>
        </w:rPr>
        <w:t>植树节、</w:t>
      </w:r>
      <w:r>
        <w:rPr>
          <w:rFonts w:ascii="宋体" w:hAnsi="宋体" w:eastAsia="宋体" w:cs="宋体"/>
          <w:sz w:val="24"/>
          <w:szCs w:val="24"/>
        </w:rPr>
        <w:t>中秋节、</w:t>
      </w:r>
      <w:r>
        <w:rPr>
          <w:rFonts w:hint="eastAsia" w:ascii="宋体" w:hAnsi="宋体" w:eastAsia="宋体" w:cs="宋体"/>
          <w:sz w:val="24"/>
          <w:szCs w:val="24"/>
          <w:lang w:val="en-US" w:eastAsia="zh-CN"/>
        </w:rPr>
        <w:t>秋游、走进敬老院、做好幼小衔接、</w:t>
      </w:r>
      <w:r>
        <w:rPr>
          <w:rFonts w:ascii="宋体" w:hAnsi="宋体" w:eastAsia="宋体" w:cs="宋体"/>
          <w:sz w:val="24"/>
          <w:szCs w:val="24"/>
        </w:rPr>
        <w:t>参观小学等。</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ascii="宋体" w:hAnsi="宋体" w:eastAsia="宋体" w:cs="宋体"/>
          <w:sz w:val="24"/>
          <w:szCs w:val="24"/>
        </w:rPr>
        <w:t>课程须特色化:</w:t>
      </w:r>
      <w:r>
        <w:rPr>
          <w:rFonts w:hint="eastAsia" w:ascii="宋体" w:hAnsi="宋体" w:eastAsia="宋体" w:cs="宋体"/>
          <w:sz w:val="24"/>
          <w:szCs w:val="24"/>
          <w:lang w:val="en-US" w:eastAsia="zh-CN"/>
        </w:rPr>
        <w:t>以特色谋发展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ascii="宋体" w:hAnsi="宋体" w:eastAsia="宋体" w:cs="宋体"/>
          <w:sz w:val="24"/>
          <w:szCs w:val="24"/>
        </w:rPr>
      </w:pPr>
      <w:r>
        <w:rPr>
          <w:rFonts w:ascii="宋体" w:hAnsi="宋体" w:eastAsia="宋体" w:cs="宋体"/>
          <w:sz w:val="24"/>
          <w:szCs w:val="24"/>
        </w:rPr>
        <w:t>每一所幼儿园都有自己的优势和不利，都有自己的与众不同之处。</w:t>
      </w:r>
      <w:r>
        <w:rPr>
          <w:rFonts w:hint="eastAsia" w:ascii="宋体" w:hAnsi="宋体" w:eastAsia="宋体" w:cs="宋体"/>
          <w:sz w:val="24"/>
          <w:szCs w:val="24"/>
          <w:lang w:val="en-US" w:eastAsia="zh-CN"/>
        </w:rPr>
        <w:t>能</w:t>
      </w:r>
      <w:r>
        <w:rPr>
          <w:rFonts w:ascii="宋体" w:hAnsi="宋体" w:eastAsia="宋体" w:cs="宋体"/>
          <w:sz w:val="24"/>
          <w:szCs w:val="24"/>
        </w:rPr>
        <w:t>明晰幼儿园传统和办学思想，考虑幼儿园背景条件与特点,并逐步彰显出幼儿园个性化的特色。</w:t>
      </w:r>
      <w:r>
        <w:rPr>
          <w:rFonts w:hint="eastAsia" w:ascii="宋体" w:hAnsi="宋体" w:eastAsia="宋体" w:cs="宋体"/>
          <w:sz w:val="24"/>
          <w:szCs w:val="24"/>
          <w:lang w:val="en-US" w:eastAsia="zh-CN"/>
        </w:rPr>
        <w:t>但因注意</w:t>
      </w:r>
      <w:r>
        <w:rPr>
          <w:rFonts w:ascii="宋体" w:hAnsi="宋体" w:eastAsia="宋体" w:cs="宋体"/>
          <w:sz w:val="24"/>
          <w:szCs w:val="24"/>
        </w:rPr>
        <w:t>幼儿园课程个性化发展不仅是新的生长点，也是实现教育本真的回归，</w:t>
      </w:r>
      <w:r>
        <w:rPr>
          <w:rFonts w:hint="eastAsia" w:ascii="宋体" w:hAnsi="宋体" w:eastAsia="宋体" w:cs="宋体"/>
          <w:sz w:val="24"/>
          <w:szCs w:val="24"/>
          <w:lang w:val="en-US" w:eastAsia="zh-CN"/>
        </w:rPr>
        <w:t>只有不失教育本真的特色才是值得</w:t>
      </w:r>
      <w:r>
        <w:rPr>
          <w:rFonts w:ascii="宋体" w:hAnsi="宋体" w:eastAsia="宋体" w:cs="宋体"/>
          <w:sz w:val="24"/>
          <w:szCs w:val="24"/>
        </w:rPr>
        <w:t>彰显</w:t>
      </w:r>
      <w:r>
        <w:rPr>
          <w:rFonts w:hint="eastAsia" w:ascii="宋体" w:hAnsi="宋体" w:eastAsia="宋体" w:cs="宋体"/>
          <w:sz w:val="24"/>
          <w:szCs w:val="24"/>
          <w:lang w:val="en-US" w:eastAsia="zh-CN"/>
        </w:rPr>
        <w:t>与</w:t>
      </w:r>
      <w:r>
        <w:rPr>
          <w:rFonts w:ascii="宋体" w:hAnsi="宋体" w:eastAsia="宋体" w:cs="宋体"/>
          <w:sz w:val="24"/>
          <w:szCs w:val="24"/>
        </w:rPr>
        <w:t>追求</w:t>
      </w:r>
      <w:r>
        <w:rPr>
          <w:rFonts w:hint="eastAsia" w:ascii="宋体" w:hAnsi="宋体" w:eastAsia="宋体" w:cs="宋体"/>
          <w:sz w:val="24"/>
          <w:szCs w:val="24"/>
          <w:lang w:val="en-US" w:eastAsia="zh-CN"/>
        </w:rPr>
        <w:t>的</w:t>
      </w:r>
      <w:r>
        <w:rPr>
          <w:rFonts w:ascii="宋体" w:hAnsi="宋体" w:eastAsia="宋体" w:cs="宋体"/>
          <w:sz w:val="24"/>
          <w:szCs w:val="24"/>
        </w:rPr>
        <w:t>。</w:t>
      </w:r>
    </w:p>
    <w:p>
      <w:pPr>
        <w:keepNext w:val="0"/>
        <w:keepLines w:val="0"/>
        <w:pageBreakBefore w:val="0"/>
        <w:widowControl w:val="0"/>
        <w:numPr>
          <w:ilvl w:val="0"/>
          <w:numId w:val="60"/>
        </w:numPr>
        <w:kinsoku/>
        <w:wordWrap/>
        <w:overflowPunct/>
        <w:topLinePunct w:val="0"/>
        <w:autoSpaceDE/>
        <w:autoSpaceDN/>
        <w:bidi w:val="0"/>
        <w:adjustRightInd/>
        <w:snapToGrid/>
        <w:spacing w:line="50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思考与困惑</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ascii="宋体" w:hAnsi="宋体" w:eastAsia="宋体" w:cs="宋体"/>
          <w:sz w:val="24"/>
          <w:szCs w:val="24"/>
        </w:rPr>
        <w:t>园所课程建设不是一蹴而就的事情，是立足于园所发展需要，脚踏实地去尝试、发现、思考、研究及再改进的过程。</w:t>
      </w:r>
      <w:r>
        <w:rPr>
          <w:rFonts w:hint="eastAsia" w:ascii="宋体" w:hAnsi="宋体" w:eastAsia="宋体" w:cs="宋体"/>
          <w:sz w:val="24"/>
          <w:szCs w:val="24"/>
          <w:lang w:val="en-US" w:eastAsia="zh-CN"/>
        </w:rPr>
        <w:t>对于新园的我们，思考与研究需要更多。在立足本园实际情况下，我们将不断思考如何将</w:t>
      </w:r>
      <w:r>
        <w:rPr>
          <w:rFonts w:ascii="宋体" w:hAnsi="宋体" w:eastAsia="宋体" w:cs="宋体"/>
          <w:sz w:val="24"/>
          <w:szCs w:val="24"/>
        </w:rPr>
        <w:t>课程的系统性和科学性更深入的研究;如何将课程建设与家园共育联系起来;如何充分利用</w:t>
      </w:r>
      <w:r>
        <w:rPr>
          <w:rFonts w:hint="eastAsia" w:ascii="宋体" w:hAnsi="宋体" w:eastAsia="宋体" w:cs="宋体"/>
          <w:sz w:val="24"/>
          <w:szCs w:val="24"/>
          <w:lang w:val="en-US" w:eastAsia="zh-CN"/>
        </w:rPr>
        <w:t>课程</w:t>
      </w:r>
      <w:r>
        <w:rPr>
          <w:rFonts w:ascii="宋体" w:hAnsi="宋体" w:eastAsia="宋体" w:cs="宋体"/>
          <w:sz w:val="24"/>
          <w:szCs w:val="24"/>
        </w:rPr>
        <w:t>资源，</w:t>
      </w:r>
      <w:r>
        <w:rPr>
          <w:rFonts w:hint="eastAsia" w:ascii="宋体" w:hAnsi="宋体" w:eastAsia="宋体" w:cs="宋体"/>
          <w:sz w:val="24"/>
          <w:szCs w:val="24"/>
          <w:lang w:val="en-US" w:eastAsia="zh-CN"/>
        </w:rPr>
        <w:t>做到课程园本化和园本化课程</w:t>
      </w:r>
      <w:r>
        <w:rPr>
          <w:rFonts w:hint="eastAsia" w:ascii="宋体" w:hAnsi="宋体" w:cs="宋体"/>
          <w:sz w:val="24"/>
          <w:szCs w:val="24"/>
          <w:lang w:val="en-US" w:eastAsia="zh-CN"/>
        </w:rPr>
        <w:t>以及</w:t>
      </w:r>
      <w:r>
        <w:rPr>
          <w:rFonts w:ascii="宋体" w:hAnsi="宋体" w:eastAsia="宋体" w:cs="宋体"/>
          <w:sz w:val="24"/>
          <w:szCs w:val="24"/>
        </w:rPr>
        <w:t>如何更深入的理解特色与日常活动的开展;如何组织更加贴合幼儿发展需求的特色活动</w:t>
      </w:r>
      <w:r>
        <w:rPr>
          <w:rFonts w:hint="eastAsia" w:ascii="宋体" w:hAnsi="宋体" w:cs="宋体"/>
          <w:sz w:val="24"/>
          <w:szCs w:val="24"/>
          <w:lang w:val="en-US" w:eastAsia="zh-CN"/>
        </w:rPr>
        <w:t>等等。</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最后借用马拉古奇的一句话结束，“生活就是研究”，请我们用研究的态度做教育，走进孩子的世界，感悟教育的真谛！</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b w:val="0"/>
          <w:bCs w:val="0"/>
          <w:sz w:val="24"/>
          <w:szCs w:val="24"/>
          <w:lang w:val="en-US" w:eastAsia="zh-CN"/>
        </w:rPr>
      </w:pPr>
      <w:r>
        <w:rPr>
          <w:rFonts w:hint="eastAsia" w:ascii="宋体" w:hAnsi="宋体" w:eastAsia="宋体" w:cs="宋体"/>
          <w:sz w:val="24"/>
          <w:szCs w:val="24"/>
          <w:lang w:val="en-US" w:eastAsia="zh-CN"/>
        </w:rPr>
        <w:t>谢谢大家！</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b w:val="0"/>
          <w:bCs w:val="0"/>
          <w:sz w:val="24"/>
          <w:szCs w:val="24"/>
          <w:lang w:val="en-US" w:eastAsia="zh-CN"/>
        </w:rPr>
      </w:pPr>
    </w:p>
    <w:p>
      <w:pPr>
        <w:pStyle w:val="48"/>
        <w:rPr>
          <w:rStyle w:val="23"/>
          <w:rFonts w:hint="eastAsia" w:eastAsia="黑体" w:cstheme="majorBidi"/>
          <w:b w:val="0"/>
          <w:bCs w:val="0"/>
          <w:sz w:val="32"/>
          <w:lang w:eastAsia="zh-CN"/>
        </w:rPr>
      </w:pPr>
    </w:p>
    <w:p>
      <w:pPr>
        <w:spacing w:line="500" w:lineRule="exact"/>
        <w:ind w:firstLine="480" w:firstLineChars="200"/>
        <w:jc w:val="left"/>
        <w:rPr>
          <w:rFonts w:asciiTheme="minorEastAsia" w:hAnsiTheme="minorEastAsia"/>
          <w:kern w:val="0"/>
          <w:sz w:val="24"/>
        </w:rPr>
      </w:pPr>
      <w:r>
        <w:rPr>
          <w:rFonts w:ascii="宋体" w:hAnsi="宋体" w:eastAsia="宋体" w:cs="宋体"/>
          <w:kern w:val="0"/>
          <w:sz w:val="24"/>
        </w:rPr>
        <w:t>       </w:t>
      </w:r>
    </w:p>
    <w:p>
      <w:pPr>
        <w:spacing w:line="500" w:lineRule="exact"/>
        <w:jc w:val="both"/>
        <w:rPr>
          <w:sz w:val="28"/>
        </w:rPr>
      </w:pPr>
    </w:p>
    <w:p>
      <w:pPr>
        <w:spacing w:line="500" w:lineRule="exact"/>
        <w:jc w:val="both"/>
        <w:rPr>
          <w:sz w:val="28"/>
        </w:rPr>
      </w:pPr>
      <w:r>
        <w:rPr>
          <w:sz w:val="28"/>
        </w:rPr>
        <w:br w:type="page"/>
      </w:r>
    </w:p>
    <w:p>
      <w:pPr>
        <w:jc w:val="center"/>
        <w:rPr>
          <w:b/>
          <w:sz w:val="32"/>
        </w:rPr>
      </w:pPr>
      <w:r>
        <w:rPr>
          <w:b/>
          <w:sz w:val="32"/>
        </w:rPr>
        <w:t>从</w:t>
      </w:r>
      <w:r>
        <w:rPr>
          <w:rFonts w:hint="eastAsia"/>
          <w:b/>
          <w:sz w:val="32"/>
        </w:rPr>
        <w:t>《儿童的一百种语言》看瑞吉欧教育</w:t>
      </w:r>
    </w:p>
    <w:p>
      <w:pPr>
        <w:spacing w:line="500" w:lineRule="exact"/>
        <w:jc w:val="center"/>
        <w:rPr>
          <w:rFonts w:ascii="楷体" w:hAnsi="楷体" w:eastAsia="楷体" w:cs="楷体_GB2312"/>
          <w:bCs/>
          <w:sz w:val="24"/>
        </w:rPr>
      </w:pPr>
      <w:r>
        <w:rPr>
          <w:rFonts w:hint="eastAsia" w:ascii="楷体" w:hAnsi="楷体" w:eastAsia="楷体" w:cs="楷体_GB2312"/>
          <w:bCs/>
          <w:sz w:val="24"/>
        </w:rPr>
        <w:t xml:space="preserve">成都市双流区胜利幼儿园  </w:t>
      </w:r>
      <w:r>
        <w:rPr>
          <w:rFonts w:ascii="楷体" w:hAnsi="楷体" w:eastAsia="楷体" w:cs="楷体_GB2312"/>
          <w:bCs/>
          <w:sz w:val="24"/>
        </w:rPr>
        <w:t xml:space="preserve"> </w:t>
      </w:r>
      <w:r>
        <w:rPr>
          <w:rFonts w:hint="eastAsia" w:ascii="楷体" w:hAnsi="楷体" w:eastAsia="楷体" w:cs="楷体_GB2312"/>
          <w:bCs/>
          <w:sz w:val="24"/>
        </w:rPr>
        <w:t xml:space="preserve">章也 </w:t>
      </w:r>
    </w:p>
    <w:p>
      <w:pPr>
        <w:widowControl/>
        <w:spacing w:line="500" w:lineRule="exact"/>
        <w:ind w:firstLine="480" w:firstLineChars="200"/>
        <w:jc w:val="left"/>
        <w:rPr>
          <w:rFonts w:ascii="宋体" w:hAnsi="宋体" w:eastAsia="宋体" w:cs="宋体"/>
          <w:color w:val="231F20"/>
          <w:kern w:val="0"/>
          <w:sz w:val="24"/>
          <w:szCs w:val="20"/>
        </w:rPr>
      </w:pPr>
      <w:r>
        <w:rPr>
          <w:rFonts w:hint="eastAsia" w:ascii="宋体" w:hAnsi="宋体" w:eastAsia="宋体" w:cs="宋体"/>
          <w:color w:val="231F20"/>
          <w:kern w:val="0"/>
          <w:sz w:val="24"/>
          <w:szCs w:val="20"/>
        </w:rPr>
        <w:t>很荣幸在暑假阅读了《儿童的一百种语言》，“儿童的一百种语言”本来是瑞吉欧艾米利亚在世界各地办的巡回展览的名称</w:t>
      </w:r>
      <w:r>
        <w:rPr>
          <w:rFonts w:ascii="Times New Roman" w:hAnsi="Times New Roman" w:eastAsia="宋体" w:cs="Times New Roman"/>
          <w:color w:val="231F20"/>
          <w:kern w:val="0"/>
          <w:sz w:val="24"/>
          <w:szCs w:val="20"/>
        </w:rPr>
        <w:t xml:space="preserve">, </w:t>
      </w:r>
      <w:r>
        <w:rPr>
          <w:rFonts w:hint="eastAsia" w:ascii="宋体" w:hAnsi="宋体" w:eastAsia="宋体" w:cs="宋体"/>
          <w:color w:val="231F20"/>
          <w:kern w:val="0"/>
          <w:sz w:val="24"/>
          <w:szCs w:val="20"/>
        </w:rPr>
        <w:t>后来美国内布拉斯加大学卡罗琳·爱德华教授、美国麻州大学分校的莱拉·甘迪尼教授和乔奇·福尔曼教授合著了一本全面反映瑞吉欧教育实践的书</w:t>
      </w:r>
      <w:r>
        <w:rPr>
          <w:rFonts w:ascii="Times New Roman" w:hAnsi="Times New Roman" w:eastAsia="宋体" w:cs="Times New Roman"/>
          <w:color w:val="231F20"/>
          <w:kern w:val="0"/>
          <w:sz w:val="24"/>
          <w:szCs w:val="20"/>
        </w:rPr>
        <w:t xml:space="preserve">, </w:t>
      </w:r>
      <w:r>
        <w:rPr>
          <w:rFonts w:hint="eastAsia" w:ascii="宋体" w:hAnsi="宋体" w:eastAsia="宋体" w:cs="宋体"/>
          <w:color w:val="231F20"/>
          <w:kern w:val="0"/>
          <w:sz w:val="24"/>
          <w:szCs w:val="20"/>
        </w:rPr>
        <w:t>沿用了展览的名称</w:t>
      </w:r>
      <w:r>
        <w:rPr>
          <w:rFonts w:ascii="Times New Roman" w:hAnsi="Times New Roman" w:eastAsia="宋体" w:cs="Times New Roman"/>
          <w:color w:val="231F20"/>
          <w:kern w:val="0"/>
          <w:sz w:val="24"/>
          <w:szCs w:val="20"/>
        </w:rPr>
        <w:t xml:space="preserve">, </w:t>
      </w:r>
      <w:r>
        <w:rPr>
          <w:rFonts w:hint="eastAsia" w:ascii="宋体" w:hAnsi="宋体" w:eastAsia="宋体" w:cs="宋体"/>
          <w:color w:val="231F20"/>
          <w:kern w:val="0"/>
          <w:sz w:val="24"/>
          <w:szCs w:val="20"/>
        </w:rPr>
        <w:t>因此诞生了《儿童的一百种语言》</w:t>
      </w:r>
      <w:r>
        <w:rPr>
          <w:rFonts w:ascii="Times New Roman" w:hAnsi="Times New Roman" w:eastAsia="宋体" w:cs="Times New Roman"/>
          <w:color w:val="231F20"/>
          <w:kern w:val="0"/>
          <w:sz w:val="24"/>
          <w:szCs w:val="20"/>
        </w:rPr>
        <w:t xml:space="preserve"> </w:t>
      </w:r>
      <w:r>
        <w:rPr>
          <w:rFonts w:hint="eastAsia" w:ascii="宋体" w:hAnsi="宋体" w:eastAsia="宋体" w:cs="宋体"/>
          <w:color w:val="231F20"/>
          <w:kern w:val="0"/>
          <w:sz w:val="24"/>
          <w:szCs w:val="20"/>
        </w:rPr>
        <w:t>该书从历史层面、哲学层面、环境设施、课程与教学法、教师、家长、组织机构等方面全方位介绍了瑞吉欧教育。</w:t>
      </w:r>
    </w:p>
    <w:p>
      <w:pPr>
        <w:spacing w:line="500" w:lineRule="exact"/>
        <w:ind w:firstLine="482" w:firstLineChars="200"/>
        <w:rPr>
          <w:rFonts w:ascii="宋体" w:hAnsi="宋体" w:eastAsia="宋体" w:cs="宋体"/>
          <w:b/>
          <w:sz w:val="24"/>
          <w:szCs w:val="24"/>
        </w:rPr>
      </w:pPr>
      <w:r>
        <w:rPr>
          <w:rFonts w:hint="eastAsia" w:ascii="宋体" w:hAnsi="宋体" w:eastAsia="宋体" w:cs="宋体"/>
          <w:b/>
          <w:sz w:val="24"/>
          <w:szCs w:val="24"/>
        </w:rPr>
        <w:t>一、因地制宜形成园本课程</w:t>
      </w:r>
    </w:p>
    <w:p>
      <w:pPr>
        <w:spacing w:line="500" w:lineRule="exact"/>
        <w:ind w:firstLine="480" w:firstLineChars="200"/>
        <w:rPr>
          <w:rFonts w:ascii="宋体" w:hAnsi="宋体" w:eastAsia="宋体" w:cs="宋体"/>
          <w:color w:val="231F20"/>
          <w:kern w:val="0"/>
          <w:sz w:val="24"/>
          <w:szCs w:val="20"/>
        </w:rPr>
      </w:pPr>
      <w:r>
        <w:rPr>
          <w:rFonts w:hint="eastAsia" w:ascii="宋体" w:hAnsi="宋体" w:eastAsia="宋体" w:cs="宋体"/>
          <w:color w:val="231F20"/>
          <w:kern w:val="0"/>
          <w:sz w:val="24"/>
          <w:szCs w:val="20"/>
        </w:rPr>
        <w:t>任何课程理念或教育模式，若没有经过本土化调整和修改的过程，是不能原封不动地从一个文化背景复制、移植到另一个文化背景的。这就决定了我们不能把瑞吉欧简化为操作性的技术，而应当透过瑞吉欧具体的教育实施过程，领会其中蕴涵的精神内核，并结合本国本园实际情况，有选择性地吸收和借鉴。瑞吉欧</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 xml:space="preserve">艾米利亚虽然拥有 </w:t>
      </w:r>
      <w:r>
        <w:rPr>
          <w:rFonts w:ascii="宋体" w:hAnsi="宋体" w:eastAsia="宋体" w:cs="宋体"/>
          <w:color w:val="231F20"/>
          <w:kern w:val="0"/>
          <w:sz w:val="24"/>
          <w:szCs w:val="20"/>
        </w:rPr>
        <w:t xml:space="preserve">19 </w:t>
      </w:r>
      <w:r>
        <w:rPr>
          <w:rFonts w:hint="eastAsia" w:ascii="宋体" w:hAnsi="宋体" w:eastAsia="宋体" w:cs="宋体"/>
          <w:color w:val="231F20"/>
          <w:kern w:val="0"/>
          <w:sz w:val="24"/>
          <w:szCs w:val="20"/>
        </w:rPr>
        <w:t xml:space="preserve">个学前学校和 </w:t>
      </w:r>
      <w:r>
        <w:rPr>
          <w:rFonts w:ascii="宋体" w:hAnsi="宋体" w:eastAsia="宋体" w:cs="宋体"/>
          <w:color w:val="231F20"/>
          <w:kern w:val="0"/>
          <w:sz w:val="24"/>
          <w:szCs w:val="20"/>
        </w:rPr>
        <w:t xml:space="preserve">13 </w:t>
      </w:r>
      <w:r>
        <w:rPr>
          <w:rFonts w:hint="eastAsia" w:ascii="宋体" w:hAnsi="宋体" w:eastAsia="宋体" w:cs="宋体"/>
          <w:color w:val="231F20"/>
          <w:kern w:val="0"/>
          <w:sz w:val="24"/>
          <w:szCs w:val="20"/>
        </w:rPr>
        <w:t>个婴幼儿中心，但是每一所学校与每一个中心都发展出属于自己的独特风格，丝毫没有去模仿任何一个单一的</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完全不变的模型</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每一个幼儿园都有自己的过往和革新，有属于自己的经验层次</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独特的风格和文化程度，每一所学校都不同，我们不期望它们是从同一个模子印出来的</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瑞吉欧所特有的</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多彩的成果显示了幼儿园课程园本化的强大生命力</w:t>
      </w:r>
      <w:r>
        <w:rPr>
          <w:rFonts w:ascii="宋体" w:hAnsi="宋体" w:eastAsia="宋体" w:cs="宋体"/>
          <w:color w:val="231F20"/>
          <w:kern w:val="0"/>
          <w:sz w:val="24"/>
          <w:szCs w:val="20"/>
        </w:rPr>
        <w:t>。</w:t>
      </w:r>
    </w:p>
    <w:p>
      <w:pPr>
        <w:widowControl/>
        <w:spacing w:line="500" w:lineRule="exact"/>
        <w:jc w:val="left"/>
        <w:rPr>
          <w:rFonts w:ascii="宋体" w:hAnsi="宋体" w:eastAsia="宋体" w:cs="宋体"/>
          <w:color w:val="231F20"/>
          <w:kern w:val="0"/>
          <w:sz w:val="24"/>
          <w:szCs w:val="20"/>
        </w:rPr>
      </w:pPr>
      <w:r>
        <w:rPr>
          <w:rFonts w:hint="eastAsia" w:ascii="宋体" w:hAnsi="宋体" w:eastAsia="宋体" w:cs="宋体"/>
          <w:color w:val="231F20"/>
          <w:kern w:val="0"/>
          <w:sz w:val="24"/>
          <w:szCs w:val="20"/>
        </w:rPr>
        <w:t>，根据自身实际情况，吸收瑞吉欧</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艾米利亚幼儿教育的精髓，逐渐地</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谨慎地将它融入自身的教育体系中</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结合整个中国文化以及当地区域性文化的传统与历史，借鉴先进的教育理念，树立科学的儿童观</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教育观，从静态的模式学习到活泼的系统领会，建构适合本园幼儿的课程体系，让幼儿从小就对他们所在地域的自然</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历史</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遗产和文化传统，有一个深刻的认识</w:t>
      </w:r>
      <w:r>
        <w:rPr>
          <w:rFonts w:ascii="宋体" w:hAnsi="宋体" w:eastAsia="宋体" w:cs="宋体"/>
          <w:color w:val="231F20"/>
          <w:kern w:val="0"/>
          <w:sz w:val="24"/>
          <w:szCs w:val="20"/>
        </w:rPr>
        <w:t>。例如</w:t>
      </w:r>
      <w:r>
        <w:rPr>
          <w:rFonts w:hint="eastAsia" w:ascii="宋体" w:hAnsi="宋体" w:eastAsia="宋体" w:cs="宋体"/>
          <w:color w:val="231F20"/>
          <w:kern w:val="0"/>
          <w:sz w:val="24"/>
          <w:szCs w:val="20"/>
        </w:rPr>
        <w:t>：</w:t>
      </w:r>
      <w:r>
        <w:rPr>
          <w:rFonts w:ascii="宋体" w:hAnsi="宋体" w:eastAsia="宋体" w:cs="宋体"/>
          <w:color w:val="231F20"/>
          <w:kern w:val="0"/>
          <w:sz w:val="24"/>
          <w:szCs w:val="20"/>
        </w:rPr>
        <w:t>目前了解的一些幼儿园</w:t>
      </w:r>
      <w:r>
        <w:rPr>
          <w:rFonts w:hint="eastAsia" w:ascii="宋体" w:hAnsi="宋体" w:eastAsia="宋体" w:cs="宋体"/>
          <w:color w:val="231F20"/>
          <w:kern w:val="0"/>
          <w:sz w:val="24"/>
          <w:szCs w:val="20"/>
        </w:rPr>
        <w:t>，</w:t>
      </w:r>
      <w:r>
        <w:rPr>
          <w:rFonts w:ascii="宋体" w:hAnsi="宋体" w:eastAsia="宋体" w:cs="宋体"/>
          <w:color w:val="231F20"/>
          <w:kern w:val="0"/>
          <w:sz w:val="24"/>
          <w:szCs w:val="20"/>
        </w:rPr>
        <w:t>比如协和幼儿园的</w:t>
      </w:r>
      <w:r>
        <w:rPr>
          <w:rFonts w:hint="eastAsia" w:ascii="宋体" w:hAnsi="宋体" w:eastAsia="宋体" w:cs="宋体"/>
          <w:color w:val="231F20"/>
          <w:kern w:val="0"/>
          <w:sz w:val="24"/>
          <w:szCs w:val="20"/>
        </w:rPr>
        <w:t>“军旅课程”，黄甲幼儿园的“食育课程”，我们幼儿园的“乐.趣”课程，这些课程都不是凭空想象的，而是基于地域特色，利用周边的部队资源，自然资源开展的课程，但是我们虽然说幼儿园要有特色，也不能为了特色去打造特色。</w:t>
      </w:r>
    </w:p>
    <w:p>
      <w:pPr>
        <w:widowControl/>
        <w:spacing w:line="500" w:lineRule="exact"/>
        <w:ind w:firstLine="482" w:firstLineChars="200"/>
        <w:rPr>
          <w:rFonts w:ascii="宋体" w:hAnsi="宋体" w:eastAsia="宋体" w:cs="宋体"/>
          <w:b/>
          <w:color w:val="231F20"/>
          <w:kern w:val="0"/>
          <w:sz w:val="24"/>
          <w:szCs w:val="20"/>
        </w:rPr>
      </w:pPr>
      <w:r>
        <w:rPr>
          <w:rFonts w:hint="eastAsia" w:ascii="宋体" w:hAnsi="宋体" w:eastAsia="宋体" w:cs="宋体"/>
          <w:b/>
          <w:color w:val="231F20"/>
          <w:kern w:val="0"/>
          <w:sz w:val="24"/>
          <w:szCs w:val="20"/>
        </w:rPr>
        <w:t>二、生成活动为主，预设活动为辅</w:t>
      </w:r>
    </w:p>
    <w:p>
      <w:pPr>
        <w:spacing w:line="500" w:lineRule="exact"/>
        <w:ind w:firstLine="480" w:firstLineChars="200"/>
        <w:rPr>
          <w:rFonts w:ascii="宋体" w:hAnsi="宋体" w:eastAsia="宋体" w:cs="宋体"/>
          <w:color w:val="231F20"/>
          <w:kern w:val="0"/>
          <w:sz w:val="24"/>
          <w:szCs w:val="20"/>
        </w:rPr>
      </w:pPr>
      <w:r>
        <w:rPr>
          <w:rFonts w:hint="eastAsia" w:ascii="宋体" w:hAnsi="宋体" w:eastAsia="宋体" w:cs="宋体"/>
          <w:color w:val="231F20"/>
          <w:kern w:val="0"/>
          <w:sz w:val="24"/>
          <w:szCs w:val="20"/>
        </w:rPr>
        <w:t>瑞吉欧的教育理念是通过小组性的项目活动进行的，那么这些项目从哪里来？在谈到这个问题时，马拉古奇提出，</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我们是真的没有计划或课程</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如果我们就此认为瑞吉欧是漫无目标的、凭教师一时冲动随性而为的课程，那么就错了</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瑞吉欧项目教学是一种弹性课程与研究式的教学，主题来源于幼儿感兴趣的生活经验，主题</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是三分之一的确定以及三分之二的不确定和新事物</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书中以</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恐龙</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活动为例，描述了主题网络的生成过程，幼儿犹如整个主题教学的导演，而教师则是追随者</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助理</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合作者和摄影师。幼儿</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教师</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家长是瑞吉欧课程网络的共同建构者，在活动中，幼儿与教师</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同伴互动，学校与家庭</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社区互动，并注重意义的分享</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经验的分享</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瑞吉欧课程虽然</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没有计划</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，但有</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事先考察</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，教师必须</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俯瞰整个人类</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环境</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技术以及文化资源</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，展开全面考察以了解整个情势，</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将知识转换成一百种语言，以及与幼儿之间的一百个对话</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只是强调课程的生成，一味地跟着幼儿跑，一味地强调关注幼儿当时的兴趣</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教师应当基于对幼儿的了解和已有经验，</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预成</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在胸，关注幼儿的</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生成</w:t>
      </w:r>
      <w:r>
        <w:rPr>
          <w:rFonts w:ascii="宋体" w:hAnsi="宋体" w:eastAsia="宋体" w:cs="宋体"/>
          <w:color w:val="231F20"/>
          <w:kern w:val="0"/>
          <w:sz w:val="24"/>
          <w:szCs w:val="20"/>
        </w:rPr>
        <w:t>”</w:t>
      </w:r>
      <w:r>
        <w:rPr>
          <w:rFonts w:hint="eastAsia" w:ascii="宋体" w:hAnsi="宋体" w:eastAsia="宋体" w:cs="宋体"/>
          <w:color w:val="231F20"/>
          <w:kern w:val="0"/>
          <w:sz w:val="24"/>
          <w:szCs w:val="20"/>
        </w:rPr>
        <w:t>，不过度介入，而是与幼儿共同协商来学习。（除了蚂蚁，什么都有影子案例）</w:t>
      </w:r>
    </w:p>
    <w:p>
      <w:pPr>
        <w:widowControl/>
        <w:spacing w:line="500" w:lineRule="exact"/>
        <w:ind w:firstLine="482" w:firstLineChars="200"/>
        <w:rPr>
          <w:rFonts w:ascii="宋体" w:hAnsi="宋体" w:eastAsia="宋体" w:cs="宋体"/>
          <w:b/>
          <w:color w:val="231F20"/>
          <w:kern w:val="0"/>
          <w:sz w:val="24"/>
          <w:szCs w:val="20"/>
        </w:rPr>
      </w:pPr>
      <w:r>
        <w:rPr>
          <w:rFonts w:hint="eastAsia" w:ascii="宋体" w:hAnsi="宋体" w:eastAsia="宋体" w:cs="宋体"/>
          <w:b/>
          <w:color w:val="231F20"/>
          <w:kern w:val="0"/>
          <w:sz w:val="24"/>
          <w:szCs w:val="20"/>
        </w:rPr>
        <w:t>三、贯穿活动始终的观察记录</w:t>
      </w:r>
    </w:p>
    <w:p>
      <w:pPr>
        <w:widowControl/>
        <w:spacing w:line="500" w:lineRule="exact"/>
        <w:ind w:firstLine="480" w:firstLineChars="200"/>
        <w:rPr>
          <w:rFonts w:ascii="宋体" w:hAnsi="宋体" w:eastAsia="宋体" w:cs="宋体"/>
          <w:color w:val="231F20"/>
          <w:kern w:val="0"/>
          <w:sz w:val="24"/>
          <w:szCs w:val="20"/>
        </w:rPr>
      </w:pPr>
      <w:r>
        <w:rPr>
          <w:rFonts w:hint="eastAsia" w:ascii="宋体" w:hAnsi="宋体" w:eastAsia="宋体" w:cs="宋体"/>
          <w:color w:val="231F20"/>
          <w:kern w:val="0"/>
          <w:sz w:val="24"/>
          <w:szCs w:val="20"/>
        </w:rPr>
        <w:t xml:space="preserve">记录是一种对儿童的学习和教育活动的说明与解释，协商式的教学和形成性的评估主要靠记录来实现。记录这种行为实际上早就存在于许多的幼教方案中， </w:t>
      </w:r>
    </w:p>
    <w:p>
      <w:pPr>
        <w:pStyle w:val="18"/>
        <w:spacing w:before="0" w:beforeAutospacing="0" w:after="0" w:afterAutospacing="0" w:line="480" w:lineRule="auto"/>
        <w:jc w:val="both"/>
        <w:rPr>
          <w:color w:val="231F20"/>
          <w:szCs w:val="20"/>
        </w:rPr>
      </w:pPr>
      <w:r>
        <w:rPr>
          <w:rFonts w:hint="eastAsia"/>
          <w:color w:val="231F20"/>
          <w:szCs w:val="20"/>
        </w:rPr>
        <w:t>但瑞吉欧的记录更多地重视儿童在活动的过程中反映出来的经验、记忆、想法。它一般包括：在活动的不同阶段孩子所完成的不同作品，反映活动过程的照片以及誊写的磁带内容，成人的评语，儿童在活动中的讨论、评语和解释，甚至家长的评语。这种记录贯穿于儿童活动始终，它传递给儿童一种“价值感”，使孩子对自己的工作更加认真负责，也使儿童得以回味或学习别人的工作，从而提高其学习的广度和深度，并发展自评和互评的能力。可以说，记录本身以及它和儿童之间的互动对于儿童兴趣的维持以及方案的发展有重要的作用，而教师也是依据所记录的丰富而详实的资料来进行评估并提出适宜的课程以支持每个儿童的学习和发展的。记录提供了标准化测试所不能提供的信息，反映出了远远超出传统测试范围的内容，有利于更深入和广泛地理解儿童。记录还是一种研究的工具和手段，能够让教师根据儿童个体的参与程度和发展程度对活动进行不断计划、评估和再计划，培养教师的研究和过程意识。另外，它还是家长参与的又一 种方式，能够让家长认识儿童在幼儿园的生活，从而共同参与到子女的教育中。</w:t>
      </w:r>
    </w:p>
    <w:p>
      <w:pPr>
        <w:widowControl/>
        <w:spacing w:line="500" w:lineRule="exact"/>
        <w:ind w:firstLine="482" w:firstLineChars="200"/>
        <w:rPr>
          <w:rFonts w:ascii="宋体" w:hAnsi="宋体" w:eastAsia="宋体" w:cs="宋体"/>
          <w:b/>
          <w:color w:val="231F20"/>
          <w:kern w:val="0"/>
          <w:sz w:val="24"/>
          <w:szCs w:val="20"/>
        </w:rPr>
      </w:pPr>
      <w:r>
        <w:rPr>
          <w:rFonts w:hint="eastAsia" w:ascii="宋体" w:hAnsi="宋体" w:eastAsia="宋体" w:cs="宋体"/>
          <w:b/>
          <w:color w:val="231F20"/>
          <w:kern w:val="0"/>
          <w:sz w:val="24"/>
          <w:szCs w:val="20"/>
        </w:rPr>
        <w:t>四、丰富多样的学习和表征方式</w:t>
      </w:r>
    </w:p>
    <w:p>
      <w:pPr>
        <w:widowControl/>
        <w:spacing w:line="500" w:lineRule="exact"/>
        <w:ind w:firstLine="480" w:firstLineChars="200"/>
        <w:rPr>
          <w:rFonts w:ascii="宋体" w:hAnsi="宋体" w:eastAsia="宋体" w:cs="宋体"/>
          <w:color w:val="231F20"/>
          <w:kern w:val="0"/>
          <w:sz w:val="24"/>
          <w:szCs w:val="20"/>
        </w:rPr>
      </w:pPr>
      <w:r>
        <w:rPr>
          <w:rFonts w:hint="eastAsia" w:ascii="宋体" w:hAnsi="宋体" w:eastAsia="宋体" w:cs="宋体"/>
          <w:color w:val="231F20"/>
          <w:kern w:val="0"/>
          <w:sz w:val="24"/>
          <w:szCs w:val="20"/>
        </w:rPr>
        <w:t>瑞吉欧的幼儿园对儿童创造力和想象力的重视以及在这两方面取得的成就是举世瞩目的。为了鼓励所有幼儿都可以很好地表达自我，瑞吉欧的教育者有一个了不起的发现，即利用文字、绘画、雕塑、动作等方式帮助幼儿表达自己，鼓励幼儿创造属于他们自己的符号，作为与他人沟通的工具。“儿童的一百种语言”也就是指儿童可以使用一百种、甚至几百种不同的方式或象征符号表达他们对事物的态度，其中符号性的视觉表征活动（瑞吉欧称为图像语言）尤其受到大家关注，因为“图像表现是一种比文字简单且清楚的沟通工具”。其实，对于还不善于读写的幼儿而言，图像、泥塑等为他们提供了一种能够驾轻就熟的表征手段，使他们能够交流、表达自己的想法、假设、感受、建议等。在瑞吉欧的方案教学中，教师非常重视让幼儿用多种感官去发现和认识事物，其中绘画这种非语言的象征方式，往往能够表达幼儿潜意识中隐藏的想法、动机、需要，等等。</w:t>
      </w:r>
    </w:p>
    <w:p>
      <w:pPr>
        <w:widowControl/>
        <w:spacing w:line="500" w:lineRule="exact"/>
        <w:ind w:firstLine="480" w:firstLineChars="200"/>
        <w:rPr>
          <w:rFonts w:ascii="宋体" w:hAnsi="宋体" w:eastAsia="宋体" w:cs="宋体"/>
          <w:color w:val="231F20"/>
          <w:kern w:val="0"/>
          <w:sz w:val="24"/>
          <w:szCs w:val="20"/>
        </w:rPr>
      </w:pPr>
      <w:r>
        <w:rPr>
          <w:rFonts w:hint="eastAsia" w:ascii="宋体" w:hAnsi="宋体" w:eastAsia="宋体" w:cs="宋体"/>
          <w:color w:val="231F20"/>
          <w:kern w:val="0"/>
          <w:sz w:val="24"/>
          <w:szCs w:val="20"/>
        </w:rPr>
        <w:t>儿童有自己的能力、潜力、更有自己的权利！作为教师应该去发现孩子的能力、潜力，保护孩子的权利！</w:t>
      </w:r>
    </w:p>
    <w:p>
      <w:pPr>
        <w:widowControl/>
        <w:spacing w:line="500" w:lineRule="exact"/>
        <w:ind w:firstLine="200"/>
        <w:rPr>
          <w:rFonts w:ascii="宋体" w:hAnsi="宋体" w:eastAsia="宋体" w:cs="宋体"/>
          <w:color w:val="231F20"/>
          <w:kern w:val="0"/>
          <w:sz w:val="24"/>
          <w:szCs w:val="20"/>
        </w:rPr>
      </w:pPr>
    </w:p>
    <w:p>
      <w:pPr>
        <w:spacing w:line="500" w:lineRule="exact"/>
        <w:ind w:firstLine="480" w:firstLineChars="200"/>
        <w:rPr>
          <w:rFonts w:ascii="宋体" w:hAnsi="宋体" w:eastAsia="宋体" w:cs="宋体"/>
          <w:color w:val="231F20"/>
          <w:kern w:val="0"/>
          <w:sz w:val="24"/>
          <w:szCs w:val="20"/>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创造历史的起点是改变儿童的命运</w:t>
      </w:r>
    </w:p>
    <w:p>
      <w:pPr>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——《儿童的一百种语言》读书分享</w:t>
      </w:r>
    </w:p>
    <w:p>
      <w:pPr>
        <w:jc w:val="cente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成都市双流区协和幼儿园  田浩江</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cstheme="minorEastAsia"/>
          <w:sz w:val="24"/>
          <w:szCs w:val="24"/>
        </w:rPr>
      </w:pPr>
      <w:r>
        <w:rPr>
          <w:rFonts w:hint="eastAsia" w:ascii="方正仿宋_GBK" w:hAnsi="方正仿宋_GBK" w:eastAsia="方正仿宋_GBK" w:cs="方正仿宋_GBK"/>
          <w:sz w:val="28"/>
          <w:szCs w:val="28"/>
        </w:rPr>
        <w:t xml:space="preserve"> </w:t>
      </w:r>
      <w:r>
        <w:rPr>
          <w:rFonts w:ascii="方正仿宋_GBK" w:hAnsi="方正仿宋_GBK" w:eastAsia="方正仿宋_GBK" w:cs="方正仿宋_GBK"/>
          <w:sz w:val="28"/>
          <w:szCs w:val="28"/>
        </w:rPr>
        <w:t xml:space="preserve">  </w:t>
      </w:r>
      <w:r>
        <w:rPr>
          <w:rFonts w:hint="eastAsia" w:asciiTheme="minorEastAsia" w:hAnsiTheme="minorEastAsia" w:eastAsiaTheme="minorEastAsia" w:cstheme="minorEastAsia"/>
          <w:sz w:val="24"/>
          <w:szCs w:val="24"/>
        </w:rPr>
        <w:t xml:space="preserve"> 我今天分享的主题选自这本书中正文第29页</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第一部分第二章第一个阶段内容的最后一句话 “改变历史首先要参与历史，创造历史的起点是改变儿童的命运。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儿童，由一百种组成的，儿童有一百种语言，一百只手，一百种思想，一百种思维方式、游戏方式、说话的方式。一百种，一百种方式聆听、惊喜和热爱，一百种喜悦去歌唱和理解。一百个世界去探索，一百个世界去创造，一百个世界去梦想……”《不，一百种是在那里》节选，作者：罗里斯·马拉古奇</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本书共五个部分，我目前读了第一部分</w:t>
      </w:r>
      <w:r>
        <w:rPr>
          <w:rFonts w:hint="eastAsia" w:asciiTheme="minorEastAsia" w:hAnsiTheme="minorEastAsia" w:eastAsiaTheme="minorEastAsia" w:cstheme="minorEastAsia"/>
          <w:sz w:val="24"/>
          <w:szCs w:val="24"/>
          <w:lang w:eastAsia="zh-CN"/>
        </w:rPr>
        <w:t>，下面将从以下四个方面做分享</w:t>
      </w:r>
      <w:r>
        <w:rPr>
          <w:rFonts w:hint="eastAsia" w:asciiTheme="minorEastAsia" w:hAnsiTheme="minorEastAsia" w:eastAsiaTheme="minorEastAsia" w:cstheme="minorEastAsia"/>
          <w:sz w:val="24"/>
          <w:szCs w:val="24"/>
        </w:rPr>
        <w:t>：</w:t>
      </w:r>
    </w:p>
    <w:p>
      <w:pPr>
        <w:keepNext w:val="0"/>
        <w:keepLines w:val="0"/>
        <w:pageBreakBefore w:val="0"/>
        <w:widowControl w:val="0"/>
        <w:numPr>
          <w:ilvl w:val="0"/>
          <w:numId w:val="61"/>
        </w:numPr>
        <w:kinsoku/>
        <w:wordWrap/>
        <w:overflowPunct/>
        <w:topLinePunct w:val="0"/>
        <w:autoSpaceDE/>
        <w:autoSpaceDN/>
        <w:bidi w:val="0"/>
        <w:adjustRightInd/>
        <w:snapToGrid/>
        <w:spacing w:line="50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第一部分概述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第一部分</w:t>
      </w:r>
      <w:r>
        <w:rPr>
          <w:rFonts w:hint="eastAsia" w:asciiTheme="minorEastAsia" w:hAnsiTheme="minorEastAsia" w:eastAsiaTheme="minorEastAsia" w:cstheme="minorEastAsia"/>
          <w:sz w:val="24"/>
          <w:szCs w:val="24"/>
        </w:rPr>
        <w:t>中主要讲述了瑞吉欧教育的创立情况、历史背景、理念等，还介绍了“儿童的一百种语言”展览的和为本书贡献出许多极具价值的想法的庞大团体，简明阐述这本书的知识分量与阅读价值。呈现了与马拉古奇的访谈内容，以问答的形式讲述了更多关于瑞吉欧的发展，包括理念、基本原则、扩大沟通网络、理论与实践、教与学的关系、师资的培训等方面，社区与教师的合作关系等，为读者介绍了瑞吉欧的教育观。</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xml:space="preserve">    </w:t>
      </w:r>
      <w:r>
        <w:rPr>
          <w:rFonts w:hint="eastAsia" w:asciiTheme="minorEastAsia" w:hAnsiTheme="minorEastAsia" w:eastAsiaTheme="minorEastAsia" w:cstheme="minorEastAsia"/>
          <w:b/>
          <w:bCs/>
          <w:sz w:val="24"/>
          <w:szCs w:val="24"/>
          <w:lang w:eastAsia="zh-CN"/>
        </w:rPr>
        <w:t>二、</w:t>
      </w:r>
      <w:r>
        <w:rPr>
          <w:rFonts w:hint="eastAsia" w:asciiTheme="minorEastAsia" w:hAnsiTheme="minorEastAsia" w:eastAsiaTheme="minorEastAsia" w:cstheme="minorEastAsia"/>
          <w:b/>
          <w:bCs/>
          <w:sz w:val="24"/>
          <w:szCs w:val="24"/>
        </w:rPr>
        <w:t>重点内容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创始人马拉古奇谈到了学校的创建是民众用坦克车、卡车、马匹等设备，依靠自己的双手一砖一瓦建立起一所新的民间学校，当时这所学校起名叫“鲁宾逊”，只有两个教室，最多只能容纳60位小朋友。很难想象</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二战过后</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在一个满是战争疮痍的荒凉小镇上，一群充满热情和勇气的人们，用他们仅有的财产，不计报酬，义务付出，为孩子们建造乐园。这所学校由家长建立，老师都来自周边小学和主教学校，他们和家长一起自</w:t>
      </w:r>
      <w:r>
        <w:rPr>
          <w:rFonts w:hint="eastAsia" w:asciiTheme="minorEastAsia" w:hAnsiTheme="minorEastAsia" w:eastAsiaTheme="minorEastAsia" w:cstheme="minorEastAsia"/>
          <w:sz w:val="24"/>
          <w:szCs w:val="24"/>
          <w:lang w:eastAsia="zh-CN"/>
        </w:rPr>
        <w:t>主</w:t>
      </w:r>
      <w:r>
        <w:rPr>
          <w:rFonts w:hint="eastAsia" w:asciiTheme="minorEastAsia" w:hAnsiTheme="minorEastAsia" w:eastAsiaTheme="minorEastAsia" w:cstheme="minorEastAsia"/>
          <w:sz w:val="24"/>
          <w:szCs w:val="24"/>
        </w:rPr>
        <w:t>经营管理学校，在不断摸索中将学校发展壮大。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瑞吉欧每周会组织一次活动，他们把学校搬到镇上，用卡车拉着教师、幼儿和道具到户外、广场、公园或市立剧院的廊柱下举办教学与展览。活动过程中幼儿很开心，看到这一番情景的市民也都很惊讶，因为他们的教育打破了许多传统的做法，这对意大利原有的幼儿教育是一个全新的挑战。瑞吉欧的创立者们不甘于平庸，积极参与，创造了历史，走在没有可以借鉴的，甚至是独行摸索的道路上，他们唯一可以依赖的就是立足在实践的检验基础上理论的反思和引导。</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三、教育</w:t>
      </w:r>
      <w:r>
        <w:rPr>
          <w:rFonts w:hint="eastAsia" w:asciiTheme="minorEastAsia" w:hAnsiTheme="minorEastAsia" w:eastAsiaTheme="minorEastAsia" w:cstheme="minorEastAsia"/>
          <w:b/>
          <w:bCs/>
          <w:sz w:val="24"/>
          <w:szCs w:val="24"/>
        </w:rPr>
        <w:t>观点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只有我们从儿童身上学习，才能了解他们，帮助他们成长。</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每一位幼儿都是主角，要维持他们强烈的好奇心。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我们也尽可能地从幼儿身上、活动中和家庭中不断学习，我们从不墨守成规，随时改变自己的观点。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平凡的人也要活得有尊严并知道生活的意义和价值；能够在理智和目标的指引下做出选择；对人类的未来抱有希望。</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在我们的系统中，最基本和最核心的是幼儿，但仅仅这样还不够。我们也认为教师与家庭在幼儿教育上扮演重要的角色。因此，我们将幼儿、教师和家庭作为协作体系的三个重要组成部分。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我们给孩子提供选择的可能性越大，幼儿就有愈强烈的动机和愈丰富的经验。</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四、感悟与</w:t>
      </w:r>
      <w:r>
        <w:rPr>
          <w:rFonts w:hint="eastAsia" w:asciiTheme="minorEastAsia" w:hAnsiTheme="minorEastAsia" w:eastAsiaTheme="minorEastAsia" w:cstheme="minorEastAsia"/>
          <w:b/>
          <w:bCs/>
          <w:sz w:val="24"/>
          <w:szCs w:val="24"/>
        </w:rPr>
        <w:t>思考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幼儿园的教育真的不是简单的玩玩闹闹、唱唱跳跳，幼儿也不是模式下的产物，是独立、自主、被关爱、被尊重的个体。对于以上甚至更多所提及的观点，我们要做的不仅仅是梳理出来去认同它，而是要突破、要行动，对幼儿教育要有强烈的责任意识，这关乎着一个人性格的塑造、国家未来人才培养甚至更高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第一部分读完以后，首先看到了瑞吉欧艾米利亚这个城市的一个重要特点就是公民意识，居民有强烈的民主参与意识和公共社区观念。为什么要提公民意识,因为我觉得这可以解释幼儿教育如何成为社会改革的力量这一问题。有了这种强烈的全民民主的传统，瑞吉欧艾米利亚的人把自己当作这个城市、这个国家的主人，积极热情地参与社会事务，成为社会改革的一份子。其实我们从小所接受的主人翁意识的教育和这应该也是一致的。幼儿教育阶段教育出什么样的孩子，很大一方面决定了他将来是什么样的社会人。这也是为什么幼儿教育越来越受到重视的一个重要的原因。另外，书中提到瑞吉欧教育的一开始，教师、家长和儿童就确立了合作的关系。我想说，教育是一项公共事务，孩子们去学校，是和家长老师一起探讨问题、解决问题的。公民意识、合作意识的教育应从小就深入儿童的内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color w:val="333333"/>
          <w:spacing w:val="8"/>
          <w:sz w:val="24"/>
          <w:szCs w:val="24"/>
          <w:shd w:val="clear" w:color="auto" w:fill="FFFFFF"/>
        </w:rPr>
      </w:pPr>
      <w:r>
        <w:rPr>
          <w:rFonts w:hint="eastAsia" w:asciiTheme="minorEastAsia" w:hAnsiTheme="minorEastAsia" w:eastAsiaTheme="minorEastAsia" w:cstheme="minorEastAsia"/>
          <w:sz w:val="24"/>
          <w:szCs w:val="24"/>
        </w:rPr>
        <w:t>以上便是我读了这本书第一部分的分享，相信这本书中还有更多的知识在等着我，我也逐渐了解到其中的价值，紧接着也将继续阅读，最后想说一句话来回应我今天分享的主题，书中就有历史、历史就是经验、经验就是知识、知识可以改变命运。</w:t>
      </w:r>
      <w:r>
        <w:rPr>
          <w:rFonts w:hint="eastAsia" w:asciiTheme="minorEastAsia" w:hAnsiTheme="minorEastAsia" w:eastAsiaTheme="minorEastAsia" w:cstheme="minorEastAsia"/>
          <w:color w:val="3C3C3D"/>
          <w:spacing w:val="6"/>
          <w:sz w:val="24"/>
          <w:szCs w:val="24"/>
          <w:shd w:val="clear" w:color="auto" w:fill="FFFFFF"/>
        </w:rPr>
        <w:t xml:space="preserve"> </w:t>
      </w: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center"/>
        <w:rPr>
          <w:rFonts w:ascii="宋体" w:hAnsi="宋体" w:eastAsia="宋体"/>
          <w:b/>
          <w:color w:val="000000" w:themeColor="text1"/>
          <w:sz w:val="32"/>
          <w:szCs w:val="32"/>
          <w14:textFill>
            <w14:solidFill>
              <w14:schemeClr w14:val="tx1"/>
            </w14:solidFill>
          </w14:textFill>
        </w:rPr>
      </w:pPr>
      <w:r>
        <w:rPr>
          <w:rFonts w:hint="eastAsia" w:ascii="宋体" w:hAnsi="宋体" w:eastAsia="宋体"/>
          <w:b/>
          <w:color w:val="000000" w:themeColor="text1"/>
          <w:sz w:val="32"/>
          <w:szCs w:val="32"/>
          <w14:textFill>
            <w14:solidFill>
              <w14:schemeClr w14:val="tx1"/>
            </w14:solidFill>
          </w14:textFill>
        </w:rPr>
        <w:t>《儿童的一百种语言》之初见</w:t>
      </w:r>
    </w:p>
    <w:p>
      <w:pPr>
        <w:spacing w:line="500" w:lineRule="exact"/>
        <w:jc w:val="center"/>
        <w:rPr>
          <w:rFonts w:ascii="宋体" w:hAnsi="宋体" w:eastAsia="宋体"/>
          <w:color w:val="000000" w:themeColor="text1"/>
          <w:sz w:val="24"/>
          <w:szCs w:val="24"/>
          <w14:textFill>
            <w14:solidFill>
              <w14:schemeClr w14:val="tx1"/>
            </w14:solidFill>
          </w14:textFill>
        </w:rPr>
      </w:pPr>
      <w:r>
        <w:rPr>
          <w:rFonts w:hint="eastAsia" w:ascii="楷体" w:hAnsi="楷体" w:eastAsia="楷体"/>
          <w:color w:val="000000" w:themeColor="text1"/>
          <w:sz w:val="24"/>
          <w:szCs w:val="24"/>
          <w14:textFill>
            <w14:solidFill>
              <w14:schemeClr w14:val="tx1"/>
            </w14:solidFill>
          </w14:textFill>
        </w:rPr>
        <w:t xml:space="preserve">成都市双流区胜利幼儿园 </w:t>
      </w:r>
      <w:r>
        <w:rPr>
          <w:rFonts w:ascii="楷体" w:hAnsi="楷体" w:eastAsia="楷体"/>
          <w:color w:val="000000" w:themeColor="text1"/>
          <w:sz w:val="24"/>
          <w:szCs w:val="24"/>
          <w14:textFill>
            <w14:solidFill>
              <w14:schemeClr w14:val="tx1"/>
            </w14:solidFill>
          </w14:textFill>
        </w:rPr>
        <w:t xml:space="preserve"> </w:t>
      </w:r>
      <w:r>
        <w:rPr>
          <w:rFonts w:hint="eastAsia" w:ascii="楷体" w:hAnsi="楷体" w:eastAsia="楷体"/>
          <w:color w:val="000000" w:themeColor="text1"/>
          <w:sz w:val="24"/>
          <w:szCs w:val="24"/>
          <w14:textFill>
            <w14:solidFill>
              <w14:schemeClr w14:val="tx1"/>
            </w14:solidFill>
          </w14:textFill>
        </w:rPr>
        <w:t>吴金花</w:t>
      </w:r>
    </w:p>
    <w:p>
      <w:pPr>
        <w:spacing w:line="500" w:lineRule="exact"/>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尊敬的师傅，亲爱的弟弟、姐妹们：</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 xml:space="preserve"> 大家上午好！今天我分享的是必读书目</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儿童的一百种语言</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书中瑞吉欧所倡导的许多观点我在读书的时候就有所了解，我们幼儿园也对老师有这样的培训和要求，比如它的儿童观—主张充分尊重与认识儿童；教师观—教师的角色是多样化的，教师既是观察、倾听、记录者，也是幼儿活动的伙伴、支持和引导者；课程观—孩子们的课程主要来源日常生活，从幼儿的生活出发，回归幼儿的生活；环境观—没有一处无用的环境，环境是师幼互动的产物；合作观—教师与家庭在幼儿教育上扮演同样重要的角色，要让幼儿、教师以及家长三者更团结并了解彼此贡献，同时</w:t>
      </w:r>
      <w:bookmarkStart w:id="17" w:name="_Hlk82462823"/>
      <w:r>
        <w:rPr>
          <w:rFonts w:hint="eastAsia" w:ascii="宋体" w:hAnsi="宋体" w:eastAsia="宋体"/>
          <w:color w:val="000000" w:themeColor="text1"/>
          <w:sz w:val="24"/>
          <w:szCs w:val="24"/>
          <w14:textFill>
            <w14:solidFill>
              <w14:schemeClr w14:val="tx1"/>
            </w14:solidFill>
          </w14:textFill>
        </w:rPr>
        <w:t>建立家园社三位一体的教育网络</w:t>
      </w:r>
      <w:bookmarkEnd w:id="17"/>
      <w:r>
        <w:rPr>
          <w:rFonts w:hint="eastAsia" w:ascii="宋体" w:hAnsi="宋体" w:eastAsia="宋体"/>
          <w:color w:val="000000" w:themeColor="text1"/>
          <w:sz w:val="24"/>
          <w:szCs w:val="24"/>
          <w14:textFill>
            <w14:solidFill>
              <w14:schemeClr w14:val="tx1"/>
            </w14:solidFill>
          </w14:textFill>
        </w:rPr>
        <w:t>。虽然瑞吉欧倡导的理念在实践中运用的比较多，但是真正阅读这本书还是第一次。我希望通过这次阅读，能对瑞吉欧的教学体系有更加系统的认识，也希望能在其中汲取成长的养分，接下来，我将从瑞吉欧的理念起源、幼教理念、</w:t>
      </w:r>
      <w:r>
        <w:rPr>
          <w:rFonts w:ascii="宋体" w:hAnsi="宋体" w:eastAsia="宋体"/>
          <w:color w:val="000000" w:themeColor="text1"/>
          <w:sz w:val="24"/>
          <w:szCs w:val="24"/>
          <w14:textFill>
            <w14:solidFill>
              <w14:schemeClr w14:val="tx1"/>
            </w14:solidFill>
          </w14:textFill>
        </w:rPr>
        <w:t>教学方法</w:t>
      </w:r>
      <w:r>
        <w:rPr>
          <w:rFonts w:hint="eastAsia" w:ascii="宋体" w:hAnsi="宋体" w:eastAsia="宋体"/>
          <w:color w:val="000000" w:themeColor="text1"/>
          <w:sz w:val="24"/>
          <w:szCs w:val="24"/>
          <w14:textFill>
            <w14:solidFill>
              <w14:schemeClr w14:val="tx1"/>
            </w14:solidFill>
          </w14:textFill>
        </w:rPr>
        <w:t>以及我的思考四个方面进行我的分享。</w:t>
      </w:r>
    </w:p>
    <w:p>
      <w:pPr>
        <w:spacing w:line="500" w:lineRule="exact"/>
        <w:ind w:firstLine="482" w:firstLineChars="200"/>
        <w:jc w:val="left"/>
        <w:rPr>
          <w:rFonts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一、瑞吉欧的理念起源</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瑞吉欧幼儿教育理念起源于意大利</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为了应对二战的悲剧，瑞吉欧</w:t>
      </w:r>
      <w:r>
        <w:rPr>
          <w:rFonts w:hint="eastAsia" w:ascii="宋体" w:hAnsi="宋体" w:eastAsia="宋体"/>
          <w:color w:val="000000" w:themeColor="text1"/>
          <w:sz w:val="24"/>
          <w:szCs w:val="24"/>
          <w14:textFill>
            <w14:solidFill>
              <w14:schemeClr w14:val="tx1"/>
            </w14:solidFill>
          </w14:textFill>
        </w:rPr>
        <w:sym w:font="Wingdings" w:char="F09E"/>
      </w:r>
      <w:r>
        <w:rPr>
          <w:rFonts w:ascii="宋体" w:hAnsi="宋体" w:eastAsia="宋体"/>
          <w:color w:val="000000" w:themeColor="text1"/>
          <w:sz w:val="24"/>
          <w:szCs w:val="24"/>
          <w14:textFill>
            <w14:solidFill>
              <w14:schemeClr w14:val="tx1"/>
            </w14:solidFill>
          </w14:textFill>
        </w:rPr>
        <w:t>艾米利亚镇的人们创立了一种通过真实生活体验，而非固定的课程，来提高孩子的学习能力的幼儿教育体系。</w:t>
      </w:r>
      <w:r>
        <w:rPr>
          <w:rFonts w:hint="eastAsia" w:ascii="宋体" w:hAnsi="宋体" w:eastAsia="宋体"/>
          <w:color w:val="000000" w:themeColor="text1"/>
          <w:sz w:val="24"/>
          <w:szCs w:val="24"/>
          <w14:textFill>
            <w14:solidFill>
              <w14:schemeClr w14:val="tx1"/>
            </w14:solidFill>
          </w14:textFill>
        </w:rPr>
        <w:t>其</w:t>
      </w:r>
      <w:r>
        <w:rPr>
          <w:rFonts w:ascii="宋体" w:hAnsi="宋体" w:eastAsia="宋体"/>
          <w:color w:val="000000" w:themeColor="text1"/>
          <w:sz w:val="24"/>
          <w:szCs w:val="24"/>
          <w14:textFill>
            <w14:solidFill>
              <w14:schemeClr w14:val="tx1"/>
            </w14:solidFill>
          </w14:textFill>
        </w:rPr>
        <w:t>目的是让每个孩子都会喜欢探索，形成自己的个性，并学会尊重他人</w:t>
      </w:r>
      <w:r>
        <w:rPr>
          <w:rFonts w:hint="eastAsia" w:ascii="宋体" w:hAnsi="宋体" w:eastAsia="宋体"/>
          <w:color w:val="000000" w:themeColor="text1"/>
          <w:sz w:val="24"/>
          <w:szCs w:val="24"/>
          <w14:textFill>
            <w14:solidFill>
              <w14:schemeClr w14:val="tx1"/>
            </w14:solidFill>
          </w14:textFill>
        </w:rPr>
        <w:t>。</w:t>
      </w:r>
    </w:p>
    <w:p>
      <w:pPr>
        <w:spacing w:line="500" w:lineRule="exact"/>
        <w:ind w:firstLine="482" w:firstLineChars="200"/>
        <w:jc w:val="left"/>
        <w:rPr>
          <w:rFonts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二、瑞吉欧的</w:t>
      </w:r>
      <w:r>
        <w:rPr>
          <w:rFonts w:ascii="宋体" w:hAnsi="宋体" w:eastAsia="宋体"/>
          <w:b/>
          <w:bCs/>
          <w:color w:val="000000" w:themeColor="text1"/>
          <w:sz w:val="24"/>
          <w:szCs w:val="24"/>
          <w14:textFill>
            <w14:solidFill>
              <w14:schemeClr w14:val="tx1"/>
            </w14:solidFill>
          </w14:textFill>
        </w:rPr>
        <w:t>幼教理念</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瑞吉欧理念是基于儿童形象的哲学。所有的孩子</w:t>
      </w:r>
      <w:r>
        <w:rPr>
          <w:rFonts w:hint="eastAsia" w:ascii="宋体" w:hAnsi="宋体" w:eastAsia="宋体"/>
          <w:color w:val="000000" w:themeColor="text1"/>
          <w:sz w:val="24"/>
          <w:szCs w:val="24"/>
          <w14:textFill>
            <w14:solidFill>
              <w14:schemeClr w14:val="tx1"/>
            </w14:solidFill>
          </w14:textFill>
        </w:rPr>
        <w:t>都</w:t>
      </w:r>
      <w:r>
        <w:rPr>
          <w:rFonts w:ascii="宋体" w:hAnsi="宋体" w:eastAsia="宋体"/>
          <w:color w:val="000000" w:themeColor="text1"/>
          <w:sz w:val="24"/>
          <w:szCs w:val="24"/>
          <w14:textFill>
            <w14:solidFill>
              <w14:schemeClr w14:val="tx1"/>
            </w14:solidFill>
          </w14:textFill>
        </w:rPr>
        <w:t>富有创造力，可以建构自己独特的学习能力，以及与生俱来对探索的兴趣。在追随自己的兴趣时，他们学会与其他人建立各种联系。</w:t>
      </w:r>
      <w:r>
        <w:rPr>
          <w:rFonts w:hint="eastAsia" w:ascii="宋体" w:hAnsi="宋体" w:eastAsia="宋体"/>
          <w:color w:val="000000" w:themeColor="text1"/>
          <w:sz w:val="24"/>
          <w:szCs w:val="24"/>
          <w14:textFill>
            <w14:solidFill>
              <w14:schemeClr w14:val="tx1"/>
            </w14:solidFill>
          </w14:textFill>
        </w:rPr>
        <w:t>在这个过程中，</w:t>
      </w:r>
      <w:r>
        <w:rPr>
          <w:rFonts w:ascii="宋体" w:hAnsi="宋体" w:eastAsia="宋体"/>
          <w:color w:val="000000" w:themeColor="text1"/>
          <w:sz w:val="24"/>
          <w:szCs w:val="24"/>
          <w14:textFill>
            <w14:solidFill>
              <w14:schemeClr w14:val="tx1"/>
            </w14:solidFill>
          </w14:textFill>
        </w:rPr>
        <w:t>成年人</w:t>
      </w:r>
      <w:r>
        <w:rPr>
          <w:rFonts w:hint="eastAsia" w:ascii="宋体" w:hAnsi="宋体" w:eastAsia="宋体"/>
          <w:color w:val="000000" w:themeColor="text1"/>
          <w:sz w:val="24"/>
          <w:szCs w:val="24"/>
          <w14:textFill>
            <w14:solidFill>
              <w14:schemeClr w14:val="tx1"/>
            </w14:solidFill>
          </w14:textFill>
        </w:rPr>
        <w:t>只需要</w:t>
      </w:r>
      <w:r>
        <w:rPr>
          <w:rFonts w:ascii="宋体" w:hAnsi="宋体" w:eastAsia="宋体"/>
          <w:color w:val="000000" w:themeColor="text1"/>
          <w:sz w:val="24"/>
          <w:szCs w:val="24"/>
          <w14:textFill>
            <w14:solidFill>
              <w14:schemeClr w14:val="tx1"/>
            </w14:solidFill>
          </w14:textFill>
        </w:rPr>
        <w:t>通过提供丰富多彩的环境和大力的支持来培养孩子们的学习能力。</w:t>
      </w:r>
    </w:p>
    <w:p>
      <w:pPr>
        <w:spacing w:line="500" w:lineRule="exact"/>
        <w:ind w:firstLine="482" w:firstLineChars="200"/>
        <w:jc w:val="left"/>
        <w:rPr>
          <w:rFonts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三、</w:t>
      </w:r>
      <w:r>
        <w:rPr>
          <w:rFonts w:ascii="宋体" w:hAnsi="宋体" w:eastAsia="宋体"/>
          <w:b/>
          <w:bCs/>
          <w:color w:val="000000" w:themeColor="text1"/>
          <w:sz w:val="24"/>
          <w:szCs w:val="24"/>
          <w14:textFill>
            <w14:solidFill>
              <w14:schemeClr w14:val="tx1"/>
            </w14:solidFill>
          </w14:textFill>
        </w:rPr>
        <w:t>瑞吉欧的教学方法</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瑞吉欧采用以儿童为中心的方法和基于项目的学习，而不是</w:t>
      </w:r>
      <w:r>
        <w:rPr>
          <w:rFonts w:hint="eastAsia" w:ascii="宋体" w:hAnsi="宋体" w:eastAsia="宋体"/>
          <w:color w:val="000000" w:themeColor="text1"/>
          <w:sz w:val="24"/>
          <w:szCs w:val="24"/>
          <w14:textFill>
            <w14:solidFill>
              <w14:schemeClr w14:val="tx1"/>
            </w14:solidFill>
          </w14:textFill>
        </w:rPr>
        <w:t>千</w:t>
      </w:r>
      <w:r>
        <w:rPr>
          <w:rFonts w:ascii="宋体" w:hAnsi="宋体" w:eastAsia="宋体"/>
          <w:color w:val="000000" w:themeColor="text1"/>
          <w:sz w:val="24"/>
          <w:szCs w:val="24"/>
          <w14:textFill>
            <w14:solidFill>
              <w14:schemeClr w14:val="tx1"/>
            </w14:solidFill>
          </w14:textFill>
        </w:rPr>
        <w:t>篇一律的固定课程</w:t>
      </w:r>
      <w:r>
        <w:rPr>
          <w:rFonts w:hint="eastAsia" w:ascii="宋体" w:hAnsi="宋体" w:eastAsia="宋体"/>
          <w:color w:val="000000" w:themeColor="text1"/>
          <w:sz w:val="24"/>
          <w:szCs w:val="24"/>
          <w14:textFill>
            <w14:solidFill>
              <w14:schemeClr w14:val="tx1"/>
            </w14:solidFill>
          </w14:textFill>
        </w:rPr>
        <w:t>，它认为</w:t>
      </w:r>
      <w:r>
        <w:rPr>
          <w:rFonts w:ascii="宋体" w:hAnsi="宋体" w:eastAsia="宋体"/>
          <w:color w:val="000000" w:themeColor="text1"/>
          <w:sz w:val="24"/>
          <w:szCs w:val="24"/>
          <w14:textFill>
            <w14:solidFill>
              <w14:schemeClr w14:val="tx1"/>
            </w14:solidFill>
          </w14:textFill>
        </w:rPr>
        <w:t>学习项目在玩耍的过程中随时触发</w:t>
      </w:r>
      <w:r>
        <w:rPr>
          <w:rFonts w:hint="eastAsia" w:ascii="宋体" w:hAnsi="宋体" w:eastAsia="宋体"/>
          <w:color w:val="000000" w:themeColor="text1"/>
          <w:sz w:val="24"/>
          <w:szCs w:val="24"/>
          <w14:textFill>
            <w14:solidFill>
              <w14:schemeClr w14:val="tx1"/>
            </w14:solidFill>
          </w14:textFill>
        </w:rPr>
        <w:t>。项目式学习有以下几个特点：</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w:t>
      </w:r>
      <w:r>
        <w:rPr>
          <w:rFonts w:ascii="宋体" w:hAnsi="宋体" w:eastAsia="宋体"/>
          <w:color w:val="000000" w:themeColor="text1"/>
          <w:sz w:val="24"/>
          <w:szCs w:val="24"/>
          <w14:textFill>
            <w14:solidFill>
              <w14:schemeClr w14:val="tx1"/>
            </w14:solidFill>
          </w14:textFill>
        </w:rPr>
        <w:t>.弹性计划</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瑞吉欧的课程与教学建立在儿童的兴趣、发展需求、疑问和经验之上,主张儿童在教育中获得直接经验。在瑞吉欧,一个项目可以始于成人的一个建议、孩子的一个观点，或者一次偶然的事件。每一个项目研究什么、怎样研究、何时告</w:t>
      </w:r>
      <w:r>
        <w:rPr>
          <w:rFonts w:hint="eastAsia" w:ascii="宋体" w:hAnsi="宋体" w:eastAsia="宋体"/>
          <w:color w:val="000000" w:themeColor="text1"/>
          <w:sz w:val="24"/>
          <w:szCs w:val="24"/>
          <w14:textFill>
            <w14:solidFill>
              <w14:schemeClr w14:val="tx1"/>
            </w14:solidFill>
          </w14:textFill>
        </w:rPr>
        <w:t>一</w:t>
      </w:r>
      <w:r>
        <w:rPr>
          <w:rFonts w:ascii="宋体" w:hAnsi="宋体" w:eastAsia="宋体"/>
          <w:color w:val="000000" w:themeColor="text1"/>
          <w:sz w:val="24"/>
          <w:szCs w:val="24"/>
          <w14:textFill>
            <w14:solidFill>
              <w14:schemeClr w14:val="tx1"/>
            </w14:solidFill>
          </w14:textFill>
        </w:rPr>
        <w:t>段落，都依靠儿童和教师双方的互动交流与智慧的碰撞。</w:t>
      </w:r>
      <w:r>
        <w:rPr>
          <w:rFonts w:ascii="宋体" w:hAnsi="宋体" w:eastAsia="宋体"/>
          <w:color w:val="000000" w:themeColor="text1"/>
          <w:sz w:val="24"/>
          <w:szCs w:val="24"/>
          <w14:textFill>
            <w14:solidFill>
              <w14:schemeClr w14:val="tx1"/>
            </w14:solidFill>
          </w14:textFill>
        </w:rPr>
        <w:br w:type="textWrapping"/>
      </w:r>
      <w:r>
        <w:rPr>
          <w:rFonts w:hint="eastAsia" w:ascii="宋体" w:hAnsi="宋体" w:eastAsia="宋体"/>
          <w:color w:val="000000" w:themeColor="text1"/>
          <w:sz w:val="24"/>
          <w:szCs w:val="24"/>
          <w14:textFill>
            <w14:solidFill>
              <w14:schemeClr w14:val="tx1"/>
            </w14:solidFill>
          </w14:textFill>
        </w:rPr>
        <w:t xml:space="preserve"> </w:t>
      </w:r>
      <w:r>
        <w:rPr>
          <w:rFonts w:ascii="宋体" w:hAnsi="宋体" w:eastAsia="宋体"/>
          <w:color w:val="000000" w:themeColor="text1"/>
          <w:sz w:val="24"/>
          <w:szCs w:val="24"/>
          <w14:textFill>
            <w14:solidFill>
              <w14:schemeClr w14:val="tx1"/>
            </w14:solidFill>
          </w14:textFill>
        </w:rPr>
        <w:t xml:space="preserve">   教师注意观察与聆听儿童的兴趣,与儿童共同讨论和制订方案。教师会预先制订总体教学目标，依靠他们对幼儿的了解以及以前的经验，对项目发展方向提出种种假设,形成灵活的、适合幼儿需要和兴趣的目标。课程内容会在项目进行过程中形成,许多新生成的内容需要教师根据幼儿的学习状况和反应进行动态的调整。</w:t>
      </w:r>
      <w:r>
        <w:rPr>
          <w:rFonts w:ascii="宋体" w:hAnsi="宋体" w:eastAsia="宋体"/>
          <w:color w:val="000000" w:themeColor="text1"/>
          <w:sz w:val="24"/>
          <w:szCs w:val="24"/>
          <w14:textFill>
            <w14:solidFill>
              <w14:schemeClr w14:val="tx1"/>
            </w14:solidFill>
          </w14:textFill>
        </w:rPr>
        <w:br w:type="textWrapping"/>
      </w:r>
      <w:r>
        <w:rPr>
          <w:rFonts w:ascii="宋体" w:hAnsi="宋体" w:eastAsia="宋体"/>
          <w:color w:val="000000" w:themeColor="text1"/>
          <w:sz w:val="24"/>
          <w:szCs w:val="24"/>
          <w14:textFill>
            <w14:solidFill>
              <w14:schemeClr w14:val="tx1"/>
            </w14:solidFill>
          </w14:textFill>
        </w:rPr>
        <w:t xml:space="preserve">    </w:t>
      </w:r>
      <w:r>
        <w:rPr>
          <w:rFonts w:hint="eastAsia" w:ascii="宋体" w:hAnsi="宋体" w:eastAsia="宋体"/>
          <w:color w:val="000000" w:themeColor="text1"/>
          <w:sz w:val="24"/>
          <w:szCs w:val="24"/>
          <w14:textFill>
            <w14:solidFill>
              <w14:schemeClr w14:val="tx1"/>
            </w14:solidFill>
          </w14:textFill>
        </w:rPr>
        <w:t>2</w:t>
      </w:r>
      <w:r>
        <w:rPr>
          <w:rFonts w:ascii="宋体" w:hAnsi="宋体" w:eastAsia="宋体"/>
          <w:color w:val="000000" w:themeColor="text1"/>
          <w:sz w:val="24"/>
          <w:szCs w:val="24"/>
          <w14:textFill>
            <w14:solidFill>
              <w14:schemeClr w14:val="tx1"/>
            </w14:solidFill>
          </w14:textFill>
        </w:rPr>
        <w:t>.合作</w:t>
      </w:r>
      <w:r>
        <w:rPr>
          <w:rFonts w:hint="eastAsia" w:ascii="宋体" w:hAnsi="宋体" w:eastAsia="宋体"/>
          <w:color w:val="000000" w:themeColor="text1"/>
          <w:sz w:val="24"/>
          <w:szCs w:val="24"/>
          <w14:textFill>
            <w14:solidFill>
              <w14:schemeClr w14:val="tx1"/>
            </w14:solidFill>
          </w14:textFill>
        </w:rPr>
        <w:t>探索</w:t>
      </w:r>
      <w:r>
        <w:rPr>
          <w:rFonts w:ascii="宋体" w:hAnsi="宋体" w:eastAsia="宋体"/>
          <w:color w:val="000000" w:themeColor="text1"/>
          <w:sz w:val="24"/>
          <w:szCs w:val="24"/>
          <w14:textFill>
            <w14:solidFill>
              <w14:schemeClr w14:val="tx1"/>
            </w14:solidFill>
          </w14:textFill>
        </w:rPr>
        <w:br w:type="textWrapping"/>
      </w:r>
      <w:r>
        <w:rPr>
          <w:rFonts w:hint="eastAsia" w:ascii="宋体" w:hAnsi="宋体" w:eastAsia="宋体"/>
          <w:color w:val="000000" w:themeColor="text1"/>
          <w:sz w:val="24"/>
          <w:szCs w:val="24"/>
          <w14:textFill>
            <w14:solidFill>
              <w14:schemeClr w14:val="tx1"/>
            </w14:solidFill>
          </w14:textFill>
        </w:rPr>
        <w:t xml:space="preserve"> </w:t>
      </w:r>
      <w:r>
        <w:rPr>
          <w:rFonts w:ascii="宋体" w:hAnsi="宋体" w:eastAsia="宋体"/>
          <w:color w:val="000000" w:themeColor="text1"/>
          <w:sz w:val="24"/>
          <w:szCs w:val="24"/>
          <w14:textFill>
            <w14:solidFill>
              <w14:schemeClr w14:val="tx1"/>
            </w14:solidFill>
          </w14:textFill>
        </w:rPr>
        <w:t xml:space="preserve">   教师</w:t>
      </w:r>
      <w:r>
        <w:rPr>
          <w:rFonts w:hint="eastAsia" w:ascii="宋体" w:hAnsi="宋体" w:eastAsia="宋体"/>
          <w:color w:val="000000" w:themeColor="text1"/>
          <w:sz w:val="24"/>
          <w:szCs w:val="24"/>
          <w14:textFill>
            <w14:solidFill>
              <w14:schemeClr w14:val="tx1"/>
            </w14:solidFill>
          </w14:textFill>
        </w:rPr>
        <w:t>在项目活动中，</w:t>
      </w:r>
      <w:r>
        <w:rPr>
          <w:rFonts w:ascii="宋体" w:hAnsi="宋体" w:eastAsia="宋体"/>
          <w:color w:val="000000" w:themeColor="text1"/>
          <w:sz w:val="24"/>
          <w:szCs w:val="24"/>
          <w14:textFill>
            <w14:solidFill>
              <w14:schemeClr w14:val="tx1"/>
            </w14:solidFill>
          </w14:textFill>
        </w:rPr>
        <w:t>也是</w:t>
      </w:r>
      <w:r>
        <w:rPr>
          <w:rFonts w:hint="eastAsia" w:ascii="宋体" w:hAnsi="宋体" w:eastAsia="宋体"/>
          <w:color w:val="000000" w:themeColor="text1"/>
          <w:sz w:val="24"/>
          <w:szCs w:val="24"/>
          <w14:textFill>
            <w14:solidFill>
              <w14:schemeClr w14:val="tx1"/>
            </w14:solidFill>
          </w14:textFill>
        </w:rPr>
        <w:t>幼儿</w:t>
      </w:r>
      <w:r>
        <w:rPr>
          <w:rFonts w:ascii="宋体" w:hAnsi="宋体" w:eastAsia="宋体"/>
          <w:color w:val="000000" w:themeColor="text1"/>
          <w:sz w:val="24"/>
          <w:szCs w:val="24"/>
          <w14:textFill>
            <w14:solidFill>
              <w14:schemeClr w14:val="tx1"/>
            </w14:solidFill>
          </w14:textFill>
        </w:rPr>
        <w:t>的伙伴和合作学习者,儿童通过与成人的积极合作不断建构对世界的理解。在儿童的探索活动中</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教师会掌握正确的时机,找到正确的方法,适当地介入</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协助儿童发现问题、提出问题。</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3</w:t>
      </w:r>
      <w:r>
        <w:rPr>
          <w:rFonts w:ascii="宋体" w:hAnsi="宋体" w:eastAsia="宋体"/>
          <w:color w:val="000000" w:themeColor="text1"/>
          <w:sz w:val="24"/>
          <w:szCs w:val="24"/>
          <w14:textFill>
            <w14:solidFill>
              <w14:schemeClr w14:val="tx1"/>
            </w14:solidFill>
          </w14:textFill>
        </w:rPr>
        <w:t>.档案支持</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教师</w:t>
      </w:r>
      <w:r>
        <w:rPr>
          <w:rFonts w:hint="eastAsia" w:ascii="宋体" w:hAnsi="宋体" w:eastAsia="宋体"/>
          <w:color w:val="000000" w:themeColor="text1"/>
          <w:sz w:val="24"/>
          <w:szCs w:val="24"/>
          <w14:textFill>
            <w14:solidFill>
              <w14:schemeClr w14:val="tx1"/>
            </w14:solidFill>
          </w14:textFill>
        </w:rPr>
        <w:t>也是</w:t>
      </w:r>
      <w:r>
        <w:rPr>
          <w:rFonts w:ascii="宋体" w:hAnsi="宋体" w:eastAsia="宋体"/>
          <w:color w:val="000000" w:themeColor="text1"/>
          <w:sz w:val="24"/>
          <w:szCs w:val="24"/>
          <w14:textFill>
            <w14:solidFill>
              <w14:schemeClr w14:val="tx1"/>
            </w14:solidFill>
          </w14:textFill>
        </w:rPr>
        <w:t>研究者</w:t>
      </w:r>
      <w:r>
        <w:rPr>
          <w:rFonts w:hint="eastAsia" w:ascii="宋体" w:hAnsi="宋体" w:eastAsia="宋体"/>
          <w:color w:val="000000" w:themeColor="text1"/>
          <w:sz w:val="24"/>
          <w:szCs w:val="24"/>
          <w14:textFill>
            <w14:solidFill>
              <w14:schemeClr w14:val="tx1"/>
            </w14:solidFill>
          </w14:textFill>
        </w:rPr>
        <w:t>。在瑞吉欧，</w:t>
      </w:r>
      <w:r>
        <w:rPr>
          <w:rFonts w:ascii="宋体" w:hAnsi="宋体" w:eastAsia="宋体"/>
          <w:color w:val="000000" w:themeColor="text1"/>
          <w:sz w:val="24"/>
          <w:szCs w:val="24"/>
          <w14:textFill>
            <w14:solidFill>
              <w14:schemeClr w14:val="tx1"/>
            </w14:solidFill>
          </w14:textFill>
        </w:rPr>
        <w:t>教师要及时捕捉和记录孩子们的言行,并对收集到的数据进行分析,确定关于儿童发展</w:t>
      </w:r>
      <w:r>
        <w:rPr>
          <w:rFonts w:hint="eastAsia" w:ascii="宋体" w:hAnsi="宋体" w:eastAsia="宋体"/>
          <w:color w:val="000000" w:themeColor="text1"/>
          <w:sz w:val="24"/>
          <w:szCs w:val="24"/>
          <w14:textFill>
            <w14:solidFill>
              <w14:schemeClr w14:val="tx1"/>
            </w14:solidFill>
          </w14:textFill>
        </w:rPr>
        <w:t>与</w:t>
      </w:r>
      <w:r>
        <w:rPr>
          <w:rFonts w:ascii="宋体" w:hAnsi="宋体" w:eastAsia="宋体"/>
          <w:color w:val="000000" w:themeColor="text1"/>
          <w:sz w:val="24"/>
          <w:szCs w:val="24"/>
          <w14:textFill>
            <w14:solidFill>
              <w14:schemeClr w14:val="tx1"/>
            </w14:solidFill>
          </w14:textFill>
        </w:rPr>
        <w:t>学习的关键性知识,并以此为依据来研究他们的兴趣,寻找策略来支持儿童的探索研究。这些数据包括儿童在学习中完成的手工制品,以及儿童活动过程的记录,如</w:t>
      </w:r>
      <w:r>
        <w:rPr>
          <w:rFonts w:hint="eastAsia" w:ascii="宋体" w:hAnsi="宋体" w:eastAsia="宋体"/>
          <w:color w:val="000000" w:themeColor="text1"/>
          <w:sz w:val="24"/>
          <w:szCs w:val="24"/>
          <w14:textFill>
            <w14:solidFill>
              <w14:schemeClr w14:val="tx1"/>
            </w14:solidFill>
          </w14:textFill>
        </w:rPr>
        <w:t>，儿</w:t>
      </w:r>
      <w:r>
        <w:rPr>
          <w:rFonts w:ascii="宋体" w:hAnsi="宋体" w:eastAsia="宋体"/>
          <w:color w:val="000000" w:themeColor="text1"/>
          <w:sz w:val="24"/>
          <w:szCs w:val="24"/>
          <w14:textFill>
            <w14:solidFill>
              <w14:schemeClr w14:val="tx1"/>
            </w14:solidFill>
          </w14:textFill>
        </w:rPr>
        <w:t>童参与学习的照片、视频、对话录音,教师写的旁注和对于活动目的的解释以及家长的评议等等</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教师持续地记录儿童在活动中的表现,</w:t>
      </w:r>
      <w:r>
        <w:rPr>
          <w:rFonts w:hint="eastAsia" w:ascii="宋体" w:hAnsi="宋体" w:eastAsia="宋体"/>
          <w:color w:val="000000" w:themeColor="text1"/>
          <w:sz w:val="24"/>
          <w:szCs w:val="24"/>
          <w14:textFill>
            <w14:solidFill>
              <w14:schemeClr w14:val="tx1"/>
            </w14:solidFill>
          </w14:textFill>
        </w:rPr>
        <w:t>并</w:t>
      </w:r>
      <w:r>
        <w:rPr>
          <w:rFonts w:ascii="宋体" w:hAnsi="宋体" w:eastAsia="宋体"/>
          <w:color w:val="000000" w:themeColor="text1"/>
          <w:sz w:val="24"/>
          <w:szCs w:val="24"/>
          <w14:textFill>
            <w14:solidFill>
              <w14:schemeClr w14:val="tx1"/>
            </w14:solidFill>
          </w14:textFill>
        </w:rPr>
        <w:t>整理为成长档案</w:t>
      </w:r>
      <w:r>
        <w:rPr>
          <w:rFonts w:hint="eastAsia" w:ascii="宋体" w:hAnsi="宋体" w:eastAsia="宋体"/>
          <w:color w:val="000000" w:themeColor="text1"/>
          <w:sz w:val="24"/>
          <w:szCs w:val="24"/>
          <w14:textFill>
            <w14:solidFill>
              <w14:schemeClr w14:val="tx1"/>
            </w14:solidFill>
          </w14:textFill>
        </w:rPr>
        <w:t>，存放在专门的档案室里。</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4.小组活动</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瑞吉欧的的项目活动一般采取小组工作的方式,小组一般3</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5人,有时2个人，有时也有个人或全班集体的活动。瑞吉欧认为这种小组工作的方式不仅有利于保证同伴间的合作</w:t>
      </w:r>
      <w:r>
        <w:rPr>
          <w:rFonts w:hint="eastAsia" w:ascii="宋体" w:hAnsi="宋体" w:eastAsia="宋体"/>
          <w:color w:val="000000" w:themeColor="text1"/>
          <w:sz w:val="24"/>
          <w:szCs w:val="24"/>
          <w14:textFill>
            <w14:solidFill>
              <w14:schemeClr w14:val="tx1"/>
            </w14:solidFill>
          </w14:textFill>
        </w:rPr>
        <w:t>探究，</w:t>
      </w:r>
      <w:r>
        <w:rPr>
          <w:rFonts w:ascii="宋体" w:hAnsi="宋体" w:eastAsia="宋体"/>
          <w:color w:val="000000" w:themeColor="text1"/>
          <w:sz w:val="24"/>
          <w:szCs w:val="24"/>
          <w14:textFill>
            <w14:solidFill>
              <w14:schemeClr w14:val="tx1"/>
            </w14:solidFill>
          </w14:textFill>
        </w:rPr>
        <w:t>而且可以促进儿童在共同活动中彼此的调整适应。马拉古齐</w:t>
      </w:r>
      <w:r>
        <w:rPr>
          <w:rFonts w:hint="eastAsia" w:ascii="宋体" w:hAnsi="宋体" w:eastAsia="宋体"/>
          <w:color w:val="000000" w:themeColor="text1"/>
          <w:sz w:val="24"/>
          <w:szCs w:val="24"/>
          <w14:textFill>
            <w14:solidFill>
              <w14:schemeClr w14:val="tx1"/>
            </w14:solidFill>
          </w14:textFill>
        </w:rPr>
        <w:t>认为</w:t>
      </w:r>
      <w:r>
        <w:rPr>
          <w:rFonts w:ascii="宋体" w:hAnsi="宋体" w:eastAsia="宋体"/>
          <w:color w:val="000000" w:themeColor="text1"/>
          <w:sz w:val="24"/>
          <w:szCs w:val="24"/>
          <w14:textFill>
            <w14:solidFill>
              <w14:schemeClr w14:val="tx1"/>
            </w14:solidFill>
          </w14:textFill>
        </w:rPr>
        <w:t>交流对话</w:t>
      </w:r>
      <w:r>
        <w:rPr>
          <w:rFonts w:hint="eastAsia" w:ascii="宋体" w:hAnsi="宋体" w:eastAsia="宋体"/>
          <w:color w:val="000000" w:themeColor="text1"/>
          <w:sz w:val="24"/>
          <w:szCs w:val="24"/>
          <w14:textFill>
            <w14:solidFill>
              <w14:schemeClr w14:val="tx1"/>
            </w14:solidFill>
          </w14:textFill>
        </w:rPr>
        <w:t>是</w:t>
      </w:r>
      <w:r>
        <w:rPr>
          <w:rFonts w:ascii="宋体" w:hAnsi="宋体" w:eastAsia="宋体"/>
          <w:color w:val="000000" w:themeColor="text1"/>
          <w:sz w:val="24"/>
          <w:szCs w:val="24"/>
          <w14:textFill>
            <w14:solidFill>
              <w14:schemeClr w14:val="tx1"/>
            </w14:solidFill>
          </w14:textFill>
        </w:rPr>
        <w:t>激发儿童创造性最好的一种方式，特别是儿童在与同伴讨论、争论或做最后决定时,找出依据和经过妥协的过程最能锻炼儿童解决问题的能力。</w:t>
      </w:r>
      <w:r>
        <w:rPr>
          <w:rFonts w:ascii="宋体" w:hAnsi="宋体" w:eastAsia="宋体"/>
          <w:color w:val="000000" w:themeColor="text1"/>
          <w:sz w:val="24"/>
          <w:szCs w:val="24"/>
          <w14:textFill>
            <w14:solidFill>
              <w14:schemeClr w14:val="tx1"/>
            </w14:solidFill>
          </w14:textFill>
        </w:rPr>
        <w:br w:type="textWrapping"/>
      </w:r>
      <w:r>
        <w:rPr>
          <w:rFonts w:ascii="宋体" w:hAnsi="宋体" w:eastAsia="宋体"/>
          <w:color w:val="000000" w:themeColor="text1"/>
          <w:sz w:val="24"/>
          <w:szCs w:val="24"/>
          <w14:textFill>
            <w14:solidFill>
              <w14:schemeClr w14:val="tx1"/>
            </w14:solidFill>
          </w14:textFill>
        </w:rPr>
        <w:t xml:space="preserve">    5.</w:t>
      </w:r>
      <w:r>
        <w:rPr>
          <w:rFonts w:hint="eastAsia" w:ascii="宋体" w:hAnsi="宋体" w:eastAsia="宋体"/>
          <w:color w:val="000000" w:themeColor="text1"/>
          <w:sz w:val="24"/>
          <w:szCs w:val="24"/>
          <w14:textFill>
            <w14:solidFill>
              <w14:schemeClr w14:val="tx1"/>
            </w14:solidFill>
          </w14:textFill>
        </w:rPr>
        <w:t>主题研究</w:t>
      </w:r>
      <w:r>
        <w:rPr>
          <w:rFonts w:ascii="宋体" w:hAnsi="宋体" w:eastAsia="宋体"/>
          <w:color w:val="000000" w:themeColor="text1"/>
          <w:sz w:val="24"/>
          <w:szCs w:val="24"/>
          <w14:textFill>
            <w14:solidFill>
              <w14:schemeClr w14:val="tx1"/>
            </w14:solidFill>
          </w14:textFill>
        </w:rPr>
        <w:br w:type="textWrapping"/>
      </w:r>
      <w:r>
        <w:rPr>
          <w:rFonts w:hint="eastAsia" w:ascii="宋体" w:hAnsi="宋体" w:eastAsia="宋体"/>
          <w:color w:val="000000" w:themeColor="text1"/>
          <w:sz w:val="24"/>
          <w:szCs w:val="24"/>
          <w14:textFill>
            <w14:solidFill>
              <w14:schemeClr w14:val="tx1"/>
            </w14:solidFill>
          </w14:textFill>
        </w:rPr>
        <w:t xml:space="preserve"> </w:t>
      </w:r>
      <w:r>
        <w:rPr>
          <w:rFonts w:ascii="宋体" w:hAnsi="宋体" w:eastAsia="宋体"/>
          <w:color w:val="000000" w:themeColor="text1"/>
          <w:sz w:val="24"/>
          <w:szCs w:val="24"/>
          <w14:textFill>
            <w14:solidFill>
              <w14:schemeClr w14:val="tx1"/>
            </w14:solidFill>
          </w14:textFill>
        </w:rPr>
        <w:t xml:space="preserve">   瑞吉欧的项目活动是幼儿小组对某一个主题进行深入研究,这种深入研究突出地体现在活动中幼儿对同一现象、概念多角度的全面认识,以及其在多种水平上不断提升的重复认识。</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项目活动的最后有反思和总结的环节,反思和总结的方式多种多样,视活动的完成情况和幼儿的学习情况而定。</w:t>
      </w:r>
      <w:r>
        <w:rPr>
          <w:rFonts w:hint="eastAsia" w:ascii="宋体" w:hAnsi="宋体" w:eastAsia="宋体"/>
          <w:color w:val="000000" w:themeColor="text1"/>
          <w:sz w:val="24"/>
          <w:szCs w:val="24"/>
          <w14:textFill>
            <w14:solidFill>
              <w14:schemeClr w14:val="tx1"/>
            </w14:solidFill>
          </w14:textFill>
        </w:rPr>
        <w:t>比如：</w:t>
      </w:r>
      <w:r>
        <w:rPr>
          <w:rFonts w:ascii="宋体" w:hAnsi="宋体" w:eastAsia="宋体"/>
          <w:color w:val="000000" w:themeColor="text1"/>
          <w:sz w:val="24"/>
          <w:szCs w:val="24"/>
          <w14:textFill>
            <w14:solidFill>
              <w14:schemeClr w14:val="tx1"/>
            </w14:solidFill>
          </w14:textFill>
        </w:rPr>
        <w:t>教师可以让个别孩子讲述自己整个活动的</w:t>
      </w:r>
      <w:r>
        <w:rPr>
          <w:rFonts w:hint="eastAsia" w:ascii="宋体" w:hAnsi="宋体" w:eastAsia="宋体"/>
          <w:color w:val="000000" w:themeColor="text1"/>
          <w:sz w:val="24"/>
          <w:szCs w:val="24"/>
          <w14:textFill>
            <w14:solidFill>
              <w14:schemeClr w14:val="tx1"/>
            </w14:solidFill>
          </w14:textFill>
        </w:rPr>
        <w:t>内容</w:t>
      </w:r>
      <w:r>
        <w:rPr>
          <w:rFonts w:ascii="宋体" w:hAnsi="宋体" w:eastAsia="宋体"/>
          <w:color w:val="000000" w:themeColor="text1"/>
          <w:sz w:val="24"/>
          <w:szCs w:val="24"/>
          <w14:textFill>
            <w14:solidFill>
              <w14:schemeClr w14:val="tx1"/>
            </w14:solidFill>
          </w14:textFill>
        </w:rPr>
        <w:t>,或由幼儿在教师及同伴的帮助下整理自己在这项活动过程中的材料或作品,将其中所获得的发现介绍给家长、客人、本班或别班的孩子，也可以由全班幼儿集体举办</w:t>
      </w:r>
      <w:r>
        <w:rPr>
          <w:rFonts w:hint="eastAsia" w:ascii="宋体" w:hAnsi="宋体" w:eastAsia="宋体"/>
          <w:color w:val="000000" w:themeColor="text1"/>
          <w:sz w:val="24"/>
          <w:szCs w:val="24"/>
          <w14:textFill>
            <w14:solidFill>
              <w14:schemeClr w14:val="tx1"/>
            </w14:solidFill>
          </w14:textFill>
        </w:rPr>
        <w:t>一</w:t>
      </w:r>
      <w:r>
        <w:rPr>
          <w:rFonts w:ascii="宋体" w:hAnsi="宋体" w:eastAsia="宋体"/>
          <w:color w:val="000000" w:themeColor="text1"/>
          <w:sz w:val="24"/>
          <w:szCs w:val="24"/>
          <w14:textFill>
            <w14:solidFill>
              <w14:schemeClr w14:val="tx1"/>
            </w14:solidFill>
          </w14:textFill>
        </w:rPr>
        <w:t>场面向全园的作品展示会、戏剧表演等。</w:t>
      </w:r>
    </w:p>
    <w:p>
      <w:pPr>
        <w:spacing w:line="500" w:lineRule="exact"/>
        <w:ind w:firstLine="482" w:firstLineChars="200"/>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四、我的思考</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这本书我觉得有许多内容都值得我们去细读，也有很多地方在我第一次阅读时就给我惊喜，我摘录了部分内容和大家共享。</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摘要：“</w:t>
      </w:r>
      <w:r>
        <w:rPr>
          <w:rFonts w:ascii="宋体" w:hAnsi="宋体" w:eastAsia="宋体"/>
          <w:color w:val="000000" w:themeColor="text1"/>
          <w:sz w:val="24"/>
          <w:szCs w:val="24"/>
          <w14:textFill>
            <w14:solidFill>
              <w14:schemeClr w14:val="tx1"/>
            </w14:solidFill>
          </w14:textFill>
        </w:rPr>
        <w:t>我们与幼儿</w:t>
      </w:r>
      <w:r>
        <w:rPr>
          <w:rFonts w:hint="eastAsia" w:ascii="宋体" w:hAnsi="宋体" w:eastAsia="宋体"/>
          <w:color w:val="000000" w:themeColor="text1"/>
          <w:sz w:val="24"/>
          <w:szCs w:val="24"/>
          <w14:textFill>
            <w14:solidFill>
              <w14:schemeClr w14:val="tx1"/>
            </w14:solidFill>
          </w14:textFill>
        </w:rPr>
        <w:t>一</w:t>
      </w:r>
      <w:r>
        <w:rPr>
          <w:rFonts w:ascii="宋体" w:hAnsi="宋体" w:eastAsia="宋体"/>
          <w:color w:val="000000" w:themeColor="text1"/>
          <w:sz w:val="24"/>
          <w:szCs w:val="24"/>
          <w14:textFill>
            <w14:solidFill>
              <w14:schemeClr w14:val="tx1"/>
            </w14:solidFill>
          </w14:textFill>
        </w:rPr>
        <w:t>起</w:t>
      </w:r>
      <w:bookmarkStart w:id="18" w:name="_Hlk82460522"/>
      <w:r>
        <w:rPr>
          <w:rFonts w:ascii="宋体" w:hAnsi="宋体" w:eastAsia="宋体"/>
          <w:color w:val="000000" w:themeColor="text1"/>
          <w:sz w:val="24"/>
          <w:szCs w:val="24"/>
          <w14:textFill>
            <w14:solidFill>
              <w14:schemeClr w14:val="tx1"/>
            </w14:solidFill>
          </w14:textFill>
        </w:rPr>
        <w:t>重新设计故事内容、角色和这位英雄的冒险过程</w:t>
      </w:r>
      <w:bookmarkEnd w:id="18"/>
      <w:r>
        <w:rPr>
          <w:rFonts w:ascii="宋体" w:hAnsi="宋体" w:eastAsia="宋体"/>
          <w:color w:val="000000" w:themeColor="text1"/>
          <w:sz w:val="24"/>
          <w:szCs w:val="24"/>
          <w14:textFill>
            <w14:solidFill>
              <w14:schemeClr w14:val="tx1"/>
            </w14:solidFill>
          </w14:textFill>
        </w:rPr>
        <w:t>。最开始，我们阅读并复述这个故事，然后重新设计了剧情,使用绘画、彩图、黏土、木工等不同技能，花了很长时间重建了船、岛屿、山洞及其他器具。重建后的场景十分壮观。</w:t>
      </w:r>
      <w:r>
        <w:rPr>
          <w:rFonts w:hint="eastAsia" w:ascii="宋体" w:hAnsi="宋体" w:eastAsia="宋体"/>
          <w:color w:val="000000" w:themeColor="text1"/>
          <w:sz w:val="24"/>
          <w:szCs w:val="24"/>
          <w14:textFill>
            <w14:solidFill>
              <w14:schemeClr w14:val="tx1"/>
            </w14:solidFill>
          </w14:textFill>
        </w:rPr>
        <w:t>”</w:t>
      </w:r>
      <w:r>
        <w:rPr>
          <w:rFonts w:ascii="宋体" w:hAnsi="宋体" w:eastAsia="宋体"/>
          <w:color w:val="000000" w:themeColor="text1"/>
          <w:sz w:val="24"/>
          <w:szCs w:val="24"/>
          <w14:textFill>
            <w14:solidFill>
              <w14:schemeClr w14:val="tx1"/>
            </w14:solidFill>
          </w14:textFill>
        </w:rPr>
        <w:t xml:space="preserve"> P32</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思考：马拉古齐先生在描述教师和孩子们一起完成</w:t>
      </w:r>
      <w:r>
        <w:rPr>
          <w:rFonts w:ascii="宋体" w:hAnsi="宋体" w:eastAsia="宋体"/>
          <w:color w:val="000000" w:themeColor="text1"/>
          <w:sz w:val="24"/>
          <w:szCs w:val="24"/>
          <w14:textFill>
            <w14:solidFill>
              <w14:schemeClr w14:val="tx1"/>
            </w14:solidFill>
          </w14:textFill>
        </w:rPr>
        <w:t>“鲁宾逊漂流记”项目活动</w:t>
      </w:r>
      <w:r>
        <w:rPr>
          <w:rFonts w:hint="eastAsia" w:ascii="宋体" w:hAnsi="宋体" w:eastAsia="宋体"/>
          <w:color w:val="000000" w:themeColor="text1"/>
          <w:sz w:val="24"/>
          <w:szCs w:val="24"/>
          <w14:textFill>
            <w14:solidFill>
              <w14:schemeClr w14:val="tx1"/>
            </w14:solidFill>
          </w14:textFill>
        </w:rPr>
        <w:t>时是这样描述。这段话启发了我产生一个新的思路。家里小朋友有段时间特别喜欢玩超轻黏土，同时也很喜欢看海底小纵队的动画片。有一天我们在讨论的时候我提议我们可不可以根据动画片的故事，用超轻黏土捏动画里的角色，然后再一边讲述动画故事一边用制作的人偶进行角色扮演。但是看到</w:t>
      </w:r>
      <w:r>
        <w:rPr>
          <w:rFonts w:ascii="宋体" w:hAnsi="宋体" w:eastAsia="宋体"/>
          <w:color w:val="000000" w:themeColor="text1"/>
          <w:sz w:val="24"/>
          <w:szCs w:val="24"/>
          <w14:textFill>
            <w14:solidFill>
              <w14:schemeClr w14:val="tx1"/>
            </w14:solidFill>
          </w14:textFill>
        </w:rPr>
        <w:t>“鲁宾逊漂流记”项目活动</w:t>
      </w:r>
      <w:r>
        <w:rPr>
          <w:rFonts w:hint="eastAsia" w:ascii="宋体" w:hAnsi="宋体" w:eastAsia="宋体"/>
          <w:color w:val="000000" w:themeColor="text1"/>
          <w:sz w:val="24"/>
          <w:szCs w:val="24"/>
          <w14:textFill>
            <w14:solidFill>
              <w14:schemeClr w14:val="tx1"/>
            </w14:solidFill>
          </w14:textFill>
        </w:rPr>
        <w:t>的时候，我觉得他们的项目活动方式小朋友会更喜欢。“复述故事，</w:t>
      </w:r>
      <w:r>
        <w:rPr>
          <w:rFonts w:ascii="宋体" w:hAnsi="宋体" w:eastAsia="宋体"/>
          <w:color w:val="000000" w:themeColor="text1"/>
          <w:sz w:val="24"/>
          <w:szCs w:val="24"/>
          <w14:textFill>
            <w14:solidFill>
              <w14:schemeClr w14:val="tx1"/>
            </w14:solidFill>
          </w14:textFill>
        </w:rPr>
        <w:t>重新设计故事内容、角色和这位英雄的冒险</w:t>
      </w:r>
      <w:r>
        <w:rPr>
          <w:rFonts w:hint="eastAsia" w:ascii="宋体" w:hAnsi="宋体" w:eastAsia="宋体"/>
          <w:color w:val="000000" w:themeColor="text1"/>
          <w:sz w:val="24"/>
          <w:szCs w:val="24"/>
          <w14:textFill>
            <w14:solidFill>
              <w14:schemeClr w14:val="tx1"/>
            </w14:solidFill>
          </w14:textFill>
        </w:rPr>
        <w:t>”的</w:t>
      </w:r>
      <w:r>
        <w:rPr>
          <w:rFonts w:ascii="宋体" w:hAnsi="宋体" w:eastAsia="宋体"/>
          <w:color w:val="000000" w:themeColor="text1"/>
          <w:sz w:val="24"/>
          <w:szCs w:val="24"/>
          <w14:textFill>
            <w14:solidFill>
              <w14:schemeClr w14:val="tx1"/>
            </w14:solidFill>
          </w14:textFill>
        </w:rPr>
        <w:t>过程</w:t>
      </w:r>
      <w:r>
        <w:rPr>
          <w:rFonts w:hint="eastAsia" w:ascii="宋体" w:hAnsi="宋体" w:eastAsia="宋体"/>
          <w:color w:val="000000" w:themeColor="text1"/>
          <w:sz w:val="24"/>
          <w:szCs w:val="24"/>
          <w14:textFill>
            <w14:solidFill>
              <w14:schemeClr w14:val="tx1"/>
            </w14:solidFill>
          </w14:textFill>
        </w:rPr>
        <w:t>既能重新梳理故事内容，加深孩子们对原有故事的理解和认识，又能锻炼孩子们的想像力和创造性思维；而“使用</w:t>
      </w:r>
      <w:r>
        <w:rPr>
          <w:rFonts w:ascii="宋体" w:hAnsi="宋体" w:eastAsia="宋体"/>
          <w:color w:val="000000" w:themeColor="text1"/>
          <w:sz w:val="24"/>
          <w:szCs w:val="24"/>
          <w14:textFill>
            <w14:solidFill>
              <w14:schemeClr w14:val="tx1"/>
            </w14:solidFill>
          </w14:textFill>
        </w:rPr>
        <w:t>绘画、彩图、黏土、木工等不同技能，重建船、岛屿、山洞及其他器具</w:t>
      </w:r>
      <w:r>
        <w:rPr>
          <w:rFonts w:hint="eastAsia" w:ascii="宋体" w:hAnsi="宋体" w:eastAsia="宋体"/>
          <w:color w:val="000000" w:themeColor="text1"/>
          <w:sz w:val="24"/>
          <w:szCs w:val="24"/>
          <w14:textFill>
            <w14:solidFill>
              <w14:schemeClr w14:val="tx1"/>
            </w14:solidFill>
          </w14:textFill>
        </w:rPr>
        <w:t>”的过程，能调动孩子们绘画、手工等多方面的能力，可能还会使用到不同的材料，这就需要孩子们关心身边的事物，做个有心人。一想象制作的过程及成品，我都觉得，“哇啊，一定非常酷！”</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2.</w:t>
      </w:r>
      <w:r>
        <w:rPr>
          <w:rFonts w:hint="eastAsia" w:ascii="宋体" w:hAnsi="宋体" w:eastAsia="宋体"/>
          <w:color w:val="000000" w:themeColor="text1"/>
          <w:sz w:val="24"/>
          <w:szCs w:val="24"/>
          <w14:textFill>
            <w14:solidFill>
              <w14:schemeClr w14:val="tx1"/>
            </w14:solidFill>
          </w14:textFill>
        </w:rPr>
        <w:t>摘要：“</w:t>
      </w:r>
      <w:r>
        <w:rPr>
          <w:rFonts w:ascii="宋体" w:hAnsi="宋体" w:eastAsia="宋体"/>
          <w:color w:val="000000" w:themeColor="text1"/>
          <w:sz w:val="24"/>
          <w:szCs w:val="24"/>
          <w14:textFill>
            <w14:solidFill>
              <w14:schemeClr w14:val="tx1"/>
            </w14:solidFill>
          </w14:textFill>
        </w:rPr>
        <w:t>那么多双眼睛正看着我们(虽然并非每</w:t>
      </w:r>
      <w:r>
        <w:rPr>
          <w:rFonts w:hint="eastAsia" w:ascii="宋体" w:hAnsi="宋体" w:eastAsia="宋体"/>
          <w:color w:val="000000" w:themeColor="text1"/>
          <w:sz w:val="24"/>
          <w:szCs w:val="24"/>
          <w14:textFill>
            <w14:solidFill>
              <w14:schemeClr w14:val="tx1"/>
            </w14:solidFill>
          </w14:textFill>
        </w:rPr>
        <w:t>一</w:t>
      </w:r>
      <w:r>
        <w:rPr>
          <w:rFonts w:ascii="宋体" w:hAnsi="宋体" w:eastAsia="宋体"/>
          <w:color w:val="000000" w:themeColor="text1"/>
          <w:sz w:val="24"/>
          <w:szCs w:val="24"/>
          <w14:textFill>
            <w14:solidFill>
              <w14:schemeClr w14:val="tx1"/>
            </w14:solidFill>
          </w14:textFill>
        </w:rPr>
        <w:t>双都是善意的)，我们必须尽量少犯错，必须很快地找到属于我们自己的文化定位，让大家认识我们,信赖与尊重我们。我记得在几个月之后，我们为了推广自己而计划实施了一项非常成功的活动。我们将学校搬到镇上，一周一次。用卡车载着教师幼儿和道具，到户外广场公园或在市立剧院的廊柱下举办教学活动和展览。孩子们很开心，看到的人们都很诧异,并向我们提出各种问题。</w:t>
      </w:r>
      <w:r>
        <w:rPr>
          <w:rFonts w:hint="eastAsia" w:ascii="宋体" w:hAnsi="宋体" w:eastAsia="宋体"/>
          <w:color w:val="000000" w:themeColor="text1"/>
          <w:sz w:val="24"/>
          <w:szCs w:val="24"/>
          <w14:textFill>
            <w14:solidFill>
              <w14:schemeClr w14:val="tx1"/>
            </w14:solidFill>
          </w14:textFill>
        </w:rPr>
        <w:t>” P</w:t>
      </w:r>
      <w:r>
        <w:rPr>
          <w:rFonts w:ascii="宋体" w:hAnsi="宋体" w:eastAsia="宋体"/>
          <w:color w:val="000000" w:themeColor="text1"/>
          <w:sz w:val="24"/>
          <w:szCs w:val="24"/>
          <w14:textFill>
            <w14:solidFill>
              <w14:schemeClr w14:val="tx1"/>
            </w14:solidFill>
          </w14:textFill>
        </w:rPr>
        <w:t>31</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思考：这是最开始成立学校时，马拉古齐先生带领他们的团队所做的事情，对于当时的教育环境来说，他们无疑是开创了一种新的形式，但是他们始终坚持人性的温暖与互惠互利，把幼儿当成主角，维持幼儿的好奇心，从幼儿身上、活动中和家庭中不断学习，坚持这种形式并且进行推广。建立家园社三位一体的教育网络其实每所幼儿园都有涉及，但是我觉得是不是还可以更深入。比如，像我们幼儿园有特色课程，节日活动，也有比较多有意思的班级自发的活动，可以不可以邀请家长与教师、幼儿共同制作展板，每月带着孩子们到社区广场进行交流展示活动，以此锻炼幼儿的社交能力及胆量，我想这样的经历会激励孩子们更加积极地参与活动、更自信，也会有其它意想不到的收获。（当然是疫情过后，疫情期间可否邀请在园内进行，定期邀请其它教师、部分家长或行政后勤人员参与）。</w:t>
      </w:r>
    </w:p>
    <w:p>
      <w:pPr>
        <w:spacing w:line="500" w:lineRule="exact"/>
        <w:ind w:firstLine="480" w:firstLineChars="2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3.</w:t>
      </w:r>
      <w:r>
        <w:rPr>
          <w:rFonts w:hint="eastAsia" w:ascii="宋体" w:hAnsi="宋体" w:eastAsia="宋体"/>
          <w:color w:val="000000" w:themeColor="text1"/>
          <w:sz w:val="24"/>
          <w:szCs w:val="24"/>
          <w14:textFill>
            <w14:solidFill>
              <w14:schemeClr w14:val="tx1"/>
            </w14:solidFill>
          </w14:textFill>
        </w:rPr>
        <w:t xml:space="preserve">摘要：《我们需要这样的幼儿教师》 </w:t>
      </w:r>
      <w:r>
        <w:rPr>
          <w:rFonts w:ascii="宋体" w:hAnsi="宋体" w:eastAsia="宋体"/>
          <w:color w:val="000000" w:themeColor="text1"/>
          <w:sz w:val="24"/>
          <w:szCs w:val="24"/>
          <w14:textFill>
            <w14:solidFill>
              <w14:schemeClr w14:val="tx1"/>
            </w14:solidFill>
          </w14:textFill>
        </w:rPr>
        <w:t>P151</w:t>
      </w:r>
    </w:p>
    <w:p>
      <w:pPr>
        <w:spacing w:line="500" w:lineRule="exact"/>
        <w:ind w:firstLine="1440" w:firstLineChars="600"/>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我们的教师</w:t>
      </w:r>
    </w:p>
    <w:p>
      <w:pPr>
        <w:spacing w:line="500" w:lineRule="exact"/>
        <w:ind w:firstLine="1440" w:firstLineChars="6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是</w:t>
      </w:r>
      <w:r>
        <w:rPr>
          <w:rFonts w:hint="eastAsia" w:ascii="宋体" w:hAnsi="宋体" w:eastAsia="宋体"/>
          <w:color w:val="000000" w:themeColor="text1"/>
          <w:sz w:val="24"/>
          <w:szCs w:val="24"/>
          <w14:textFill>
            <w14:solidFill>
              <w14:schemeClr w14:val="tx1"/>
            </w14:solidFill>
          </w14:textFill>
        </w:rPr>
        <w:t>指导者，</w:t>
      </w:r>
    </w:p>
    <w:p>
      <w:pPr>
        <w:spacing w:line="500" w:lineRule="exact"/>
        <w:ind w:firstLine="1440" w:firstLineChars="600"/>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是</w:t>
      </w:r>
      <w:r>
        <w:rPr>
          <w:rFonts w:ascii="宋体" w:hAnsi="宋体" w:eastAsia="宋体"/>
          <w:color w:val="000000" w:themeColor="text1"/>
          <w:sz w:val="24"/>
          <w:szCs w:val="24"/>
          <w14:textFill>
            <w14:solidFill>
              <w14:schemeClr w14:val="tx1"/>
            </w14:solidFill>
          </w14:textFill>
        </w:rPr>
        <w:t>策划</w:t>
      </w:r>
      <w:r>
        <w:rPr>
          <w:rFonts w:hint="eastAsia" w:ascii="宋体" w:hAnsi="宋体" w:eastAsia="宋体"/>
          <w:color w:val="000000" w:themeColor="text1"/>
          <w:sz w:val="24"/>
          <w:szCs w:val="24"/>
          <w14:textFill>
            <w14:solidFill>
              <w14:schemeClr w14:val="tx1"/>
            </w14:solidFill>
          </w14:textFill>
        </w:rPr>
        <w:t>者</w:t>
      </w:r>
      <w:r>
        <w:rPr>
          <w:rFonts w:ascii="宋体" w:hAnsi="宋体" w:eastAsia="宋体"/>
          <w:color w:val="000000" w:themeColor="text1"/>
          <w:sz w:val="24"/>
          <w:szCs w:val="24"/>
          <w14:textFill>
            <w14:solidFill>
              <w14:schemeClr w14:val="tx1"/>
            </w14:solidFill>
          </w14:textFill>
        </w:rPr>
        <w:t>，</w:t>
      </w:r>
    </w:p>
    <w:p>
      <w:pPr>
        <w:spacing w:line="500" w:lineRule="exact"/>
        <w:ind w:firstLine="1440" w:firstLineChars="6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有时在幕前忙碌，</w:t>
      </w:r>
    </w:p>
    <w:p>
      <w:pPr>
        <w:spacing w:line="500" w:lineRule="exact"/>
        <w:ind w:firstLine="1440" w:firstLineChars="6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有时仅仅是背景。</w:t>
      </w:r>
    </w:p>
    <w:p>
      <w:pPr>
        <w:spacing w:line="500" w:lineRule="exact"/>
        <w:ind w:firstLine="1440" w:firstLineChars="6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我们的教师</w:t>
      </w:r>
    </w:p>
    <w:p>
      <w:pPr>
        <w:spacing w:line="500" w:lineRule="exact"/>
        <w:ind w:left="1470" w:leftChars="7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充满温馨，</w:t>
      </w:r>
      <w:r>
        <w:rPr>
          <w:rFonts w:ascii="宋体" w:hAnsi="宋体" w:eastAsia="宋体"/>
          <w:color w:val="000000" w:themeColor="text1"/>
          <w:sz w:val="24"/>
          <w:szCs w:val="24"/>
          <w14:textFill>
            <w14:solidFill>
              <w14:schemeClr w14:val="tx1"/>
            </w14:solidFill>
          </w14:textFill>
        </w:rPr>
        <w:br w:type="textWrapping"/>
      </w:r>
      <w:r>
        <w:rPr>
          <w:rFonts w:ascii="宋体" w:hAnsi="宋体" w:eastAsia="宋体"/>
          <w:color w:val="000000" w:themeColor="text1"/>
          <w:sz w:val="24"/>
          <w:szCs w:val="24"/>
          <w14:textFill>
            <w14:solidFill>
              <w14:schemeClr w14:val="tx1"/>
            </w14:solidFill>
          </w14:textFill>
        </w:rPr>
        <w:t>带有甜蜜，</w:t>
      </w:r>
      <w:r>
        <w:rPr>
          <w:rFonts w:ascii="宋体" w:hAnsi="宋体" w:eastAsia="宋体"/>
          <w:color w:val="000000" w:themeColor="text1"/>
          <w:sz w:val="24"/>
          <w:szCs w:val="24"/>
          <w14:textFill>
            <w14:solidFill>
              <w14:schemeClr w14:val="tx1"/>
            </w14:solidFill>
          </w14:textFill>
        </w:rPr>
        <w:br w:type="textWrapping"/>
      </w:r>
      <w:r>
        <w:rPr>
          <w:rFonts w:ascii="宋体" w:hAnsi="宋体" w:eastAsia="宋体"/>
          <w:color w:val="000000" w:themeColor="text1"/>
          <w:sz w:val="24"/>
          <w:szCs w:val="24"/>
          <w14:textFill>
            <w14:solidFill>
              <w14:schemeClr w14:val="tx1"/>
            </w14:solidFill>
          </w14:textFill>
        </w:rPr>
        <w:t>又有着严格的要求。</w:t>
      </w:r>
      <w:r>
        <w:rPr>
          <w:rFonts w:ascii="宋体" w:hAnsi="宋体" w:eastAsia="宋体"/>
          <w:color w:val="000000" w:themeColor="text1"/>
          <w:sz w:val="24"/>
          <w:szCs w:val="24"/>
          <w14:textFill>
            <w14:solidFill>
              <w14:schemeClr w14:val="tx1"/>
            </w14:solidFill>
          </w14:textFill>
        </w:rPr>
        <w:br w:type="textWrapping"/>
      </w:r>
      <w:r>
        <w:rPr>
          <w:rFonts w:ascii="宋体" w:hAnsi="宋体" w:eastAsia="宋体"/>
          <w:color w:val="000000" w:themeColor="text1"/>
          <w:sz w:val="24"/>
          <w:szCs w:val="24"/>
          <w14:textFill>
            <w14:solidFill>
              <w14:schemeClr w14:val="tx1"/>
            </w14:solidFill>
          </w14:textFill>
        </w:rPr>
        <w:t>我们的教师</w:t>
      </w:r>
      <w:r>
        <w:rPr>
          <w:rFonts w:ascii="宋体" w:hAnsi="宋体" w:eastAsia="宋体"/>
          <w:color w:val="000000" w:themeColor="text1"/>
          <w:sz w:val="24"/>
          <w:szCs w:val="24"/>
          <w14:textFill>
            <w14:solidFill>
              <w14:schemeClr w14:val="tx1"/>
            </w14:solidFill>
          </w14:textFill>
        </w:rPr>
        <w:br w:type="textWrapping"/>
      </w:r>
      <w:r>
        <w:rPr>
          <w:rFonts w:ascii="宋体" w:hAnsi="宋体" w:eastAsia="宋体"/>
          <w:color w:val="000000" w:themeColor="text1"/>
          <w:sz w:val="24"/>
          <w:szCs w:val="24"/>
          <w14:textFill>
            <w14:solidFill>
              <w14:schemeClr w14:val="tx1"/>
            </w14:solidFill>
          </w14:textFill>
        </w:rPr>
        <w:t>有时是电工，</w:t>
      </w:r>
      <w:r>
        <w:rPr>
          <w:rFonts w:ascii="宋体" w:hAnsi="宋体" w:eastAsia="宋体"/>
          <w:color w:val="000000" w:themeColor="text1"/>
          <w:sz w:val="24"/>
          <w:szCs w:val="24"/>
          <w14:textFill>
            <w14:solidFill>
              <w14:schemeClr w14:val="tx1"/>
            </w14:solidFill>
          </w14:textFill>
        </w:rPr>
        <w:br w:type="textWrapping"/>
      </w:r>
      <w:r>
        <w:rPr>
          <w:rFonts w:ascii="宋体" w:hAnsi="宋体" w:eastAsia="宋体"/>
          <w:color w:val="000000" w:themeColor="text1"/>
          <w:sz w:val="24"/>
          <w:szCs w:val="24"/>
          <w14:textFill>
            <w14:solidFill>
              <w14:schemeClr w14:val="tx1"/>
            </w14:solidFill>
          </w14:textFill>
        </w:rPr>
        <w:t>有时是油漆匠,</w:t>
      </w:r>
      <w:r>
        <w:rPr>
          <w:rFonts w:ascii="宋体" w:hAnsi="宋体" w:eastAsia="宋体"/>
          <w:color w:val="000000" w:themeColor="text1"/>
          <w:sz w:val="24"/>
          <w:szCs w:val="24"/>
          <w14:textFill>
            <w14:solidFill>
              <w14:schemeClr w14:val="tx1"/>
            </w14:solidFill>
          </w14:textFill>
        </w:rPr>
        <w:br w:type="textWrapping"/>
      </w:r>
      <w:r>
        <w:rPr>
          <w:rFonts w:ascii="宋体" w:hAnsi="宋体" w:eastAsia="宋体"/>
          <w:color w:val="000000" w:themeColor="text1"/>
          <w:sz w:val="24"/>
          <w:szCs w:val="24"/>
          <w14:textFill>
            <w14:solidFill>
              <w14:schemeClr w14:val="tx1"/>
            </w14:solidFill>
          </w14:textFill>
        </w:rPr>
        <w:t>有时还是观众，</w:t>
      </w:r>
      <w:r>
        <w:rPr>
          <w:rFonts w:ascii="宋体" w:hAnsi="宋体" w:eastAsia="宋体"/>
          <w:color w:val="000000" w:themeColor="text1"/>
          <w:sz w:val="24"/>
          <w:szCs w:val="24"/>
          <w14:textFill>
            <w14:solidFill>
              <w14:schemeClr w14:val="tx1"/>
            </w14:solidFill>
          </w14:textFill>
        </w:rPr>
        <w:br w:type="textWrapping"/>
      </w:r>
      <w:r>
        <w:rPr>
          <w:rFonts w:ascii="宋体" w:hAnsi="宋体" w:eastAsia="宋体"/>
          <w:color w:val="000000" w:themeColor="text1"/>
          <w:sz w:val="24"/>
          <w:szCs w:val="24"/>
          <w14:textFill>
            <w14:solidFill>
              <w14:schemeClr w14:val="tx1"/>
            </w14:solidFill>
          </w14:textFill>
        </w:rPr>
        <w:t>认真地观看、热烈地鼓掌;</w:t>
      </w:r>
    </w:p>
    <w:p>
      <w:pPr>
        <w:spacing w:line="500" w:lineRule="exact"/>
        <w:ind w:left="1470" w:leftChars="7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我们的教师</w:t>
      </w:r>
      <w:r>
        <w:rPr>
          <w:rFonts w:ascii="宋体" w:hAnsi="宋体" w:eastAsia="宋体"/>
          <w:color w:val="000000" w:themeColor="text1"/>
          <w:sz w:val="24"/>
          <w:szCs w:val="24"/>
          <w14:textFill>
            <w14:solidFill>
              <w14:schemeClr w14:val="tx1"/>
            </w14:solidFill>
          </w14:textFill>
        </w:rPr>
        <w:br w:type="textWrapping"/>
      </w:r>
      <w:r>
        <w:rPr>
          <w:rFonts w:ascii="宋体" w:hAnsi="宋体" w:eastAsia="宋体"/>
          <w:color w:val="000000" w:themeColor="text1"/>
          <w:sz w:val="24"/>
          <w:szCs w:val="24"/>
          <w14:textFill>
            <w14:solidFill>
              <w14:schemeClr w14:val="tx1"/>
            </w14:solidFill>
          </w14:textFill>
        </w:rPr>
        <w:t>是鼓励者，</w:t>
      </w:r>
      <w:r>
        <w:rPr>
          <w:rFonts w:ascii="宋体" w:hAnsi="宋体" w:eastAsia="宋体"/>
          <w:color w:val="000000" w:themeColor="text1"/>
          <w:sz w:val="24"/>
          <w:szCs w:val="24"/>
          <w14:textFill>
            <w14:solidFill>
              <w14:schemeClr w14:val="tx1"/>
            </w14:solidFill>
          </w14:textFill>
        </w:rPr>
        <w:br w:type="textWrapping"/>
      </w:r>
      <w:r>
        <w:rPr>
          <w:rFonts w:ascii="宋体" w:hAnsi="宋体" w:eastAsia="宋体"/>
          <w:color w:val="000000" w:themeColor="text1"/>
          <w:sz w:val="24"/>
          <w:szCs w:val="24"/>
          <w14:textFill>
            <w14:solidFill>
              <w14:schemeClr w14:val="tx1"/>
            </w14:solidFill>
          </w14:textFill>
        </w:rPr>
        <w:t>有时保持安静，</w:t>
      </w:r>
      <w:r>
        <w:rPr>
          <w:rFonts w:ascii="宋体" w:hAnsi="宋体" w:eastAsia="宋体"/>
          <w:color w:val="000000" w:themeColor="text1"/>
          <w:sz w:val="24"/>
          <w:szCs w:val="24"/>
          <w14:textFill>
            <w14:solidFill>
              <w14:schemeClr w14:val="tx1"/>
            </w14:solidFill>
          </w14:textFill>
        </w:rPr>
        <w:br w:type="textWrapping"/>
      </w:r>
      <w:r>
        <w:rPr>
          <w:rFonts w:ascii="宋体" w:hAnsi="宋体" w:eastAsia="宋体"/>
          <w:color w:val="000000" w:themeColor="text1"/>
          <w:sz w:val="24"/>
          <w:szCs w:val="24"/>
          <w14:textFill>
            <w14:solidFill>
              <w14:schemeClr w14:val="tx1"/>
            </w14:solidFill>
          </w14:textFill>
        </w:rPr>
        <w:t>有时充满感情，</w:t>
      </w:r>
      <w:r>
        <w:rPr>
          <w:rFonts w:ascii="宋体" w:hAnsi="宋体" w:eastAsia="宋体"/>
          <w:color w:val="000000" w:themeColor="text1"/>
          <w:sz w:val="24"/>
          <w:szCs w:val="24"/>
          <w14:textFill>
            <w14:solidFill>
              <w14:schemeClr w14:val="tx1"/>
            </w14:solidFill>
          </w14:textFill>
        </w:rPr>
        <w:br w:type="textWrapping"/>
      </w:r>
      <w:r>
        <w:rPr>
          <w:rFonts w:ascii="宋体" w:hAnsi="宋体" w:eastAsia="宋体"/>
          <w:color w:val="000000" w:themeColor="text1"/>
          <w:sz w:val="24"/>
          <w:szCs w:val="24"/>
          <w14:textFill>
            <w14:solidFill>
              <w14:schemeClr w14:val="tx1"/>
            </w14:solidFill>
          </w14:textFill>
        </w:rPr>
        <w:t>有时是喜欢质疑的“评判官”，</w:t>
      </w:r>
    </w:p>
    <w:p>
      <w:pPr>
        <w:spacing w:line="500" w:lineRule="exact"/>
        <w:ind w:firstLine="1440" w:firstLineChars="600"/>
        <w:jc w:val="left"/>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有时又为儿童热情喝彩!</w:t>
      </w:r>
    </w:p>
    <w:p>
      <w:pPr>
        <w:spacing w:line="500" w:lineRule="exact"/>
        <w:ind w:firstLine="720" w:firstLineChars="300"/>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思考：</w:t>
      </w:r>
      <w:r>
        <w:rPr>
          <w:rFonts w:ascii="宋体" w:hAnsi="宋体" w:eastAsia="宋体"/>
          <w:color w:val="000000" w:themeColor="text1"/>
          <w:sz w:val="24"/>
          <w:szCs w:val="24"/>
          <w14:textFill>
            <w14:solidFill>
              <w14:schemeClr w14:val="tx1"/>
            </w14:solidFill>
          </w14:textFill>
        </w:rPr>
        <w:t>马拉古齐说过，要给出一个定义来阐述关于幼儿教师工作的完整内涵与外延不是一件容易的事情。瑞吉欧关于教师角色的</w:t>
      </w:r>
      <w:r>
        <w:rPr>
          <w:rFonts w:hint="eastAsia" w:ascii="宋体" w:hAnsi="宋体" w:eastAsia="宋体"/>
          <w:color w:val="000000" w:themeColor="text1"/>
          <w:sz w:val="24"/>
          <w:szCs w:val="24"/>
          <w14:textFill>
            <w14:solidFill>
              <w14:schemeClr w14:val="tx1"/>
            </w14:solidFill>
          </w14:textFill>
        </w:rPr>
        <w:t>定义</w:t>
      </w:r>
      <w:r>
        <w:rPr>
          <w:rFonts w:ascii="宋体" w:hAnsi="宋体" w:eastAsia="宋体"/>
          <w:color w:val="000000" w:themeColor="text1"/>
          <w:sz w:val="24"/>
          <w:szCs w:val="24"/>
          <w14:textFill>
            <w14:solidFill>
              <w14:schemeClr w14:val="tx1"/>
            </w14:solidFill>
          </w14:textFill>
        </w:rPr>
        <w:t>，是综合的、多角度的、适时变化着的，随着社会不同发展时期的儿童、家庭和社会需求的变化而产生出新的内容。</w:t>
      </w:r>
      <w:r>
        <w:rPr>
          <w:rFonts w:hint="eastAsia" w:ascii="宋体" w:hAnsi="宋体" w:eastAsia="宋体"/>
          <w:color w:val="000000" w:themeColor="text1"/>
          <w:sz w:val="24"/>
          <w:szCs w:val="24"/>
          <w14:textFill>
            <w14:solidFill>
              <w14:schemeClr w14:val="tx1"/>
            </w14:solidFill>
          </w14:textFill>
        </w:rPr>
        <w:t>我想，不管在什么样的国度和什么样的时代，都是需要这样不断随时代变化、多面性的教师。</w:t>
      </w:r>
    </w:p>
    <w:p>
      <w:pPr>
        <w:spacing w:line="500" w:lineRule="exact"/>
        <w:ind w:left="210" w:leftChars="100" w:firstLine="480" w:firstLineChars="200"/>
        <w:jc w:val="left"/>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感谢师傅给我们这次分享交流这本书的机会，除了收获感悟和体会，我觉得最大的收获是认识到自己不足。通过阅读和查阅相关的文献资料，我意识到作为一名工作8年的幼教人，对国际较为流行的学前教育体系以及中外幼儿教育名著缺乏系统的了解和初步的涉猎阅读，我感到有些惭愧。接下来，我会在这方面制定阅读计划，做更多地了解。另外，透过书籍中文字，我感受到了瑞吉</w:t>
      </w:r>
      <w:r>
        <w:rPr>
          <w:rFonts w:ascii="宋体" w:hAnsi="宋体" w:eastAsia="宋体"/>
          <w:color w:val="000000" w:themeColor="text1"/>
          <w:sz w:val="24"/>
          <w:szCs w:val="24"/>
          <w14:textFill>
            <w14:solidFill>
              <w14:schemeClr w14:val="tx1"/>
            </w14:solidFill>
          </w14:textFill>
        </w:rPr>
        <w:t>欧</w:t>
      </w:r>
      <w:r>
        <w:rPr>
          <w:rFonts w:hint="eastAsia" w:ascii="宋体" w:hAnsi="宋体" w:eastAsia="宋体"/>
          <w:color w:val="000000" w:themeColor="text1"/>
          <w:sz w:val="24"/>
          <w:szCs w:val="24"/>
          <w14:textFill>
            <w14:solidFill>
              <w14:schemeClr w14:val="tx1"/>
            </w14:solidFill>
          </w14:textFill>
        </w:rPr>
        <w:t>的工作团队对教育持续的热忱，以及对待做教育的一丝不苟（这种一丝不苟体现在为了做好教育，他们不停地寻找相关书籍、和全国教育领域中最活跃、最具创新精神的代表人物共同研究、吸取各种理论并不断加以实践最终形成自己的理念等）</w:t>
      </w:r>
      <w:r>
        <w:rPr>
          <w:rFonts w:ascii="宋体" w:hAnsi="宋体" w:eastAsia="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这种对待教育专注、持久及一丝不苟的精神非常值得我学习。</w:t>
      </w:r>
    </w:p>
    <w:p>
      <w:pPr>
        <w:spacing w:line="500" w:lineRule="exact"/>
        <w:jc w:val="left"/>
        <w:rPr>
          <w:rFonts w:ascii="宋体" w:hAnsi="宋体" w:eastAsia="宋体"/>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用尊重走进幼儿 用热情点亮事业</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val="0"/>
          <w:bCs w:val="0"/>
          <w:sz w:val="32"/>
          <w:szCs w:val="32"/>
          <w:lang w:val="en-US" w:eastAsia="zh-CN"/>
        </w:rPr>
      </w:pPr>
      <w:r>
        <w:rPr>
          <w:rFonts w:hint="eastAsia" w:ascii="宋体" w:hAnsi="宋体" w:eastAsia="宋体" w:cs="宋体"/>
          <w:b/>
          <w:bCs/>
          <w:sz w:val="32"/>
          <w:szCs w:val="32"/>
          <w:lang w:val="en-US" w:eastAsia="zh-CN"/>
        </w:rPr>
        <w:t>——《儿童的一百种语言》读书分享</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西航港幼儿园 丁嘉</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非常有幸在暑假期间阅读了《儿童的一百种语言》这本书，在还没走进它之前，我也在思考这本书里到底写的是什么呢？是对儿童发出的各种不同信号的解读吗？是要教会我们如何接招儿童的不同需求吗？又或是通过儿童对话的形式呈现了丰富有趣的故事吗？带着这份疑问，我走进了这本书。</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读完之后我才发现这本书所蕴藏的道理远比我想象的宽泛，通过阅读我了解了一个在意大利北部瑞吉欧·艾米利亚地区发展了近50年的一个非凡的教育体系，从中我也感悟到了很多在幼儿教育中，我们老师应该具备的教育思想和教育理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在本书中我总结学习到了三个对我们职业生涯至关重要的点，它们分别是；尊重与倾听、交流与互动、热情与坚持，今天我也会从这三个方面展开我的读书分享。</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一、尊重与倾听</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阅读本书我们不难发现瑞吉欧教育的核心理念是“一切基于儿童权益”，他们坚信儿童是自由的、是独立的、是具有个体差异的，在瑞吉欧教育观念里，他们认为教师在实施教育的过程中，仅仅对儿童有爱是不够的，还要充分尊重他们，保障他们的权利。而这种尊重并非是一味顺从儿童，而是要给儿童提供可以引发他们兴趣和天赋，并增进他们实践和思考的环境，要发掘儿童主动思考的潜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而要做到如此尊重儿童，我们教师就需要充分倾听幼儿的声音，静下心来观察儿童。一开始我理解的观察儿童，就是教师要具备抓住儿童的一些关键性行为的能力，然后以此为依据分析解读儿。但是当我读完这本书才发现，观察儿童不是看见儿童的某一个行为就武断下定论，而是要持续性地观察，发现儿童的一百种可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然倾听儿童也绝不是只需要敏锐的眼睛和耳朵，更需要我们蹲下来，摒弃我们是成人、是老师的想法，甚至可以和幼儿一起游戏，一起解决生活中难题，在这个过程中充分了解幼儿的需求，为儿童提供平等对话的机会，和幼儿建立真正人格上的平等。</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唯有懂儿童的所想，知儿童所需，才能更科学的尊重儿童。</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二、沟通与互动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瑞吉欧教育理念中还强调了一个重要方面就是沟通。瑞吉欧教育认为幼儿、教师和家庭三者之间的沟通与互动是促使幼儿主动获取知识经验、教师获得专业成长，家庭获得科学育儿方法的良好途径。</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首先，教师与幼儿沟通的重要性肯定是毋庸置疑的。其次就是教师与家长之间的沟通，在儿童时期孩子无非和老师、家长相处的时间是最长的，他们在家所表现出来的一些特质可能在幼儿园并不具备，在幼儿园表现出的一些特质可能在家也不会显现出来，因此只有建立起良好密切的沟通，双方才能更全面的了解幼儿，携手为幼儿提供更科学有效的指导策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通过实践我们也不难得出，在与家长沟通交流的过程中，家长往往可以从老师这里学到很多科学正确的育儿方法，老师也能从家长处收获很多有效的、具有个性化特点的教育措施。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除了家长与老师之间的沟通，瑞吉欧教育体系中团队成员之间的沟通方式以及沟通氛围我也非常向往。他们为教师提供了轻松愉悦的谈话氛围，教师们可以就某个话题，又或是实践中所遇到的问题展开讨论，大家头脑风暴，各抒己见，在此过程中教师们不仅能听到来自不同视角的建议，还能够迅速提升解决问题的能力。</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说到这一点，也很庆幸自己也能在这样一个积极、向上的团队中，和这么多有着同样教育理想，又有着丰富教学经验的老师们一起学习、共同进步。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除此之外，书中还介绍了社区、家庭与幼儿园之间的交流与合作，遇到困难他们尝试采取通过多种机构合作的方式来解决，效果也很显著。让我们看到了为了使瑞吉欧教育系统健康发展，这个小镇上无数工作者都为之付出了不懈努力。</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从中我也收到了启发，在以后在教学中，我们也要善于利用身边的社会资源，形成合力，在调动民众积极性的同时，还能解决问题。</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三、热情与坚持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走进瑞吉欧艾米莉亚小镇，我不仅感受到了这里的美丽和有序，还被这里的人们对于教育的积极和热忱所感染。即便是二战过后那样艰苦的环境，他们还是自发地组成了一个教育团队，为小镇的儿童教育撑起了一片天。他们每个人都各司其职，不求回报地奉献着，在逆境中成长，在绝望中前行，数十年的艰苦奋斗，不断改进完善，才创造了现在我们所看到的近乎完美的瑞吉欧教育系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这也让我想到了刚刚投入学前教育事业的自己，一开始也遇到了这样那样的问题，我也深知以后一定也会有很多问题等着我，但是我相信只要抱着对教育事业的热忱，抱着求知的心态，所有问题都会迎刃而解。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回想初读这本书时，我确实会觉得里面的内容略显生涩、难以理解，但是随着阅读的不断深入，我慢慢被里面教育工作者的专业、热情、积极所吸引了，同为教育者，他们的种种思想与行为引发了我的共鸣与反思，让我得到了启发。</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当然，不同国家、不同社会背景，我们要在保留自己教育特色的基础上，吸收瑞吉欧教育中可值得借鉴的地方，完善一套适用于我们的当地特色的教育系统，这样才能做有灵魂的教育。</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我也相信只凭借一次浅阅读，收获肯定是有限的，在以后的教育教学中我也要善于从实践中反扣理论，不断丰富完善自己的理论构架，长此以往，一定会有不一样的收获。</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sz w:val="24"/>
          <w:szCs w:val="24"/>
          <w:lang w:val="en-US" w:eastAsia="zh-CN"/>
        </w:rPr>
      </w:pPr>
    </w:p>
    <w:p>
      <w:pPr>
        <w:spacing w:line="500" w:lineRule="exact"/>
        <w:ind w:left="210" w:leftChars="100" w:firstLine="200"/>
        <w:jc w:val="left"/>
        <w:rPr>
          <w:rFonts w:ascii="宋体" w:hAnsi="宋体" w:eastAsia="宋体"/>
          <w:color w:val="000000" w:themeColor="text1"/>
          <w:sz w:val="24"/>
          <w:szCs w:val="24"/>
          <w14:textFill>
            <w14:solidFill>
              <w14:schemeClr w14:val="tx1"/>
            </w14:solidFill>
          </w14:textFill>
        </w:rPr>
      </w:pPr>
    </w:p>
    <w:p>
      <w:pPr>
        <w:spacing w:line="500" w:lineRule="exact"/>
        <w:ind w:left="210" w:leftChars="100" w:firstLine="200"/>
        <w:jc w:val="left"/>
        <w:rPr>
          <w:rFonts w:ascii="宋体" w:hAnsi="宋体" w:eastAsia="宋体"/>
          <w:color w:val="000000" w:themeColor="text1"/>
          <w:sz w:val="24"/>
          <w:szCs w:val="24"/>
          <w14:textFill>
            <w14:solidFill>
              <w14:schemeClr w14:val="tx1"/>
            </w14:solidFill>
          </w14:textFill>
        </w:rPr>
      </w:pPr>
    </w:p>
    <w:p>
      <w:pPr>
        <w:spacing w:line="500" w:lineRule="exact"/>
        <w:ind w:left="210" w:leftChars="100" w:firstLine="200"/>
        <w:jc w:val="left"/>
        <w:rPr>
          <w:rFonts w:ascii="宋体" w:hAnsi="宋体" w:eastAsia="宋体"/>
          <w:color w:val="000000" w:themeColor="text1"/>
          <w:sz w:val="24"/>
          <w:szCs w:val="24"/>
          <w14:textFill>
            <w14:solidFill>
              <w14:schemeClr w14:val="tx1"/>
            </w14:solidFill>
          </w14:textFill>
        </w:rPr>
      </w:pPr>
    </w:p>
    <w:p>
      <w:pPr>
        <w:spacing w:line="500" w:lineRule="exact"/>
        <w:ind w:left="210" w:leftChars="100" w:firstLine="200"/>
        <w:jc w:val="left"/>
        <w:rPr>
          <w:rFonts w:ascii="宋体" w:hAnsi="宋体" w:eastAsia="宋体"/>
          <w:color w:val="000000" w:themeColor="text1"/>
          <w:sz w:val="24"/>
          <w:szCs w:val="24"/>
          <w14:textFill>
            <w14:solidFill>
              <w14:schemeClr w14:val="tx1"/>
            </w14:solidFill>
          </w14:textFill>
        </w:rPr>
      </w:pPr>
    </w:p>
    <w:p>
      <w:pPr>
        <w:spacing w:line="500" w:lineRule="exact"/>
        <w:ind w:left="210" w:leftChars="100" w:firstLine="200"/>
        <w:jc w:val="left"/>
        <w:rPr>
          <w:rFonts w:ascii="宋体" w:hAnsi="宋体" w:eastAsia="宋体"/>
          <w:color w:val="000000" w:themeColor="text1"/>
          <w:sz w:val="24"/>
          <w:szCs w:val="24"/>
          <w14:textFill>
            <w14:solidFill>
              <w14:schemeClr w14:val="tx1"/>
            </w14:solidFill>
          </w14:textFill>
        </w:rPr>
      </w:pPr>
    </w:p>
    <w:p>
      <w:pPr>
        <w:spacing w:line="500" w:lineRule="exact"/>
        <w:ind w:left="210" w:leftChars="100" w:firstLine="200"/>
        <w:jc w:val="left"/>
        <w:rPr>
          <w:rFonts w:ascii="宋体" w:hAnsi="宋体" w:eastAsia="宋体"/>
          <w:color w:val="000000" w:themeColor="text1"/>
          <w:sz w:val="24"/>
          <w:szCs w:val="24"/>
          <w14:textFill>
            <w14:solidFill>
              <w14:schemeClr w14:val="tx1"/>
            </w14:solidFill>
          </w14:textFill>
        </w:rPr>
      </w:pPr>
    </w:p>
    <w:p>
      <w:pPr>
        <w:spacing w:line="500" w:lineRule="exact"/>
        <w:jc w:val="both"/>
        <w:rPr>
          <w:sz w:val="28"/>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lang w:val="en-US" w:eastAsia="zh-CN"/>
        </w:rPr>
      </w:pPr>
      <w:r>
        <w:rPr>
          <w:rFonts w:ascii="宋体" w:hAnsi="宋体" w:eastAsia="宋体" w:cs="宋体"/>
          <w:b/>
          <w:bCs/>
          <w:sz w:val="32"/>
          <w:szCs w:val="32"/>
        </w:rPr>
        <w:t>《儿童的一百种语言》</w:t>
      </w:r>
      <w:r>
        <w:rPr>
          <w:rFonts w:hint="eastAsia" w:ascii="宋体" w:hAnsi="宋体" w:eastAsia="宋体" w:cs="宋体"/>
          <w:b/>
          <w:bCs/>
          <w:sz w:val="32"/>
          <w:szCs w:val="32"/>
          <w:lang w:val="en-US" w:eastAsia="zh-CN"/>
        </w:rPr>
        <w:t>读书心得</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双流区胜利幼儿园 张爱萍</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val="en-US" w:eastAsia="zh-CN"/>
        </w:rPr>
        <w:t>在阅读</w:t>
      </w:r>
      <w:r>
        <w:rPr>
          <w:rFonts w:ascii="宋体" w:hAnsi="宋体" w:eastAsia="宋体" w:cs="宋体"/>
          <w:sz w:val="24"/>
          <w:szCs w:val="24"/>
        </w:rPr>
        <w:t>《儿童的一百种语言》</w:t>
      </w:r>
      <w:r>
        <w:rPr>
          <w:rFonts w:hint="eastAsia" w:ascii="宋体" w:hAnsi="宋体" w:eastAsia="宋体" w:cs="宋体"/>
          <w:sz w:val="24"/>
          <w:szCs w:val="24"/>
          <w:lang w:val="en-US" w:eastAsia="zh-CN"/>
        </w:rPr>
        <w:t>这本书</w:t>
      </w:r>
      <w:r>
        <w:rPr>
          <w:rFonts w:ascii="宋体" w:hAnsi="宋体" w:eastAsia="宋体" w:cs="宋体"/>
          <w:sz w:val="24"/>
          <w:szCs w:val="24"/>
        </w:rPr>
        <w:t>时,</w:t>
      </w:r>
      <w:r>
        <w:rPr>
          <w:rFonts w:hint="eastAsia" w:ascii="宋体" w:hAnsi="宋体" w:eastAsia="宋体" w:cs="宋体"/>
          <w:sz w:val="24"/>
          <w:szCs w:val="24"/>
          <w:lang w:val="en-US" w:eastAsia="zh-CN"/>
        </w:rPr>
        <w:t>一度有种自己被书名欺骗的感觉，本以为书中内容就像书名那样，会聚焦在“儿童的语言”上并佐以大量案例分析儿童的语言，但事实上是大篇幅的理论于我来说晦涩难懂，印象最深的莫过于每章标题处不同的自行车和页码处的自行车，出现一个案例就感觉是救命稻草，前几次的阅读几乎是举步维艰，甚至还去搜了让自己坚持阅读下去的方法，这里姑且称为“网格法”，为了早点画完网格，坚持读了百来页，这才逐渐开始</w:t>
      </w:r>
      <w:r>
        <w:rPr>
          <w:rFonts w:ascii="宋体" w:hAnsi="宋体" w:eastAsia="宋体" w:cs="宋体"/>
          <w:sz w:val="24"/>
          <w:szCs w:val="24"/>
        </w:rPr>
        <w:t>感受到瑞吉欧教育体制的完善</w:t>
      </w:r>
      <w:r>
        <w:rPr>
          <w:rFonts w:hint="eastAsia" w:ascii="宋体" w:hAnsi="宋体" w:eastAsia="宋体" w:cs="宋体"/>
          <w:sz w:val="24"/>
          <w:szCs w:val="24"/>
          <w:lang w:val="en-US" w:eastAsia="zh-CN"/>
        </w:rPr>
        <w:t>以及我们与</w:t>
      </w:r>
      <w:r>
        <w:rPr>
          <w:rFonts w:ascii="宋体" w:hAnsi="宋体" w:eastAsia="宋体" w:cs="宋体"/>
          <w:sz w:val="24"/>
          <w:szCs w:val="24"/>
        </w:rPr>
        <w:t>瑞吉欧教育体制</w:t>
      </w:r>
      <w:r>
        <w:rPr>
          <w:rFonts w:hint="eastAsia" w:ascii="宋体" w:hAnsi="宋体" w:eastAsia="宋体" w:cs="宋体"/>
          <w:sz w:val="24"/>
          <w:szCs w:val="24"/>
          <w:lang w:val="en-US" w:eastAsia="zh-CN"/>
        </w:rPr>
        <w:t>鞭长莫及的差距</w:t>
      </w:r>
      <w:r>
        <w:rPr>
          <w:rFonts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接下来我将从四个方面来进行我的读书分享：书籍简介、观点分享、名言选萃、读后感想。</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1.书籍简介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bCs/>
          <w:sz w:val="24"/>
          <w:szCs w:val="24"/>
        </w:rPr>
      </w:pPr>
      <w:r>
        <w:rPr>
          <w:rFonts w:ascii="宋体" w:hAnsi="宋体" w:eastAsia="宋体" w:cs="宋体"/>
          <w:sz w:val="24"/>
          <w:szCs w:val="24"/>
        </w:rPr>
        <w:t>由美国卡洛琳.爱德华兹教授、莱拉.甘第尼教授、乔治.福尔曼教授合著的《儿童的一百种语言》全方位介绍了瑞吉欧.艾米利亚幼儿教育模式。同时,书中也描述了瑞吉欧教育模式在美国本土化过程中的深刻反思。</w:t>
      </w:r>
      <w:r>
        <w:rPr>
          <w:rFonts w:hint="eastAsia" w:ascii="宋体" w:hAnsi="宋体" w:eastAsia="宋体" w:cs="宋体"/>
          <w:sz w:val="24"/>
          <w:szCs w:val="24"/>
          <w:lang w:val="en-US" w:eastAsia="zh-CN"/>
        </w:rPr>
        <w:t>本书包含五个部分，分别是第一部分 起点、第二部分 互动关系中的教与学、第三部分 档案记录——观察、思考和交流的综合过程、第四部分 儿童的一百种语言的理想及其演进、第五部分结论。</w:t>
      </w:r>
      <w:r>
        <w:rPr>
          <w:rFonts w:ascii="宋体" w:hAnsi="宋体" w:eastAsia="宋体" w:cs="宋体"/>
          <w:sz w:val="24"/>
          <w:szCs w:val="24"/>
        </w:rPr>
        <w:t>《儿童的一百种语言》讲述了:“孩子有一百种语言,一百双手,一百个想法,一百种思考、游戏、说话的方式。一百种倾听、惊奇、爱的方式,一百种歌唱与了解的喜悦。”</w:t>
      </w:r>
      <w:r>
        <w:rPr>
          <w:rFonts w:ascii="宋体" w:hAnsi="宋体" w:eastAsia="宋体" w:cs="宋体"/>
          <w:color w:val="0000FF"/>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b/>
          <w:bCs/>
          <w:sz w:val="24"/>
          <w:szCs w:val="24"/>
          <w:lang w:val="en-US" w:eastAsia="zh-CN"/>
        </w:rPr>
        <w:t xml:space="preserve"> 2.</w:t>
      </w:r>
      <w:r>
        <w:rPr>
          <w:rFonts w:hint="eastAsia" w:ascii="宋体" w:hAnsi="宋体" w:eastAsia="宋体" w:cs="宋体"/>
          <w:b/>
          <w:bCs/>
          <w:sz w:val="24"/>
          <w:szCs w:val="24"/>
        </w:rPr>
        <w:t>观点分享</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ascii="宋体" w:hAnsi="宋体" w:eastAsia="宋体" w:cs="宋体"/>
          <w:sz w:val="24"/>
          <w:szCs w:val="24"/>
        </w:rPr>
        <w:t>儿童的一百种语言</w:t>
      </w:r>
      <w:r>
        <w:rPr>
          <w:rFonts w:hint="eastAsia" w:ascii="宋体" w:hAnsi="宋体" w:eastAsia="宋体" w:cs="宋体"/>
          <w:sz w:val="24"/>
          <w:szCs w:val="24"/>
          <w:lang w:val="en-US" w:eastAsia="zh-CN"/>
        </w:rPr>
        <w:t>》这本书强调尊重儿童、理解儿童、倾听儿童、信任儿童；教师角色的多样化；与家庭、社区的沟通交流与合作等，这些都是值得我们反思、学习与借鉴的地方，其中让我触动最深的是第9章 教师和学习者，伙伴和指导者：教师的基本角色，教师应成为幼儿学习活动的支持者、合作者、引导者，这是纲要中明确指出也是每一个幼教者耳熟能详的，这一章阐述了对教师角色的认识，呈现了关于教师和儿童行为表现的观察记录，正如</w:t>
      </w:r>
      <w:r>
        <w:rPr>
          <w:rFonts w:ascii="宋体" w:hAnsi="宋体" w:eastAsia="宋体" w:cs="宋体"/>
          <w:sz w:val="24"/>
          <w:szCs w:val="24"/>
        </w:rPr>
        <w:t>马拉古齐</w:t>
      </w:r>
      <w:r>
        <w:rPr>
          <w:rFonts w:hint="eastAsia" w:ascii="宋体" w:hAnsi="宋体" w:eastAsia="宋体" w:cs="宋体"/>
          <w:sz w:val="24"/>
          <w:szCs w:val="24"/>
          <w:lang w:val="en-US" w:eastAsia="zh-CN"/>
        </w:rPr>
        <w:t>所说</w:t>
      </w:r>
      <w:r>
        <w:rPr>
          <w:rFonts w:ascii="宋体" w:hAnsi="宋体" w:eastAsia="宋体" w:cs="宋体"/>
          <w:sz w:val="24"/>
          <w:szCs w:val="24"/>
        </w:rPr>
        <w:t>,要给出一个定义来阐述关于幼儿教师工作的完整内涵</w:t>
      </w:r>
      <w:r>
        <w:rPr>
          <w:rFonts w:hint="eastAsia" w:ascii="宋体" w:hAnsi="宋体" w:eastAsia="宋体" w:cs="宋体"/>
          <w:sz w:val="24"/>
          <w:szCs w:val="24"/>
          <w:lang w:val="en-US" w:eastAsia="zh-CN"/>
        </w:rPr>
        <w:t>与外</w:t>
      </w:r>
      <w:r>
        <w:rPr>
          <w:rFonts w:ascii="宋体" w:hAnsi="宋体" w:eastAsia="宋体" w:cs="宋体"/>
          <w:sz w:val="24"/>
          <w:szCs w:val="24"/>
        </w:rPr>
        <w:t>延不是一件容易的事情。</w:t>
      </w:r>
      <w:r>
        <w:rPr>
          <w:rFonts w:hint="eastAsia" w:ascii="宋体" w:hAnsi="宋体" w:eastAsia="宋体" w:cs="宋体"/>
          <w:sz w:val="24"/>
          <w:szCs w:val="24"/>
          <w:lang w:val="en-US" w:eastAsia="zh-CN"/>
        </w:rPr>
        <w:t>在瑞吉欧的幼儿园及工作者是这样论述的；</w:t>
      </w:r>
      <w:r>
        <w:rPr>
          <w:rFonts w:ascii="宋体" w:hAnsi="宋体" w:eastAsia="宋体" w:cs="宋体"/>
          <w:sz w:val="24"/>
          <w:szCs w:val="24"/>
        </w:rPr>
        <w:t>教师从课程的设计者转变为知识的共同建构者。教师从方案的策划者转变为环境的创造者。教师从促进游戏发展转变为促进游戏思维和理解的交流者。教师从给儿童提供指导转变为儿童的支持者。教师从观察者延伸为档案管理员和档案研究者。教师从家长的教育者转变为家长的伙伴。教师从与外界交流转变为一个倾听者、鼓励者和思想沟通者。</w:t>
      </w:r>
      <w:r>
        <w:rPr>
          <w:rFonts w:hint="eastAsia" w:ascii="宋体" w:hAnsi="宋体" w:eastAsia="宋体" w:cs="宋体"/>
          <w:sz w:val="24"/>
          <w:szCs w:val="24"/>
          <w:lang w:val="en-US" w:eastAsia="zh-CN"/>
        </w:rPr>
        <w:t>教师的角色重点在于通过专注的、启发式的倾听，从儿童的对话、共同行动和共同建构知识的过程中得到启发，引发发现时机，教师可以帮助儿童发现自己的见解或表达自己的疑问，检验一个儿童提出的问题、假设或讨论可以成为所有儿童参与的提问与回答过程的一部分。在教师的帮助下，一个儿童的提问或观察可以引领其他儿童探索自己从未涉足，甚至从未质疑过的领域。这就让我想起了我们上学期的个性化课程探索中的大豆虫的小故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清明前，我们种好的黄豆在五一节假期回来后，被</w:t>
      </w:r>
      <w:r>
        <w:rPr>
          <w:rFonts w:hint="eastAsia" w:ascii="宋体" w:hAnsi="宋体" w:eastAsia="宋体" w:cs="宋体"/>
          <w:color w:val="231F20"/>
          <w:kern w:val="0"/>
          <w:sz w:val="24"/>
          <w:szCs w:val="24"/>
          <w:lang w:bidi="ar"/>
        </w:rPr>
        <w:t>孩子们发现好几株叶子长了许多小洞洞，有的孩子说：“我们太久没给豆豆施肥了！”有的说：“豆豆一定是生病了”还有的说：“叶子上的洞洞是被虫子咬的！”那么究竟是什么虫子咬的呢？孩子们产生了许多的猜测，有的说：“是蚊子，因为蚊子有尖尖的嘴巴，把叶子刺出了小洞洞”，有的说：“是蚂蚁，因为刚才在散步的路上遇见了一只小蚂蚁，蚂蚁最喜欢爬豆豆的芽了”，有的说：“是毛毛虫，毛毛虫最喜欢的食物就是树叶了！”还有的说：“是蜜蜂，肯定是蜜蜂在采蜜时不小心把叶子弄坏了”“是蜗牛，蜗牛喜欢吃蔬菜和叶子”“是蚯蚓”……孩子们纷纷猜测“洞洞怎么来的”时候，</w:t>
      </w:r>
      <w:r>
        <w:rPr>
          <w:rFonts w:hint="eastAsia" w:ascii="宋体" w:hAnsi="宋体" w:eastAsia="宋体" w:cs="宋体"/>
          <w:color w:val="231F20"/>
          <w:kern w:val="0"/>
          <w:sz w:val="24"/>
          <w:szCs w:val="24"/>
          <w:lang w:val="en-US" w:eastAsia="zh-CN" w:bidi="ar"/>
        </w:rPr>
        <w:t>我们</w:t>
      </w:r>
      <w:r>
        <w:rPr>
          <w:rFonts w:hint="eastAsia" w:ascii="宋体" w:hAnsi="宋体" w:eastAsia="宋体" w:cs="宋体"/>
          <w:color w:val="231F20"/>
          <w:kern w:val="0"/>
          <w:sz w:val="24"/>
          <w:szCs w:val="24"/>
          <w:lang w:bidi="ar"/>
        </w:rPr>
        <w:t>请孩子们用绘画的方式</w:t>
      </w:r>
      <w:r>
        <w:rPr>
          <w:rFonts w:hint="eastAsia" w:ascii="宋体" w:hAnsi="宋体" w:eastAsia="宋体" w:cs="宋体"/>
          <w:color w:val="231F20"/>
          <w:kern w:val="0"/>
          <w:sz w:val="24"/>
          <w:szCs w:val="24"/>
          <w:lang w:val="en-US" w:eastAsia="zh-CN" w:bidi="ar"/>
        </w:rPr>
        <w:t>记录</w:t>
      </w:r>
      <w:r>
        <w:rPr>
          <w:rFonts w:hint="eastAsia" w:ascii="宋体" w:hAnsi="宋体" w:eastAsia="宋体" w:cs="宋体"/>
          <w:color w:val="231F20"/>
          <w:kern w:val="0"/>
          <w:sz w:val="24"/>
          <w:szCs w:val="24"/>
          <w:lang w:bidi="ar"/>
        </w:rPr>
        <w:t>了自己的想法，然后一起去验证自己的想法。第二天，玥玥一大早就来告诉</w:t>
      </w:r>
      <w:r>
        <w:rPr>
          <w:rFonts w:hint="eastAsia" w:ascii="宋体" w:hAnsi="宋体" w:eastAsia="宋体" w:cs="宋体"/>
          <w:color w:val="231F20"/>
          <w:kern w:val="0"/>
          <w:sz w:val="24"/>
          <w:szCs w:val="24"/>
          <w:lang w:val="en-US" w:eastAsia="zh-CN" w:bidi="ar"/>
        </w:rPr>
        <w:t>我们</w:t>
      </w:r>
      <w:r>
        <w:rPr>
          <w:rFonts w:hint="eastAsia" w:ascii="宋体" w:hAnsi="宋体" w:eastAsia="宋体" w:cs="宋体"/>
          <w:color w:val="231F20"/>
          <w:kern w:val="0"/>
          <w:sz w:val="24"/>
          <w:szCs w:val="24"/>
          <w:lang w:bidi="ar"/>
        </w:rPr>
        <w:t>：“我妈妈说，是大豆虫咬的。”于是，孩子们再次来到了种植园，贝贝在叶子上捡到一只小蜗牛：“我就说是蜗牛咬的吧！”有的孩子围着黄豆苗东找找西看看，抓住了</w:t>
      </w:r>
      <w:r>
        <w:rPr>
          <w:rFonts w:hint="eastAsia" w:ascii="宋体" w:hAnsi="宋体" w:eastAsia="宋体" w:cs="宋体"/>
          <w:color w:val="231F20"/>
          <w:kern w:val="0"/>
          <w:sz w:val="24"/>
          <w:szCs w:val="24"/>
          <w:lang w:val="en-US" w:eastAsia="zh-CN" w:bidi="ar"/>
        </w:rPr>
        <w:t>一只</w:t>
      </w:r>
      <w:r>
        <w:rPr>
          <w:rFonts w:hint="eastAsia" w:ascii="宋体" w:hAnsi="宋体" w:eastAsia="宋体" w:cs="宋体"/>
          <w:color w:val="231F20"/>
          <w:kern w:val="0"/>
          <w:sz w:val="24"/>
          <w:szCs w:val="24"/>
          <w:lang w:bidi="ar"/>
        </w:rPr>
        <w:t>蚜虫</w:t>
      </w:r>
      <w:r>
        <w:rPr>
          <w:rFonts w:hint="eastAsia" w:ascii="宋体" w:hAnsi="宋体" w:eastAsia="宋体" w:cs="宋体"/>
          <w:color w:val="231F20"/>
          <w:kern w:val="0"/>
          <w:sz w:val="24"/>
          <w:szCs w:val="24"/>
          <w:lang w:eastAsia="zh-CN" w:bidi="ar"/>
        </w:rPr>
        <w:t>，</w:t>
      </w:r>
      <w:r>
        <w:rPr>
          <w:rFonts w:hint="eastAsia" w:ascii="宋体" w:hAnsi="宋体" w:eastAsia="宋体" w:cs="宋体"/>
          <w:color w:val="231F20"/>
          <w:kern w:val="0"/>
          <w:sz w:val="24"/>
          <w:szCs w:val="24"/>
          <w:lang w:val="en-US" w:eastAsia="zh-CN" w:bidi="ar"/>
        </w:rPr>
        <w:t>孩子们纷纷认为凶手就是蚜虫时，</w:t>
      </w:r>
      <w:r>
        <w:rPr>
          <w:rFonts w:hint="eastAsia" w:ascii="宋体" w:hAnsi="宋体" w:eastAsia="宋体" w:cs="宋体"/>
          <w:color w:val="auto"/>
          <w:kern w:val="0"/>
          <w:sz w:val="24"/>
          <w:szCs w:val="24"/>
          <w:lang w:val="en-US" w:eastAsia="zh-CN" w:bidi="ar"/>
        </w:rPr>
        <w:t>贝贝还是坚持是蜗牛咬的，理由是蚜虫咬的小洞洞跟蜗牛咬的小洞洞是不一样的，于是孩子们提出抓一只蜗牛将它养在盒子里，第二天我们就发现蜗牛咬的洞洞的确更像豆叶上的洞洞，不过，真的是蜗牛吗？于是孩子们提出可以问家长、从网上查阅资料、从书里找答案，我们终于发现——咬豆叶的是“大豆造桥虫”，这种虫在小时候会吃叶子的背面，大一些的时候咬出的形状就呈缺口状，更大些时就会羽化飞走，从发现洞洞到确认害虫，反反复复探索、查阅资料，历时近一个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b w:val="0"/>
          <w:bCs w:val="0"/>
          <w:color w:val="auto"/>
          <w:sz w:val="24"/>
          <w:szCs w:val="24"/>
          <w:lang w:val="en-US" w:eastAsia="zh-CN"/>
        </w:rPr>
      </w:pPr>
      <w:r>
        <w:rPr>
          <w:rFonts w:hint="eastAsia" w:ascii="宋体" w:hAnsi="宋体" w:eastAsia="宋体" w:cs="宋体"/>
          <w:sz w:val="24"/>
          <w:szCs w:val="24"/>
          <w:lang w:val="en-US" w:eastAsia="zh-CN"/>
        </w:rPr>
        <w:t>家长们还自发分批次去参观了园区不远处的共享菜地，参观后，孩子们将自己的发现告诉了没有去参观的同伴，荣荣还自发地在美工区做起了大豆虫，为了抓住幼儿兴趣，我们还开展了集教活动《</w:t>
      </w:r>
      <w:r>
        <w:rPr>
          <w:rFonts w:hint="eastAsia"/>
          <w:sz w:val="24"/>
          <w:szCs w:val="24"/>
          <w:vertAlign w:val="baseline"/>
          <w:lang w:val="en-US" w:eastAsia="zh-CN"/>
        </w:rPr>
        <w:t>吃豆叶的大豆虫</w:t>
      </w:r>
      <w:r>
        <w:rPr>
          <w:rFonts w:hint="eastAsia" w:ascii="宋体" w:hAnsi="宋体" w:eastAsia="宋体" w:cs="宋体"/>
          <w:sz w:val="24"/>
          <w:szCs w:val="24"/>
          <w:lang w:val="en-US" w:eastAsia="zh-CN"/>
        </w:rPr>
        <w:t>》，将经验由个体迁移到整体，如此，</w:t>
      </w:r>
      <w:r>
        <w:rPr>
          <w:rFonts w:hint="eastAsia" w:ascii="宋体" w:hAnsi="宋体"/>
          <w:b w:val="0"/>
          <w:bCs w:val="0"/>
          <w:color w:val="auto"/>
          <w:sz w:val="24"/>
          <w:szCs w:val="24"/>
          <w:lang w:val="en-US" w:eastAsia="zh-CN"/>
        </w:rPr>
        <w:t>激发了幼儿的探究兴趣和潜在的学习动力，也为教师提供园本课程开发的新思路和方法。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b w:val="0"/>
          <w:bCs w:val="0"/>
          <w:color w:val="auto"/>
          <w:sz w:val="24"/>
          <w:szCs w:val="24"/>
          <w:lang w:val="en-US" w:eastAsia="zh-CN"/>
        </w:rPr>
      </w:pPr>
      <w:r>
        <w:rPr>
          <w:rFonts w:hint="eastAsia" w:ascii="宋体" w:hAnsi="宋体"/>
          <w:b w:val="0"/>
          <w:bCs w:val="0"/>
          <w:color w:val="auto"/>
          <w:sz w:val="24"/>
          <w:szCs w:val="24"/>
          <w:lang w:val="en-US" w:eastAsia="zh-CN"/>
        </w:rPr>
        <w:t>做完《咬豆叶的大豆虫》后，颗馨说：“张老师，我有个故事要讲给你听，从前有3只大豆虫，它们因为太饿了，出来找东西吃……”于是便讲起了关于大豆虫的故事，玥玥在旁边听了后马上说：“我也有个故事，有一天，一只大豆虫睡着了……”，阳阳说：“我也想讲！”于是我们便在微信群开展了一次《大豆造桥虫》的故事会，孩子们将自己编的故事讲给爸爸妈妈听，由爸爸妈妈编辑文字发到微信群，再由爸爸妈妈把别人编的故事讲给自己的孩子听。</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231F20"/>
          <w:kern w:val="0"/>
          <w:sz w:val="24"/>
          <w:szCs w:val="24"/>
          <w:lang w:bidi="ar"/>
        </w:rPr>
      </w:pPr>
      <w:r>
        <w:rPr>
          <w:rFonts w:hint="eastAsia" w:ascii="宋体" w:hAnsi="宋体" w:eastAsia="宋体" w:cs="宋体"/>
          <w:color w:val="231F20"/>
          <w:kern w:val="0"/>
          <w:sz w:val="24"/>
          <w:szCs w:val="24"/>
          <w:lang w:val="en-US" w:eastAsia="zh-CN" w:bidi="ar"/>
        </w:rPr>
        <w:t>在密切关注儿童的系列活动后，作为教师，我们相信，当儿童处理自己感兴趣的问题时，他们会自然发现想要进一步调查问题，而教师的角色是帮助儿童发现自己的困难和疑问。在儿童的探究活动中，我们像伙伴一样为儿童提供服务，引导幼儿进一步思考，通过提供援助、资源和策略使活动持续下去，并在儿童遇到障碍时，帮助他们“重新启动”。在这个案例中，</w:t>
      </w:r>
      <w:r>
        <w:rPr>
          <w:rFonts w:hint="eastAsia" w:ascii="宋体" w:hAnsi="宋体" w:eastAsia="宋体" w:cs="宋体"/>
          <w:color w:val="231F20"/>
          <w:kern w:val="0"/>
          <w:sz w:val="24"/>
          <w:szCs w:val="24"/>
          <w:lang w:bidi="ar"/>
        </w:rPr>
        <w:t>教师</w:t>
      </w:r>
      <w:r>
        <w:rPr>
          <w:rFonts w:hint="eastAsia" w:ascii="宋体" w:hAnsi="宋体" w:eastAsia="宋体" w:cs="宋体"/>
          <w:color w:val="231F20"/>
          <w:kern w:val="0"/>
          <w:sz w:val="24"/>
          <w:szCs w:val="24"/>
          <w:lang w:val="en-US" w:eastAsia="zh-CN" w:bidi="ar"/>
        </w:rPr>
        <w:t>在</w:t>
      </w:r>
      <w:r>
        <w:rPr>
          <w:rFonts w:hint="eastAsia" w:ascii="宋体" w:hAnsi="宋体" w:eastAsia="宋体" w:cs="宋体"/>
          <w:color w:val="231F20"/>
          <w:kern w:val="0"/>
          <w:sz w:val="24"/>
          <w:szCs w:val="24"/>
          <w:lang w:bidi="ar"/>
        </w:rPr>
        <w:t>识别幼儿经验以后，针对幼儿的疑惑提出了支持策略：首先开展讨论，提出问题鼓励和引导幼儿用绘画形式表达自己的想法，接着鼓励幼儿与他人交流分享，最后引导幼儿为自己的想法收集证据进行验证</w:t>
      </w:r>
      <w:r>
        <w:rPr>
          <w:rFonts w:hint="eastAsia" w:ascii="宋体" w:hAnsi="宋体" w:eastAsia="宋体" w:cs="宋体"/>
          <w:color w:val="231F20"/>
          <w:kern w:val="0"/>
          <w:sz w:val="24"/>
          <w:szCs w:val="24"/>
          <w:lang w:eastAsia="zh-CN" w:bidi="ar"/>
        </w:rPr>
        <w:t>，</w:t>
      </w:r>
      <w:r>
        <w:rPr>
          <w:rFonts w:hint="eastAsia" w:ascii="宋体" w:hAnsi="宋体" w:eastAsia="宋体" w:cs="宋体"/>
          <w:color w:val="231F20"/>
          <w:kern w:val="0"/>
          <w:sz w:val="24"/>
          <w:szCs w:val="24"/>
          <w:lang w:val="en-US" w:eastAsia="zh-CN" w:bidi="ar"/>
        </w:rPr>
        <w:t>尊重孩子的想法与探究欲望，给孩子们提供了充足的时间进行讨论和探究</w:t>
      </w:r>
      <w:r>
        <w:rPr>
          <w:rFonts w:hint="eastAsia" w:ascii="宋体" w:hAnsi="宋体" w:eastAsia="宋体" w:cs="宋体"/>
          <w:color w:val="231F20"/>
          <w:kern w:val="0"/>
          <w:sz w:val="24"/>
          <w:szCs w:val="24"/>
          <w:lang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color w:val="231F20"/>
          <w:kern w:val="0"/>
          <w:sz w:val="24"/>
          <w:szCs w:val="24"/>
          <w:lang w:val="en-US" w:eastAsia="zh-CN" w:bidi="ar"/>
        </w:rPr>
      </w:pPr>
      <w:r>
        <w:rPr>
          <w:rFonts w:hint="eastAsia" w:ascii="宋体" w:hAnsi="宋体" w:eastAsia="宋体" w:cs="宋体"/>
          <w:color w:val="231F20"/>
          <w:kern w:val="0"/>
          <w:sz w:val="24"/>
          <w:szCs w:val="24"/>
          <w:lang w:val="en-US" w:eastAsia="zh-CN" w:bidi="ar"/>
        </w:rPr>
        <w:t>在读这本书时，我用笔勾画了许多句子，很多句子我甚至读了两三遍才感觉似懂非懂，很多语句都值得我们深思，接下来我将会分享给大家：</w:t>
      </w:r>
    </w:p>
    <w:p>
      <w:pPr>
        <w:keepNext w:val="0"/>
        <w:keepLines w:val="0"/>
        <w:pageBreakBefore w:val="0"/>
        <w:widowControl w:val="0"/>
        <w:numPr>
          <w:ilvl w:val="0"/>
          <w:numId w:val="62"/>
        </w:numPr>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名言选萃</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ascii="宋体" w:hAnsi="宋体" w:eastAsia="宋体" w:cs="宋体"/>
          <w:sz w:val="24"/>
          <w:szCs w:val="24"/>
        </w:rPr>
        <w:t>培养想象力是人的发展中的首要事情,是想象力把我们从繁杂和平庸中解救出来,从普通的日常生活中解脱出来,但仅仅依靠童话故事是不足以培养想象力</w:t>
      </w:r>
      <w:r>
        <w:rPr>
          <w:rFonts w:hint="eastAsia" w:ascii="宋体" w:hAnsi="宋体" w:eastAsia="宋体" w:cs="宋体"/>
          <w:sz w:val="24"/>
          <w:szCs w:val="24"/>
          <w:lang w:val="en-US" w:eastAsia="zh-CN"/>
        </w:rPr>
        <w:t>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ascii="宋体" w:hAnsi="宋体" w:eastAsia="宋体" w:cs="宋体"/>
          <w:sz w:val="24"/>
          <w:szCs w:val="24"/>
        </w:rPr>
        <w:t>一种课程或教育模式,若没有经过大幅的改变与调适,根本无法原封不动地从一个文化背景移植到另一个文化背景。</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ascii="宋体" w:hAnsi="宋体" w:eastAsia="宋体" w:cs="宋体"/>
          <w:sz w:val="24"/>
          <w:szCs w:val="24"/>
        </w:rPr>
        <w:t>改变历史首先要参与创浩历史,创造历史的起点是改变儿童的命运。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ascii="宋体" w:hAnsi="宋体" w:eastAsia="宋体" w:cs="宋体"/>
          <w:sz w:val="24"/>
          <w:szCs w:val="24"/>
        </w:rPr>
        <w:t>只有我们从儿童身上学习</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才</w:t>
      </w:r>
      <w:r>
        <w:rPr>
          <w:rFonts w:ascii="宋体" w:hAnsi="宋体" w:eastAsia="宋体" w:cs="宋体"/>
          <w:sz w:val="24"/>
          <w:szCs w:val="24"/>
        </w:rPr>
        <w:t>能了</w:t>
      </w:r>
      <w:r>
        <w:rPr>
          <w:rFonts w:hint="eastAsia" w:ascii="宋体" w:hAnsi="宋体" w:eastAsia="宋体" w:cs="宋体"/>
          <w:sz w:val="24"/>
          <w:szCs w:val="24"/>
          <w:lang w:val="en-US" w:eastAsia="zh-CN"/>
        </w:rPr>
        <w:t>解他</w:t>
      </w:r>
      <w:r>
        <w:rPr>
          <w:rFonts w:ascii="宋体" w:hAnsi="宋体" w:eastAsia="宋体" w:cs="宋体"/>
          <w:sz w:val="24"/>
          <w:szCs w:val="24"/>
        </w:rPr>
        <w:t>们</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帮</w:t>
      </w:r>
      <w:r>
        <w:rPr>
          <w:rFonts w:ascii="宋体" w:hAnsi="宋体" w:eastAsia="宋体" w:cs="宋体"/>
          <w:sz w:val="24"/>
          <w:szCs w:val="24"/>
        </w:rPr>
        <w:t>助他们成长。</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ascii="宋体" w:hAnsi="宋体" w:eastAsia="宋体" w:cs="宋体"/>
          <w:sz w:val="24"/>
          <w:szCs w:val="24"/>
        </w:rPr>
        <w:t>学校在运转过程中持续不断地调整自己的结构。我们必须根据这个有机体的发展变化,随时调整组织结构。好比海盗船必须在航行的同时,修理好他们坏了的船帆。将学校的生活体系扩大至家庭的生活圈,让家庭知道学校在做什么并参与进来,这对我们一直都很重要。</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ascii="宋体" w:hAnsi="宋体" w:eastAsia="宋体" w:cs="宋体"/>
          <w:sz w:val="24"/>
          <w:szCs w:val="24"/>
        </w:rPr>
        <w:t>如果教师不具备不同领域的教学内容的基本知识,他们便不可能将学科知识转换成一百种语言,以及与幼儿进行一百种对话。</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w:t>
      </w:r>
      <w:r>
        <w:rPr>
          <w:rFonts w:ascii="宋体" w:hAnsi="宋体" w:eastAsia="宋体" w:cs="宋体"/>
          <w:sz w:val="24"/>
          <w:szCs w:val="24"/>
        </w:rPr>
        <w:t>成人行动的重点也就是去启发,尤其以间接的方式,启发幼儿创造意义的能力,以此作为所有学习的基础。成人必须尝试抓住正确的时机,找到正确的方法,将这些经验对儿童的意义整合进与幼儿的对话中。</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w:t>
      </w:r>
      <w:r>
        <w:rPr>
          <w:rFonts w:ascii="宋体" w:hAnsi="宋体" w:eastAsia="宋体" w:cs="宋体"/>
          <w:sz w:val="24"/>
          <w:szCs w:val="24"/>
        </w:rPr>
        <w:t>任何需要参与和合作的活动,需要有吸引别人值得参与的理由,它必须是愉快的,有益的,对个人有意义的,而不是以牺牲个人为前提来实现。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r>
        <w:rPr>
          <w:rFonts w:ascii="宋体" w:hAnsi="宋体" w:eastAsia="宋体" w:cs="宋体"/>
          <w:sz w:val="24"/>
          <w:szCs w:val="24"/>
        </w:rPr>
        <w:t>对于教师来说,发现儿童感兴趣的概念,并且解读儿童的有关这一概念的想法,是十分重要的。光有兴趣是不够的。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w:t>
      </w:r>
      <w:r>
        <w:rPr>
          <w:rFonts w:hint="eastAsia" w:ascii="宋体" w:hAnsi="宋体" w:eastAsia="宋体" w:cs="宋体"/>
          <w:sz w:val="24"/>
          <w:szCs w:val="24"/>
          <w:lang w:eastAsia="zh-CN"/>
        </w:rPr>
        <w:t>）</w:t>
      </w:r>
      <w:r>
        <w:rPr>
          <w:rFonts w:ascii="宋体" w:hAnsi="宋体" w:eastAsia="宋体" w:cs="宋体"/>
          <w:sz w:val="24"/>
          <w:szCs w:val="24"/>
        </w:rPr>
        <w:t>虽然通过观察记录来再现学习过程,对于在此过程中看到自己的言语和作品的儿童来说是一种强化过程,其实观察记录的自的在于帮助儿童反省和回忆经验,或自我评估,而不是塑造儿童的心性从而重复当时的行为或工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eastAsia="zh-CN"/>
        </w:rPr>
        <w:t>）</w:t>
      </w:r>
      <w:r>
        <w:rPr>
          <w:rFonts w:ascii="宋体" w:hAnsi="宋体" w:eastAsia="宋体" w:cs="宋体"/>
          <w:sz w:val="24"/>
          <w:szCs w:val="24"/>
        </w:rPr>
        <w:t>儿童通过集体学习经验,不仅学到如何支持相互学习,而且还进一步对彼此的学习负责。</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12</w:t>
      </w:r>
      <w:r>
        <w:rPr>
          <w:rFonts w:hint="eastAsia" w:ascii="宋体" w:hAnsi="宋体" w:eastAsia="宋体" w:cs="宋体"/>
          <w:sz w:val="24"/>
          <w:szCs w:val="24"/>
          <w:lang w:eastAsia="zh-CN"/>
        </w:rPr>
        <w:t>）</w:t>
      </w:r>
      <w:r>
        <w:rPr>
          <w:rFonts w:ascii="宋体" w:hAnsi="宋体" w:eastAsia="宋体" w:cs="宋体"/>
          <w:sz w:val="24"/>
          <w:szCs w:val="24"/>
        </w:rPr>
        <w:t>其实,环境是每个班级两位教师之外的“第三位教师”。要成为儿童的教师,环境必须是灵活的:它必须能经受儿童和教师的时常修正来保持与时俱进,并响应他们在建构知识过程中做主人公的需求。</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4.读后感想</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sz w:val="24"/>
          <w:szCs w:val="24"/>
          <w:lang w:val="en-US" w:eastAsia="zh-CN"/>
        </w:rPr>
        <w:t>如书中所言：所有想要合并别人的理念和方法的尝试都是局部的，不完整的。即使我们拥有所希望得到的全部财力、自由度和资源，也不可能把瑞吉欧教育经验中所有的事重新做一遍或者准确无误地引进，没有必要也无需这样做。</w:t>
      </w:r>
      <w:r>
        <w:rPr>
          <w:rFonts w:ascii="宋体" w:hAnsi="宋体" w:eastAsia="宋体" w:cs="宋体"/>
          <w:color w:val="auto"/>
          <w:sz w:val="24"/>
          <w:szCs w:val="24"/>
        </w:rPr>
        <w:t>瑞吉欧教育体系鼓励儿童通过各种可“表达的、交流的和认知的语言</w:t>
      </w:r>
      <w:r>
        <w:rPr>
          <w:rFonts w:hint="eastAsia" w:ascii="宋体" w:hAnsi="宋体" w:eastAsia="宋体" w:cs="宋体"/>
          <w:color w:val="auto"/>
          <w:sz w:val="24"/>
          <w:szCs w:val="24"/>
          <w:lang w:eastAsia="zh-CN"/>
        </w:rPr>
        <w:t>”</w:t>
      </w:r>
      <w:r>
        <w:rPr>
          <w:rFonts w:ascii="宋体" w:hAnsi="宋体" w:eastAsia="宋体" w:cs="宋体"/>
          <w:color w:val="auto"/>
          <w:sz w:val="24"/>
          <w:szCs w:val="24"/>
        </w:rPr>
        <w:t>,探索周围的环境并表达自我</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倡导我们</w:t>
      </w:r>
      <w:r>
        <w:rPr>
          <w:rFonts w:ascii="宋体" w:hAnsi="宋体" w:eastAsia="宋体" w:cs="宋体"/>
          <w:color w:val="auto"/>
          <w:sz w:val="24"/>
          <w:szCs w:val="24"/>
        </w:rPr>
        <w:t>探索儿童、发现儿童、教育儿童以及向儿童学习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并提出了一些诸如绘画、使用艺术媒介、用前一天记录的一段片段当作当天的开场、支持共同构建、进行检验等教学指导策略，给了我们诸多可以运用在教育教学实践中的启示，但我们也应该注意区分和辨别，不能全盘照搬，更不能盲目嫁接，而应根据我们本身的情况因时因地制宜，抱着辩证的态度进行优化和改进，否则也可能会引起强烈的排异反应，适得其反，如本书第二部分第七章——家长参与的学校管理体制（p121），瑞吉欧教育工作者斯拜吉亚利提到：我们始终坚信家庭是教育教育过程中必不可少的要素，儿童教育工作不能缺少父母的支持和拥护。这的确是毋庸置疑的，但接着他又提出：学校应该采取各种策略吸引家长和孩子一起参与体验，使家长获得参与孩子活动的经验；还有需要家长参与的像不同年龄班的班级会议、小组会议、个别家长和教师的研讨会议、主题会议、专家见面会、工作会议、“实验室”会议、节日与庆祝活动、其它可能的会议等，我认为目前中国的学前教育实施起来简是直荆棘载途，尤其是像我们这样的乡镇幼儿园，实施起来可能更是难上加难，如果只是简单粗暴地通知家长来开这样那样的会议，很可能怨声载道，事倍功半，所以我们需要从实际出发、实事求是，尽我们自己的努力晓之以理，让家长逐步认识到自己在儿童教育中的重要地位，循序渐进地引进先进的教育理念，逐渐地、细心地、最重要的是协作地发生的过程，伴随着缓慢而稳定的同化和适应，而不是胡乱而突然地从一种教育方式向另一种倾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我的分享到此结束，谢谢大家！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看见儿童 倾听教师 信任家长 联系社区</w:t>
      </w:r>
    </w:p>
    <w:p>
      <w:pPr>
        <w:spacing w:line="360" w:lineRule="auto"/>
        <w:ind w:firstLine="643" w:firstLineChars="200"/>
        <w:jc w:val="center"/>
        <w:rPr>
          <w:rFonts w:hint="eastAsia" w:ascii="宋体" w:hAnsi="宋体" w:eastAsia="宋体" w:cs="宋体"/>
          <w:b/>
          <w:bCs/>
          <w:sz w:val="32"/>
          <w:szCs w:val="32"/>
        </w:rPr>
      </w:pPr>
      <w:r>
        <w:rPr>
          <w:rFonts w:hint="eastAsia" w:ascii="宋体" w:hAnsi="宋体" w:eastAsia="宋体" w:cs="宋体"/>
          <w:b/>
          <w:bCs/>
          <w:sz w:val="32"/>
          <w:szCs w:val="32"/>
        </w:rPr>
        <w:t>——读《儿童的100种语言》心得</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Calibri" w:hAnsi="Calibri" w:eastAsia="宋体" w:cs="Arial"/>
          <w:sz w:val="24"/>
          <w:szCs w:val="24"/>
        </w:rPr>
      </w:pPr>
      <w:r>
        <w:rPr>
          <w:rFonts w:hint="eastAsia" w:ascii="楷体" w:hAnsi="楷体" w:eastAsia="楷体" w:cs="Arial"/>
          <w:sz w:val="24"/>
          <w:szCs w:val="22"/>
        </w:rPr>
        <w:t xml:space="preserve">成都市双流区九江幼儿园  </w:t>
      </w:r>
      <w:r>
        <w:rPr>
          <w:rFonts w:ascii="楷体" w:hAnsi="楷体" w:eastAsia="楷体" w:cs="Arial"/>
          <w:sz w:val="24"/>
          <w:szCs w:val="22"/>
        </w:rPr>
        <w:t xml:space="preserve"> </w:t>
      </w:r>
      <w:r>
        <w:rPr>
          <w:rFonts w:hint="eastAsia" w:ascii="楷体" w:hAnsi="楷体" w:eastAsia="楷体" w:cs="Arial"/>
          <w:sz w:val="24"/>
          <w:szCs w:val="22"/>
        </w:rPr>
        <w:t>范莉茵</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出版社：南京师范大学出版社</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作者：卡洛琳 爱德华兹【美】</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阅读时间：2021年8月</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这篇心得只是我看本书的部分章节的部分感悟，可能有以偏概全与不足之处，希望自己以一种未窥其全貌的谦虚和有些许感悟的共鸣之感进行分享。</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只是从书名来说，肯定会以为是讲儿童的语言或者N多种不同的可能，核心可能是儿童。读了这本书以后会发现，核心确实是儿童，但是为了能看到或者呈现儿童的100种语言，是需要不同的系统、不同的人来促成。</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书的序言部分，让我联想到布朗芬布伦纳的生态系统理论，从微观、中观、宏观三个层次三个系统来说明各种联系，其实这也是哲学当中所说的万事万物皆有联系，每个系统发挥着各自不同的作用，紧密联系，相互补充与完善。而我认为瑞吉欧教育的成功之处也在于此，不同系统的联系、补充及完善。</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个政府。瑞吉欧政府对于儿童教育有12%的专项财政拨款，18年我国学前教育的投入占教育总经费的7.96%。在瑞吉欧0~6岁的儿童保育与教育是一项重要的市政工程，政府始终参与并给予支持。为什么政府的引导很重要呢？因为这又引发并产生了众多横向资源与合作，古话说“天下熙熙皆为利来，天下攘攘皆为利往”，有政府的财政投入各界资源的融入，哪怕是两两结对将产生多少种不同的反应，又会带来多少种不同的效益呢？而且政府的支持在最大层面上体现了社会对儿童教育的认同、接纳与支持，幼儿教师必然有更多的自我价值实现，有更多的社会认同与尊重，社会氛围必然尊师重道。</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2个要素社区。当地的历史文化自古以来就非常的重视参与的文化精神。所有的市民都带着强烈的参与意识，关注教育的服务质量。这里我非常关注他所用的词，“强烈的、质量”，如果没有悠久且持续传承的这一文化，瑞吉欧的教育必然也不会持续这么多年，也不会经久不衰，日益繁盛，市民是根植了参与儿童教育的初心，且用责任和行为在践行，这里就是非常重要的凸显了家园合作、社区合作，因为幼儿的学习发展是一个整体，无时无刻发生着学习，可能是在学校，家庭，也有可能是其他的游戏、生活当中。那么与之相涉的所有人员，都应该立刻充当一定的教育角色，迎难而上，仔细倾听与观察，通力协作，互动有无，所有人都应该达成教育的共识，教谁、为谁而教、教什么、怎么教等问题。</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3个瑞吉欧教育集团。集团也就是研究中心。研究中心向所属学校提供源源不断的教育教学研究的教育计划和方案，建构新的更加丰富的知识，不断赋予机构以生命力和活力；中心推广机构发展的经验和实践的同时，利用适当的方式促进教育理论和实践经验的提升，理论研究和实践操作在这里实现了完美的融合。这里是两个机构，两个不同主体，围绕一个中心，也就是儿童，不断寻找理论研究，不断实践探索，又返回研究再落实优化的动态完善调整过程，体现着动态性探索与发展。</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4个系统教师。瑞吉欧教师的工作是倾听、观察与档案记录。这里这三件事是瑞吉欧老师反复、循环、持续进行的工作，这里用词非常的严谨，没有说主要工作或重点工作，而是说他的工作是倾听，观察和档案记录。瑞吉欧的老师非常重视同伴之间的交流，他们会在一起交流讨论沟通，实现信息的互通有无、观点的交锋与碰撞，有教学中的问题，儿童的兴趣与经验，或者是观看档案记录等。瑞吉欧的老师们是无私且智慧的，因为一个人可以走得很快，一群人却可以走得很远。在我看来，他们急不可待的分享交流谈论儿童：哇，原来儿童是这样学习的，原来儿童有这么多不同的方法和经验等，是真的在看见儿童、听见儿童、向儿童学习，并反思教师可以为儿童做什么，真正的体现了儿童在前。如果不去发现儿童的身上的惊喜，怎么会带来职业发展的成就感和获得感呢？一个人的智慧、观点是有限的，同伴的启发能带领我们通入不同的路，看不同的风景，拥有包容广泛的视野与视角，也体现了教师们真切的关注儿童。对工作不是应付与敷衍，而是享受学习进步，享受着工作带来的趣味，与儿童在一起生活的乐趣与同伴互动中的学习与进步，在资源共享中不断的前进与发展，这是一群人在良好的学习工作氛围中相互理解支持，怎么会没有提升发展呢？我觉得在这里学习教师之间的合作让学习不是孤芳自赏、暗自发声，而是花团锦簇，争相开放，这是一种朴素又迷人的工作与学习状态。</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这几个要素相互支持与影响，甚至可以说在这个大系统中，他们是一个团体，一个整体，在每一个小系统中又有无数个团体，正是这无数个不同的团体相互协作组成了瑞吉欧教育非常靓丽的名片。而在探索的过程中又怎么会没有挫折与挑战呢？又怎么会一直一帆风顺呢？重要的是能够无所畏惧的面对矛盾，尝试持续不断的、严肃认真的、创造性的处理，并找到一种适合的平衡点。我觉得这里的用词也非常的有趣，他用的叫做平衡点。世界不是非黑即白，教育也不是非黑即白也不是非左即右，而是在这个过程中找到一种适当的平衡点，适度也很重要，不是一直保持平衡，是会有波动的，是在波动中探索一种平衡。</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现在我重点分享一下第7章，家长参与学校的管理体制的感受。这一章介绍了社区参与儿童教育的来源于历史，也在印证瑞吉欧教育的一大核心-社区，以及是社区中的管理模式，以及延伸出的城市与儿童联席会等等，我看到家长的广泛参与。基于对生态系统理论的认同，这一章的讲述中对我也有极大的触动，因为家长有非常多的机会参与儿童的教育活动，包括：不同年龄段班的班级会议，小组会议，个别家长和教师的研讨会议，主题会议，专家见面会议，工作会议，实验室会议，节日与庆祝活动，其他可能的会议等9种。其实对比之下很多的活动与我们当前的家长工作也是高相关的，只是开展活动的时间、频率和内容有所不同，我们有整合。这也让我联想到北京李跃儿的巴学园纪录片，里面有一群家长针对班级有打人的小朋友池亦洋的讨论，孩子的问题不是某个老师说了算，也不是某个家长说了算，这些可能具有共性的关乎孩子群体中表现与个体发展的问题是人人参与，平等对话，而开放话题进行讨论让每个人的话语权都被尊重、包容，这其实是对家长的信任，这是一种合作对话、合作共赢的一种态度。这样的活动，家长能不关注儿童教育，能不关注儿童在园的学习与生活吗？这样的家园联系，孩子能不获得学习与发展吗？</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还有几个重点概念也值得反复咀嚼，第1个关键词是主体性：每个个体不同、参与的原因或目的不同，但在一个团体中必然是愉悦有益的，更有趣的是家长参与这些活动的参与程度与质量，既跟家长更与幼儿园有关。包括幼儿园提供的时间、场所，机会，内容等。除此之外还有很重要的一个就是话语权，哪怕是反对的意见和反对的声音，都可以提出且被尊重，因为如果没有人提出反对的声音或不同的声音，那必然它是非民主，也不会是具有活力的，更不具有生命力的。而一个好的系统就应该是容纳各种不同的观点并存，海纳百川。</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2个关键词叫做育儿，这一点揭露了瑞吉欧家长的历史阶段所产生的不同问题，其实也适用于我国当前，因为当前的矛盾与挑战变了，家长更追求高质量的教育和优质的服务，而我也在不断的思考，我们一直在提什么是高质量的教育和优质的服务。到底什么才是高质教育和优质服务呢？而我的理解就是结合当下社会的需求和家长的需求，不是“赢在起跑线”而是为了人的终身学习与发展，从家长的角度来说，它一定是面向个体的，基于个体的，为了个体的。是帮助个体不断获得幸福感。在当前新时代中国特色社会主义的中国速度上，我们的教育也在呼吁“高质量发展”，为了达成这一目标，我想以后的经费投入、政策支持、师幼比例、收入待遇、工作环境与氛围等都将逐步发展成“为了个体的幸福”。一个个个体组成一个个整体。侯莉敏教授在作《走向优质-中国幼儿园发展的取向与追求》的报告中也指出，过程质量中的师幼关系，是重中之重，良好师幼关系是其他发展的基础。这里我就不加赘述，在后文的教师角色中会谈及。</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第3个关键词叫沟通，其主要路径必然是持续的交流反馈，支持调整优化，因为只有不断的交流，不断的沟通，共享信息，才能为了共同的目标，而实现不同智慧的融合与平衡。</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所以在家长参与的这个点和社区参与的这个点，我觉得核心就是要以一种和而不同，容纳百川的思想，围绕一致的目标，为了儿童的发展，不同的主体从不同的角度去出力去贡献，只有这样力才能够在一定程度上保持对儿童发展与促进的一种平衡。而孩子也能够感受到这样的一种稳定的、和谐的、健康的秩序感，从而来不断的去获得营养，获得支持，不断的去勇猛的探索与挑战、创造，迸发源源不断的生命活力。</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4个关键词是组织。其实读第一遍的时候我并不理解为什么这里强调组织但是对组织的阐释又极少，只说“组织本身就是一种教学理念的具体体现”。我是在读另外一本书的时候对组织有了认识，书中说很多事情的成功不能简单归结为某个人、某个公司，而是良好的组织系统。是因为在这个组织中有顶层设计、指挥、监管、执行、反馈等，是因为良好的沟通与运作。而为什么说是教学理念的体现，是因为如果我们希望我们的孩子是善于观察、沟通、合作、协调、创造、勇敢、充满爱的，那么孩子是从哪里学习的，重要的一个途径的观察、模仿，从哪里观察与模仿的？在学校里，那必然是教师、甚至于整个学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sz w:val="24"/>
          <w:szCs w:val="24"/>
        </w:rPr>
        <w:t>在第9章是：教师和学习者  伙伴和指导者，也就是教师的基本角色，这一章对教师的定义及案例的呈现让我感到相距这么多年，现今这个理论仍充满了无尽的前瞻性。“儿童是社会的主角，承载着被倾听和参与的权利，每个人都是小组的一部分，一个人特殊的经验和不同的理解水平，与小组中其他成员共同行动。”我觉得这句话既是针对儿童也是针对教师，甚至针对所有的人、所有的团体，因为文章中无不透着教师在小组讨论中所呈现的被尊重，被接纳，被理解，正如马拉古奇所说，“你心中的儿童的形象也就是教学开始的地方。”而我们所有人都只是在某个历史时刻的共同参与者，何其有幸我们能够参与到睿智的、具有创造性、具有无限生命力的儿童的生活与学习当中，陪伴他们度过某一段历史时刻。而倾听这一个高频词，显示出它的重要性，当教师的重要知识与引导是不断的回应着儿童的倾听与需要不断的回应着儿童的兴趣与经验，然后就能够有效的分析与判断，并给予儿童最适宜的支持。在倾听回应的过程中还要不断的去忠实记录儿童的所说、所做、所想，我们不是高高在上的主导者，而是以儿童为发展核心的推动者，是了解了每一个个体的不同，并且因材施教。因为在这个过程中，教师是不断的引导儿童进行深入的发展，那这句话说的非常好，“接住游戏中儿童抛给我们的球，然后再用一种可以促进游戏可持续进行的方式抛还给儿童。”行文中所说，师幼关系就像羽毛球比赛，如果双方不协调是没有办法来回持续的游戏的，所以接住球，抛回去都需要了解儿童是怎么打出来的，什么时候打出来的，如何打出来的，力度如何，教师需要调整自己的出球方向，力度，让儿童来接住球，然后与老师之间来回的抛接，让双方都获得成就感。而作为经验丰富的教师，必然是时刻的关注儿童，时而进、时而远，时而高，时而低，将这个球不断的抛出去。其次在倾听观察记录之外，还有一个关键词叫做共同参与：教师的角色，参与是一个很重要的引发儿童深度学习的方式。有的时候参与是一句话，一个动作，一个材料，有时它只是简单的在旁边倾听和简单的复述，其实就是帮他梳理，这样看来我们其实有很多种启发引导的方式。这里教师还有一个非常有趣而有益的支持那就是“使问题复杂化”，既体现了对儿童的观察和引导，也体现了在研讨交流过程中，教师的职业追求：严谨而真实的面对问题，提出质疑困惑，在相互批评与自我反省中获得教师的专业发展。这里补充一个</w:t>
      </w:r>
      <w:r>
        <w:rPr>
          <w:rFonts w:hint="eastAsia" w:ascii="宋体" w:hAnsi="宋体" w:eastAsia="宋体" w:cs="宋体"/>
          <w:color w:val="auto"/>
          <w:sz w:val="24"/>
          <w:szCs w:val="24"/>
        </w:rPr>
        <w:t>我在看一篇文章时里面说到“父母要放轻松，自己的教养方法不重要，重要的是你是一个什么样的人，以及与孩子的关系是什么样的。”我觉得这同样适用于教师，也就是我们的师幼互动，也许具体的师幼互动的方法并不重要，重要的是你是一个什么样的教师，你与孩子之间的关系是什么样的？而这里面是有深意的，我们可以有N多个词语来修饰，这里就不赘述了。还有一句话“关系里最基本的信任要比教学方法更重要” 无论对成人还是孩子来说，对话都是一种构建关系的方式，一种和另外一个人相处的方式，没有比反复的取笑和逗乐，使用小爱称和做一些亲昵行为，以及自我反省和闲聊，更有爱的表示了。而这不也是我们希望孩子将来更好人际交往和社会适应的愿景吗？文章里也给了我们一些方法，比如：我们需要成为一位稳定及可以提供可靠学习资源的照顾者，远比成为一位直接教授的照顾者更有价值。2是平等的对话；第3个是游戏，非常重要的一种叫做引导游戏式的互动方式，而这种所谓的引导游戏式的运动方式，也就是我们现在所说的“支架”这个词。</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综上其实是由很多不同的人，不同的主体在为了儿童而努力而思考，前方的路诱惑很多、曲折很多、机会与挑战也很多，作为教育工作者，我很喜欢这句话“我们和孩子的关系是建立在很多共同经历之上的，那些能够触动内在心理感受的经历，能够促进良好健康的人际关系。”哪怕我们只能陪伴孩子某一段历史时刻，我们也应该以更加开放、接纳、包容、真诚的态度对待儿童和儿童教育。相信随着无数人的努力，我们也一定会抵及更优质的学前教育的愿景。</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最后，师傅教育的格局与深意，笔试时的四个问题：指南中的儿童观，儿童语言领域的学习，语言核心经验的板块与内容，读书及其影响。《儿童的一百种语言》以为是讲教学方法或儿童观，其实是“海纳百川”，是希望我们建构一种大格局，有整体的儿童观又能聚焦某一领域进行深入学习和运用，但是又不限于此，希望我们有所扩展。</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ascii="Calibri" w:hAnsi="Calibri" w:eastAsia="宋体" w:cs="Arial"/>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spacing w:line="500" w:lineRule="exact"/>
        <w:jc w:val="center"/>
        <w:rPr>
          <w:rFonts w:hint="eastAsia" w:asciiTheme="minorEastAsia" w:hAnsiTheme="minorEastAsia"/>
          <w:b/>
          <w:sz w:val="32"/>
          <w:szCs w:val="32"/>
        </w:rPr>
      </w:pPr>
    </w:p>
    <w:p>
      <w:pPr>
        <w:spacing w:line="500" w:lineRule="exact"/>
        <w:jc w:val="center"/>
        <w:rPr>
          <w:rFonts w:asciiTheme="minorEastAsia" w:hAnsiTheme="minorEastAsia"/>
          <w:b/>
          <w:sz w:val="32"/>
          <w:szCs w:val="32"/>
        </w:rPr>
      </w:pPr>
      <w:r>
        <w:rPr>
          <w:rFonts w:hint="eastAsia" w:asciiTheme="minorEastAsia" w:hAnsiTheme="minorEastAsia"/>
          <w:b/>
          <w:sz w:val="32"/>
          <w:szCs w:val="32"/>
          <w:lang w:eastAsia="zh-CN"/>
        </w:rPr>
        <w:t>遇见一百种最美的自己</w:t>
      </w:r>
      <w:r>
        <w:rPr>
          <w:rFonts w:hint="eastAsia" w:asciiTheme="minorEastAsia" w:hAnsiTheme="minorEastAsia"/>
          <w:b/>
          <w:sz w:val="32"/>
          <w:szCs w:val="32"/>
        </w:rPr>
        <w:t>《儿童的一百种语言》读书分享</w:t>
      </w:r>
    </w:p>
    <w:p>
      <w:pPr>
        <w:spacing w:line="500" w:lineRule="exact"/>
        <w:jc w:val="center"/>
        <w:rPr>
          <w:rFonts w:ascii="楷体" w:hAnsi="楷体" w:eastAsia="楷体"/>
          <w:sz w:val="24"/>
        </w:rPr>
      </w:pPr>
      <w:r>
        <w:rPr>
          <w:rFonts w:hint="eastAsia" w:ascii="楷体" w:hAnsi="楷体" w:eastAsia="楷体"/>
          <w:sz w:val="24"/>
        </w:rPr>
        <w:t>成都市双流区光电所幼儿园 刘丹</w:t>
      </w:r>
    </w:p>
    <w:p>
      <w:pPr>
        <w:spacing w:line="500" w:lineRule="exact"/>
        <w:rPr>
          <w:rFonts w:asciiTheme="minorEastAsia" w:hAnsiTheme="minorEastAsia"/>
          <w:b/>
          <w:sz w:val="24"/>
        </w:rPr>
      </w:pPr>
      <w:r>
        <w:rPr>
          <w:rFonts w:hint="eastAsia" w:asciiTheme="minorEastAsia" w:hAnsiTheme="minorEastAsia"/>
          <w:b/>
          <w:sz w:val="24"/>
        </w:rPr>
        <w:t>一、</w:t>
      </w:r>
      <w:r>
        <w:rPr>
          <w:rFonts w:asciiTheme="minorEastAsia" w:hAnsiTheme="minorEastAsia"/>
          <w:b/>
          <w:sz w:val="24"/>
        </w:rPr>
        <w:t>本书结构：从课程描述到延伸运用</w:t>
      </w:r>
    </w:p>
    <w:p>
      <w:pPr>
        <w:spacing w:line="500" w:lineRule="exact"/>
        <w:rPr>
          <w:rFonts w:asciiTheme="minorEastAsia" w:hAnsiTheme="minorEastAsia"/>
          <w:sz w:val="24"/>
        </w:rPr>
      </w:pPr>
      <w:r>
        <w:rPr>
          <w:rFonts w:asciiTheme="minorEastAsia" w:hAnsiTheme="minorEastAsia"/>
          <w:sz w:val="24"/>
        </w:rPr>
        <w:t>     这本书是由美国内布拉斯加大学凯罗琳·爱德华</w:t>
      </w:r>
      <w:r>
        <w:rPr>
          <w:rFonts w:hint="eastAsia" w:asciiTheme="minorEastAsia" w:hAnsiTheme="minorEastAsia"/>
          <w:sz w:val="24"/>
        </w:rPr>
        <w:t>兹教授</w:t>
      </w:r>
      <w:r>
        <w:rPr>
          <w:rFonts w:asciiTheme="minorEastAsia" w:hAnsiTheme="minorEastAsia"/>
          <w:sz w:val="24"/>
        </w:rPr>
        <w:t>美国麻州大学分校莱拉·甘</w:t>
      </w:r>
      <w:r>
        <w:rPr>
          <w:rFonts w:hint="eastAsia" w:asciiTheme="minorEastAsia" w:hAnsiTheme="minorEastAsia"/>
          <w:sz w:val="24"/>
        </w:rPr>
        <w:t>第</w:t>
      </w:r>
      <w:r>
        <w:rPr>
          <w:rFonts w:asciiTheme="minorEastAsia" w:hAnsiTheme="minorEastAsia"/>
          <w:sz w:val="24"/>
        </w:rPr>
        <w:t>尼教授、美国麻州大学分校乔</w:t>
      </w:r>
      <w:r>
        <w:rPr>
          <w:rFonts w:hint="eastAsia" w:asciiTheme="minorEastAsia" w:hAnsiTheme="minorEastAsia"/>
          <w:sz w:val="24"/>
        </w:rPr>
        <w:t>治</w:t>
      </w:r>
      <w:r>
        <w:rPr>
          <w:rFonts w:asciiTheme="minorEastAsia" w:hAnsiTheme="minorEastAsia"/>
          <w:sz w:val="24"/>
        </w:rPr>
        <w:t>·福尔曼教授合著的。当然，除了这三位著名的教育学者之外还有好多奉献者参与其中，例如马拉古奇、维﹒维奇以及一些热心的机构、家长和同事。</w:t>
      </w:r>
    </w:p>
    <w:p>
      <w:pPr>
        <w:spacing w:line="500" w:lineRule="exact"/>
        <w:ind w:firstLine="480" w:firstLineChars="200"/>
        <w:rPr>
          <w:rFonts w:asciiTheme="minorEastAsia" w:hAnsiTheme="minorEastAsia"/>
          <w:sz w:val="24"/>
        </w:rPr>
      </w:pPr>
      <w:r>
        <w:rPr>
          <w:rFonts w:asciiTheme="minorEastAsia" w:hAnsiTheme="minorEastAsia"/>
          <w:sz w:val="24"/>
        </w:rPr>
        <w:t>1.卷首点题</w:t>
      </w:r>
    </w:p>
    <w:p>
      <w:pPr>
        <w:spacing w:line="500" w:lineRule="exact"/>
        <w:ind w:firstLine="480" w:firstLineChars="200"/>
        <w:rPr>
          <w:rFonts w:asciiTheme="minorEastAsia" w:hAnsiTheme="minorEastAsia"/>
          <w:sz w:val="24"/>
        </w:rPr>
      </w:pPr>
      <w:r>
        <w:rPr>
          <w:rFonts w:asciiTheme="minorEastAsia" w:hAnsiTheme="minorEastAsia"/>
          <w:sz w:val="24"/>
        </w:rPr>
        <w:t>放在卷首的是瑞吉欧人始终坚持的“校训”，即罗里斯﹒马拉古奇先生写的一首短诗《不，</w:t>
      </w:r>
      <w:r>
        <w:rPr>
          <w:rFonts w:hint="eastAsia" w:asciiTheme="minorEastAsia" w:hAnsiTheme="minorEastAsia"/>
          <w:sz w:val="24"/>
        </w:rPr>
        <w:t>就是一百种</w:t>
      </w:r>
      <w:r>
        <w:rPr>
          <w:rFonts w:asciiTheme="minorEastAsia" w:hAnsiTheme="minorEastAsia"/>
          <w:sz w:val="24"/>
        </w:rPr>
        <w:t>》：“儿童 是由一百种组成的。儿童有一百种语言，一百只手，一百个想法，一百种思考、游戏、说话的方式。…他们告诉儿童：不要用双手去想，不要用脑袋去做，只要倾听不要说话，…因此他们告诉儿童，</w:t>
      </w:r>
      <w:r>
        <w:rPr>
          <w:rFonts w:hint="eastAsia" w:asciiTheme="minorEastAsia" w:hAnsiTheme="minorEastAsia"/>
          <w:sz w:val="24"/>
        </w:rPr>
        <w:t>没有一百种</w:t>
      </w:r>
      <w:r>
        <w:rPr>
          <w:rFonts w:asciiTheme="minorEastAsia" w:hAnsiTheme="minorEastAsia"/>
          <w:sz w:val="24"/>
        </w:rPr>
        <w:t>。儿童说：不，</w:t>
      </w:r>
      <w:r>
        <w:rPr>
          <w:rFonts w:hint="eastAsia" w:asciiTheme="minorEastAsia" w:hAnsiTheme="minorEastAsia"/>
          <w:sz w:val="24"/>
        </w:rPr>
        <w:t>就是一百种</w:t>
      </w:r>
      <w:r>
        <w:rPr>
          <w:rFonts w:asciiTheme="minorEastAsia" w:hAnsiTheme="minorEastAsia"/>
          <w:sz w:val="24"/>
        </w:rPr>
        <w:t>。”</w:t>
      </w:r>
    </w:p>
    <w:p>
      <w:pPr>
        <w:spacing w:line="500" w:lineRule="exact"/>
        <w:ind w:firstLine="420"/>
        <w:rPr>
          <w:rFonts w:asciiTheme="minorEastAsia" w:hAnsiTheme="minorEastAsia"/>
          <w:sz w:val="24"/>
        </w:rPr>
      </w:pPr>
      <w:r>
        <w:rPr>
          <w:rFonts w:asciiTheme="minorEastAsia" w:hAnsiTheme="minorEastAsia"/>
          <w:sz w:val="24"/>
        </w:rPr>
        <w:t>2.理论走向实践</w:t>
      </w:r>
    </w:p>
    <w:p>
      <w:pPr>
        <w:spacing w:line="500" w:lineRule="exact"/>
        <w:rPr>
          <w:rFonts w:asciiTheme="minorEastAsia" w:hAnsiTheme="minorEastAsia"/>
          <w:sz w:val="24"/>
        </w:rPr>
      </w:pPr>
      <w:r>
        <w:rPr>
          <w:rFonts w:asciiTheme="minorEastAsia" w:hAnsiTheme="minorEastAsia"/>
          <w:sz w:val="24"/>
        </w:rPr>
        <w:t>   全书分为五个部分：</w:t>
      </w:r>
    </w:p>
    <w:p>
      <w:pPr>
        <w:spacing w:line="500" w:lineRule="exact"/>
        <w:ind w:firstLine="480" w:firstLineChars="200"/>
        <w:rPr>
          <w:rFonts w:asciiTheme="minorEastAsia" w:hAnsiTheme="minorEastAsia"/>
          <w:sz w:val="24"/>
        </w:rPr>
      </w:pPr>
      <w:r>
        <w:rPr>
          <w:rFonts w:asciiTheme="minorEastAsia" w:hAnsiTheme="minorEastAsia"/>
          <w:sz w:val="24"/>
        </w:rPr>
        <w:t>第一部分是背景介绍，包括对瑞吉欧教育取向的历史背景、理论基础的介绍，对“儿童的一百种语言”展览的介绍以及对相关作者的介绍。</w:t>
      </w:r>
    </w:p>
    <w:p>
      <w:pPr>
        <w:spacing w:line="500" w:lineRule="exact"/>
        <w:ind w:firstLine="480" w:firstLineChars="200"/>
        <w:rPr>
          <w:rFonts w:asciiTheme="minorEastAsia" w:hAnsiTheme="minorEastAsia"/>
          <w:sz w:val="24"/>
        </w:rPr>
      </w:pPr>
      <w:r>
        <w:rPr>
          <w:rFonts w:asciiTheme="minorEastAsia" w:hAnsiTheme="minorEastAsia"/>
          <w:sz w:val="24"/>
        </w:rPr>
        <w:t xml:space="preserve"> 第二部分是对瑞吉欧·艾米利亚的教育工作者对课程的描述，主要以访谈的形式介绍了瑞吉欧的历史、观点、基本理念及学校管理系统下的“社区一教师”合作关系等</w:t>
      </w:r>
      <w:r>
        <w:rPr>
          <w:rFonts w:hint="eastAsia" w:asciiTheme="minorEastAsia" w:hAnsiTheme="minorEastAsia"/>
          <w:sz w:val="24"/>
        </w:rPr>
        <w:t>。</w:t>
      </w:r>
      <w:r>
        <w:rPr>
          <w:rFonts w:asciiTheme="minorEastAsia" w:hAnsiTheme="minorEastAsia"/>
          <w:sz w:val="24"/>
        </w:rPr>
        <w:t xml:space="preserve">     </w:t>
      </w:r>
    </w:p>
    <w:p>
      <w:pPr>
        <w:spacing w:line="500" w:lineRule="exact"/>
        <w:ind w:firstLine="480" w:firstLineChars="200"/>
        <w:rPr>
          <w:rFonts w:asciiTheme="minorEastAsia" w:hAnsiTheme="minorEastAsia"/>
          <w:sz w:val="24"/>
        </w:rPr>
      </w:pPr>
      <w:r>
        <w:rPr>
          <w:rFonts w:asciiTheme="minorEastAsia" w:hAnsiTheme="minorEastAsia"/>
          <w:sz w:val="24"/>
        </w:rPr>
        <w:t>第三部分为“对理论与实务交互作用的反思”，多数以“项目"来介绍了教育及保育的空间设计、教师的角色:伙伴、园丁和向导等</w:t>
      </w:r>
      <w:r>
        <w:rPr>
          <w:rFonts w:hint="eastAsia" w:asciiTheme="minorEastAsia" w:hAnsiTheme="minorEastAsia"/>
          <w:sz w:val="24"/>
        </w:rPr>
        <w:t>。</w:t>
      </w:r>
    </w:p>
    <w:p>
      <w:pPr>
        <w:spacing w:line="500" w:lineRule="exact"/>
        <w:ind w:firstLine="480" w:firstLineChars="200"/>
        <w:rPr>
          <w:rFonts w:asciiTheme="minorEastAsia" w:hAnsiTheme="minorEastAsia"/>
          <w:sz w:val="24"/>
        </w:rPr>
      </w:pPr>
      <w:r>
        <w:rPr>
          <w:rFonts w:asciiTheme="minorEastAsia" w:hAnsiTheme="minorEastAsia"/>
          <w:sz w:val="24"/>
        </w:rPr>
        <w:t>第四部分介绍了这种教育取向在美国课堂的延伸运用。通过对几个实践活动的描述总结本土化过程中的优势与不足，促使美国教育工作者重新思考了文化差异对教育领域的巨大影响</w:t>
      </w:r>
      <w:r>
        <w:rPr>
          <w:rFonts w:hint="eastAsia" w:asciiTheme="minorEastAsia" w:hAnsiTheme="minorEastAsia"/>
          <w:sz w:val="24"/>
        </w:rPr>
        <w:t>。</w:t>
      </w:r>
    </w:p>
    <w:p>
      <w:pPr>
        <w:spacing w:line="500" w:lineRule="exact"/>
        <w:ind w:firstLine="480" w:firstLineChars="200"/>
        <w:rPr>
          <w:rFonts w:asciiTheme="minorEastAsia" w:hAnsiTheme="minorEastAsia"/>
          <w:sz w:val="24"/>
        </w:rPr>
      </w:pPr>
      <w:r>
        <w:rPr>
          <w:rFonts w:asciiTheme="minorEastAsia" w:hAnsiTheme="minorEastAsia"/>
          <w:sz w:val="24"/>
        </w:rPr>
        <w:t>最后一个部分是反思。由本书的三位作者一起完成，在总结这本书的意义和价值的同时为大家提供了几条有用的指导建议：项目活动的开始于维持，呈现的策略，团体的动力以及教与学的策略。用间接的语言对瑞吉欧教育体系进行了最后的浓缩和综合，帮助读者形成较为清晰的印象，为行文的结束画上了完美的句号。</w:t>
      </w:r>
    </w:p>
    <w:p>
      <w:pPr>
        <w:spacing w:line="500" w:lineRule="exact"/>
        <w:rPr>
          <w:rFonts w:asciiTheme="minorEastAsia" w:hAnsiTheme="minorEastAsia"/>
          <w:b/>
          <w:sz w:val="24"/>
        </w:rPr>
      </w:pPr>
      <w:r>
        <w:rPr>
          <w:rFonts w:asciiTheme="minorEastAsia" w:hAnsiTheme="minorEastAsia"/>
          <w:sz w:val="24"/>
        </w:rPr>
        <w:t>   </w:t>
      </w:r>
      <w:r>
        <w:rPr>
          <w:rFonts w:asciiTheme="minorEastAsia" w:hAnsiTheme="minorEastAsia"/>
          <w:b/>
          <w:sz w:val="24"/>
        </w:rPr>
        <w:t xml:space="preserve"> </w:t>
      </w:r>
      <w:r>
        <w:rPr>
          <w:rFonts w:hint="eastAsia" w:asciiTheme="minorEastAsia" w:hAnsiTheme="minorEastAsia"/>
          <w:b/>
          <w:sz w:val="24"/>
        </w:rPr>
        <w:t>二</w:t>
      </w:r>
      <w:r>
        <w:rPr>
          <w:rFonts w:asciiTheme="minorEastAsia" w:hAnsiTheme="minorEastAsia"/>
          <w:b/>
          <w:sz w:val="24"/>
        </w:rPr>
        <w:t xml:space="preserve">、心得感悟 </w:t>
      </w:r>
    </w:p>
    <w:p>
      <w:pPr>
        <w:spacing w:line="500" w:lineRule="exact"/>
        <w:jc w:val="left"/>
        <w:rPr>
          <w:rFonts w:asciiTheme="minorEastAsia" w:hAnsiTheme="minorEastAsia"/>
          <w:sz w:val="24"/>
        </w:rPr>
      </w:pPr>
      <w:r>
        <w:rPr>
          <w:rFonts w:asciiTheme="minorEastAsia" w:hAnsiTheme="minorEastAsia"/>
          <w:sz w:val="24"/>
        </w:rPr>
        <w:t>     目前，已有文献中介绍瑞吉欧教育理念的有很多，内容涵盖“走进儿童心灵的儿童观”，“一百种语言”，“互动关系和合作参与”，“项目活动”，“会说话的环境”，“工作坊和驻校艺术教师”，“记录的价值”以及“社区式的管理”等，我也不再生硬重复罗列那些已成型的理论成果（虽然他们总结的很深刻），而是简单谈一谈阅读</w:t>
      </w:r>
      <w:r>
        <w:rPr>
          <w:rFonts w:hint="eastAsia" w:asciiTheme="minorEastAsia" w:hAnsiTheme="minorEastAsia"/>
          <w:sz w:val="24"/>
        </w:rPr>
        <w:t>这本书</w:t>
      </w:r>
      <w:r>
        <w:rPr>
          <w:rFonts w:asciiTheme="minorEastAsia" w:hAnsiTheme="minorEastAsia"/>
          <w:sz w:val="24"/>
        </w:rPr>
        <w:t>后的几点想法：</w:t>
      </w:r>
    </w:p>
    <w:p>
      <w:pPr>
        <w:spacing w:line="500" w:lineRule="exact"/>
        <w:ind w:firstLine="480" w:firstLineChars="200"/>
        <w:jc w:val="left"/>
        <w:rPr>
          <w:rFonts w:asciiTheme="minorEastAsia" w:hAnsiTheme="minorEastAsia"/>
          <w:sz w:val="24"/>
        </w:rPr>
      </w:pPr>
      <w:r>
        <w:rPr>
          <w:rFonts w:hint="eastAsia" w:asciiTheme="minorEastAsia" w:hAnsiTheme="minorEastAsia"/>
          <w:sz w:val="24"/>
        </w:rPr>
        <w:t>（一）</w:t>
      </w:r>
      <w:r>
        <w:rPr>
          <w:rFonts w:asciiTheme="minorEastAsia" w:hAnsiTheme="minorEastAsia"/>
          <w:sz w:val="24"/>
        </w:rPr>
        <w:t>独特的儿童观：儿童是艺术家</w:t>
      </w:r>
    </w:p>
    <w:p>
      <w:pPr>
        <w:spacing w:line="500" w:lineRule="exact"/>
        <w:ind w:firstLine="480" w:firstLineChars="200"/>
        <w:jc w:val="left"/>
        <w:rPr>
          <w:rFonts w:asciiTheme="minorEastAsia" w:hAnsiTheme="minorEastAsia"/>
          <w:sz w:val="24"/>
        </w:rPr>
      </w:pPr>
      <w:r>
        <w:rPr>
          <w:rFonts w:asciiTheme="minorEastAsia" w:hAnsiTheme="minorEastAsia"/>
          <w:sz w:val="24"/>
        </w:rPr>
        <w:t>1</w:t>
      </w:r>
      <w:r>
        <w:rPr>
          <w:rFonts w:hint="eastAsia" w:asciiTheme="minorEastAsia" w:hAnsiTheme="minorEastAsia"/>
          <w:sz w:val="24"/>
        </w:rPr>
        <w:t>．</w:t>
      </w:r>
      <w:r>
        <w:rPr>
          <w:rFonts w:asciiTheme="minorEastAsia" w:hAnsiTheme="minorEastAsia"/>
          <w:sz w:val="24"/>
        </w:rPr>
        <w:t>儿童是社会的一分子。儿童是社会和文化的参与者，使他们共同历史的演出者，他们拥有独立的权利。因此，每一位教学工作人员都应该充分尊重儿童的权利，与儿童平等的开展对话。</w:t>
      </w:r>
    </w:p>
    <w:p>
      <w:pPr>
        <w:spacing w:line="500" w:lineRule="exact"/>
        <w:ind w:firstLine="480" w:firstLineChars="200"/>
        <w:rPr>
          <w:rFonts w:asciiTheme="minorEastAsia" w:hAnsiTheme="minorEastAsia"/>
          <w:sz w:val="24"/>
        </w:rPr>
      </w:pPr>
      <w:r>
        <w:rPr>
          <w:rFonts w:asciiTheme="minorEastAsia" w:hAnsiTheme="minorEastAsia"/>
          <w:sz w:val="24"/>
        </w:rPr>
        <w:t>2</w:t>
      </w:r>
      <w:r>
        <w:rPr>
          <w:rFonts w:hint="eastAsia" w:asciiTheme="minorEastAsia" w:hAnsiTheme="minorEastAsia"/>
          <w:sz w:val="24"/>
        </w:rPr>
        <w:t>．</w:t>
      </w:r>
      <w:r>
        <w:rPr>
          <w:rFonts w:asciiTheme="minorEastAsia" w:hAnsiTheme="minorEastAsia"/>
          <w:sz w:val="24"/>
        </w:rPr>
        <w:t>儿童是主动地学习者，他们有自己独特的学习方式。教师不应该要求儿童按着自己的思维进行活动，应该充分认识到儿童的探索欲望，主动参与儿童的学习活动。</w:t>
      </w:r>
    </w:p>
    <w:p>
      <w:pPr>
        <w:spacing w:line="500" w:lineRule="exact"/>
        <w:ind w:firstLine="480" w:firstLineChars="200"/>
        <w:rPr>
          <w:rFonts w:asciiTheme="minorEastAsia" w:hAnsiTheme="minorEastAsia"/>
          <w:sz w:val="24"/>
        </w:rPr>
      </w:pPr>
      <w:r>
        <w:rPr>
          <w:rFonts w:asciiTheme="minorEastAsia" w:hAnsiTheme="minorEastAsia"/>
          <w:sz w:val="24"/>
        </w:rPr>
        <w:t>3</w:t>
      </w:r>
      <w:r>
        <w:rPr>
          <w:rFonts w:hint="eastAsia" w:asciiTheme="minorEastAsia" w:hAnsiTheme="minorEastAsia"/>
          <w:sz w:val="24"/>
        </w:rPr>
        <w:t>．</w:t>
      </w:r>
      <w:r>
        <w:rPr>
          <w:rFonts w:asciiTheme="minorEastAsia" w:hAnsiTheme="minorEastAsia"/>
          <w:sz w:val="24"/>
        </w:rPr>
        <w:t>儿童有巨大的潜能，他们富有创造性和想象力。教师应该充分认识到儿童的能力，放手让儿童进行自主的建构。这一点在一项名为“恐龙”的项目活动中被验证，几个儿童竟然能够做成巨大的恐龙，这在我国教师的眼里应该是不可思议的。然而，瑞吉欧的教师们却给儿童提供了多样的材料只是儿童的工作。</w:t>
      </w:r>
    </w:p>
    <w:p>
      <w:pPr>
        <w:spacing w:line="500" w:lineRule="exact"/>
        <w:ind w:firstLine="480" w:firstLineChars="200"/>
        <w:rPr>
          <w:rFonts w:asciiTheme="minorEastAsia" w:hAnsiTheme="minorEastAsia"/>
          <w:sz w:val="24"/>
        </w:rPr>
      </w:pPr>
      <w:r>
        <w:rPr>
          <w:rFonts w:asciiTheme="minorEastAsia" w:hAnsiTheme="minorEastAsia"/>
          <w:sz w:val="24"/>
        </w:rPr>
        <w:t>4</w:t>
      </w:r>
      <w:r>
        <w:rPr>
          <w:rFonts w:hint="eastAsia" w:asciiTheme="minorEastAsia" w:hAnsiTheme="minorEastAsia"/>
          <w:sz w:val="24"/>
        </w:rPr>
        <w:t>．</w:t>
      </w:r>
      <w:r>
        <w:rPr>
          <w:rFonts w:asciiTheme="minorEastAsia" w:hAnsiTheme="minorEastAsia"/>
          <w:sz w:val="24"/>
        </w:rPr>
        <w:t>儿童是艺术家。他们能够利用各种各样的象征语言来表达自己对某一事物和世界的认识。在瑞吉欧的学校中，教师创造各种条件（艺术工作室、工作坊）让儿童表达自己的想法，促进了儿童的全面发展。</w:t>
      </w:r>
    </w:p>
    <w:p>
      <w:pPr>
        <w:spacing w:line="500" w:lineRule="exact"/>
        <w:ind w:firstLine="480" w:firstLineChars="200"/>
        <w:rPr>
          <w:rFonts w:asciiTheme="minorEastAsia" w:hAnsiTheme="minorEastAsia"/>
          <w:sz w:val="24"/>
        </w:rPr>
      </w:pPr>
      <w:r>
        <w:rPr>
          <w:rFonts w:asciiTheme="minorEastAsia" w:hAnsiTheme="minorEastAsia"/>
          <w:sz w:val="24"/>
        </w:rPr>
        <w:t>（二）家长参与：教室是交流的主阵地</w:t>
      </w:r>
    </w:p>
    <w:p>
      <w:pPr>
        <w:spacing w:line="500" w:lineRule="exact"/>
        <w:rPr>
          <w:rFonts w:asciiTheme="minorEastAsia" w:hAnsiTheme="minorEastAsia"/>
          <w:sz w:val="24"/>
        </w:rPr>
      </w:pPr>
      <w:r>
        <w:rPr>
          <w:rFonts w:asciiTheme="minorEastAsia" w:hAnsiTheme="minorEastAsia"/>
          <w:sz w:val="24"/>
        </w:rPr>
        <w:t>    瑞吉欧·艾米利益的教育系统非常重视家长的参与，正如一位业务教员所说：“我们的经验和与之相连的活动不仅是与儿童共同拥有的，而且是与家庭共有的。”他们所提倡的是儿童—教师—家长三个中心，以及学校—社区—社会三环境相融合的教育理念。在参与的过程中，家长不仅为自己的儿童服务，也为所有的小朋友们服务，不仅进行体力劳动，而且进行脑力劳动，那是一种真正意义上的融合。</w:t>
      </w:r>
    </w:p>
    <w:p>
      <w:pPr>
        <w:spacing w:line="500" w:lineRule="exact"/>
        <w:ind w:firstLine="480" w:firstLineChars="200"/>
        <w:rPr>
          <w:rFonts w:asciiTheme="minorEastAsia" w:hAnsiTheme="minorEastAsia"/>
          <w:sz w:val="24"/>
        </w:rPr>
      </w:pPr>
      <w:r>
        <w:rPr>
          <w:rFonts w:asciiTheme="minorEastAsia" w:hAnsiTheme="minorEastAsia"/>
          <w:sz w:val="24"/>
        </w:rPr>
        <w:t>1</w:t>
      </w:r>
      <w:r>
        <w:rPr>
          <w:rFonts w:hint="eastAsia" w:asciiTheme="minorEastAsia" w:hAnsiTheme="minorEastAsia"/>
          <w:sz w:val="24"/>
        </w:rPr>
        <w:t>．</w:t>
      </w:r>
      <w:r>
        <w:rPr>
          <w:rFonts w:asciiTheme="minorEastAsia" w:hAnsiTheme="minorEastAsia"/>
          <w:sz w:val="24"/>
        </w:rPr>
        <w:t>持续创造家园沟通途径</w:t>
      </w:r>
    </w:p>
    <w:p>
      <w:pPr>
        <w:spacing w:line="500" w:lineRule="exact"/>
        <w:ind w:firstLine="480" w:firstLineChars="200"/>
        <w:rPr>
          <w:rFonts w:asciiTheme="minorEastAsia" w:hAnsiTheme="minorEastAsia"/>
          <w:sz w:val="24"/>
        </w:rPr>
      </w:pPr>
      <w:r>
        <w:rPr>
          <w:rFonts w:asciiTheme="minorEastAsia" w:hAnsiTheme="minorEastAsia"/>
          <w:sz w:val="24"/>
        </w:rPr>
        <w:t>为保证家园合作的数量和质量，瑞吉欧人不断地维持，创造着与家长沟通交流的途径：在组织活动，安排空间和迎接新生方面积极地要求家长的合作；与家长开会讨论课程问题；与家长一起组织远游或其它各种户外活动；一起设计活动区域及玩具；一同组织各种节日庆祝会等等。总之，家长几乎介入参加到学校教学运行的方方面面。</w:t>
      </w:r>
    </w:p>
    <w:p>
      <w:pPr>
        <w:tabs>
          <w:tab w:val="left" w:pos="3465"/>
        </w:tabs>
        <w:spacing w:line="500" w:lineRule="exact"/>
        <w:ind w:firstLine="480" w:firstLineChars="200"/>
        <w:rPr>
          <w:rFonts w:asciiTheme="minorEastAsia" w:hAnsiTheme="minorEastAsia"/>
          <w:sz w:val="24"/>
        </w:rPr>
      </w:pPr>
      <w:r>
        <w:rPr>
          <w:rFonts w:asciiTheme="minorEastAsia" w:hAnsiTheme="minorEastAsia"/>
          <w:sz w:val="24"/>
        </w:rPr>
        <w:t>2</w:t>
      </w:r>
      <w:r>
        <w:rPr>
          <w:rFonts w:hint="eastAsia" w:asciiTheme="minorEastAsia" w:hAnsiTheme="minorEastAsia"/>
          <w:sz w:val="24"/>
        </w:rPr>
        <w:t>．</w:t>
      </w:r>
      <w:r>
        <w:rPr>
          <w:rFonts w:asciiTheme="minorEastAsia" w:hAnsiTheme="minorEastAsia"/>
          <w:sz w:val="24"/>
        </w:rPr>
        <w:t>借助档案让获得家长认可</w:t>
      </w:r>
      <w:r>
        <w:rPr>
          <w:rFonts w:asciiTheme="minorEastAsia" w:hAnsiTheme="minorEastAsia"/>
          <w:sz w:val="24"/>
        </w:rPr>
        <w:tab/>
      </w:r>
    </w:p>
    <w:p>
      <w:pPr>
        <w:spacing w:line="500" w:lineRule="exact"/>
        <w:rPr>
          <w:rFonts w:asciiTheme="minorEastAsia" w:hAnsiTheme="minorEastAsia"/>
          <w:sz w:val="24"/>
        </w:rPr>
      </w:pPr>
      <w:r>
        <w:rPr>
          <w:rFonts w:asciiTheme="minorEastAsia" w:hAnsiTheme="minorEastAsia"/>
          <w:sz w:val="24"/>
        </w:rPr>
        <w:t>    那么是什么吸引家长如此主动地参与其中呢？除了学校的开放和民主的风格之外，就是家长们深深地感动于学校全体工作人员对儿童们的真诚的爱。通过对记录和档案的展示，家长们在了解自己儿童的日常生活的同时看到了教师们的辛苦与努力；通过“教师—家长委员会”定期会议上的交流，他们转变了自己的角色定位；通过家长之间的相互交流，他们明白了团队合作的价值。因此，瑞吉欧的成功有一半要归功于各种关系的建立。</w:t>
      </w:r>
    </w:p>
    <w:p>
      <w:pPr>
        <w:spacing w:line="500" w:lineRule="exact"/>
        <w:ind w:firstLine="480" w:firstLineChars="200"/>
        <w:rPr>
          <w:rFonts w:asciiTheme="minorEastAsia" w:hAnsiTheme="minorEastAsia"/>
          <w:sz w:val="24"/>
        </w:rPr>
      </w:pPr>
      <w:r>
        <w:rPr>
          <w:rFonts w:asciiTheme="minorEastAsia" w:hAnsiTheme="minorEastAsia"/>
          <w:sz w:val="24"/>
        </w:rPr>
        <w:t>3</w:t>
      </w:r>
      <w:r>
        <w:rPr>
          <w:rFonts w:hint="eastAsia" w:asciiTheme="minorEastAsia" w:hAnsiTheme="minorEastAsia"/>
          <w:sz w:val="24"/>
        </w:rPr>
        <w:t>．</w:t>
      </w:r>
      <w:r>
        <w:rPr>
          <w:rFonts w:asciiTheme="minorEastAsia" w:hAnsiTheme="minorEastAsia"/>
          <w:sz w:val="24"/>
        </w:rPr>
        <w:t>家长的参与感和获得感</w:t>
      </w:r>
    </w:p>
    <w:p>
      <w:pPr>
        <w:spacing w:line="500" w:lineRule="exact"/>
        <w:rPr>
          <w:rFonts w:asciiTheme="minorEastAsia" w:hAnsiTheme="minorEastAsia"/>
          <w:sz w:val="24"/>
        </w:rPr>
      </w:pPr>
      <w:r>
        <w:rPr>
          <w:rFonts w:asciiTheme="minorEastAsia" w:hAnsiTheme="minorEastAsia"/>
          <w:sz w:val="24"/>
        </w:rPr>
        <w:t>   在参与的过程中，每个人都受益匪浅：首先是家长，在合作共育中，家长获得了许多科学的育儿知识，弥补了自己相关知识的不足，帮助自己发现了合作中的任务，从而更加积极的参与讨论；其次是学校，家长为学校提供了有关幼儿发展的各方面的信息，使教师能够全面而连贯的看待每一个儿童的发展。同时不同职业和经历的家长也为幼儿园的环境建设和课程开发，实施提供多种多样的帮助。最后是儿童，在得到父母的理解的前提下儿童可以得到更大更好的发展空间。</w:t>
      </w:r>
    </w:p>
    <w:p>
      <w:pPr>
        <w:spacing w:line="500" w:lineRule="exact"/>
        <w:ind w:firstLine="480" w:firstLineChars="200"/>
        <w:rPr>
          <w:rFonts w:asciiTheme="minorEastAsia" w:hAnsiTheme="minorEastAsia"/>
          <w:sz w:val="24"/>
        </w:rPr>
      </w:pPr>
      <w:r>
        <w:rPr>
          <w:rFonts w:asciiTheme="minorEastAsia" w:hAnsiTheme="minorEastAsia"/>
          <w:sz w:val="24"/>
        </w:rPr>
        <w:t>（三）教育工具：贯穿活动始终的记录</w:t>
      </w:r>
    </w:p>
    <w:p>
      <w:pPr>
        <w:spacing w:line="500" w:lineRule="exact"/>
        <w:rPr>
          <w:rFonts w:asciiTheme="minorEastAsia" w:hAnsiTheme="minorEastAsia"/>
          <w:sz w:val="24"/>
        </w:rPr>
      </w:pPr>
      <w:r>
        <w:rPr>
          <w:rFonts w:asciiTheme="minorEastAsia" w:hAnsiTheme="minorEastAsia"/>
          <w:sz w:val="24"/>
        </w:rPr>
        <w:t>  记录是一种对儿童的学习和教育活动的说明与解释。瑞吉欧的教师在活动的始终认真的记录儿童的学习过程，建构知识的方式，兴趣和情绪等。他们用这种这种方法使儿童的学习变得清晰可见。他们所采用的记录手段包括幻灯片、照相机、便条、手册以及录像带，把这些作品定期展示出来与儿童回忆，与家长分享。</w:t>
      </w:r>
    </w:p>
    <w:p>
      <w:pPr>
        <w:spacing w:line="500" w:lineRule="exact"/>
        <w:ind w:firstLine="480" w:firstLineChars="200"/>
        <w:rPr>
          <w:rFonts w:asciiTheme="minorEastAsia" w:hAnsiTheme="minorEastAsia"/>
          <w:sz w:val="24"/>
        </w:rPr>
      </w:pPr>
      <w:r>
        <w:rPr>
          <w:rFonts w:asciiTheme="minorEastAsia" w:hAnsiTheme="minorEastAsia"/>
          <w:sz w:val="24"/>
        </w:rPr>
        <w:t>不同的教师选择的记录方式不一样，且书写的记录的侧重点也不尽相同，为了防止片面的结论的产生，教师集体对记录的讨论和分享弥补了这方面的不足。教师把多种多样的资料汇总在一起，通过描述，会议和评论对活动的步骤进行改进，进一步完善项目的开展。</w:t>
      </w:r>
    </w:p>
    <w:p>
      <w:pPr>
        <w:spacing w:line="500" w:lineRule="exact"/>
        <w:ind w:firstLine="480" w:firstLineChars="200"/>
        <w:rPr>
          <w:rFonts w:asciiTheme="minorEastAsia" w:hAnsiTheme="minorEastAsia"/>
          <w:sz w:val="24"/>
        </w:rPr>
      </w:pPr>
      <w:r>
        <w:rPr>
          <w:rFonts w:asciiTheme="minorEastAsia" w:hAnsiTheme="minorEastAsia"/>
          <w:sz w:val="24"/>
        </w:rPr>
        <w:t>记录的作用主要有以下几点：</w:t>
      </w:r>
    </w:p>
    <w:p>
      <w:pPr>
        <w:spacing w:line="500" w:lineRule="exact"/>
        <w:ind w:firstLine="480" w:firstLineChars="200"/>
        <w:rPr>
          <w:rFonts w:asciiTheme="minorEastAsia" w:hAnsiTheme="minorEastAsia"/>
          <w:sz w:val="24"/>
        </w:rPr>
      </w:pPr>
      <w:r>
        <w:rPr>
          <w:rFonts w:asciiTheme="minorEastAsia" w:hAnsiTheme="minorEastAsia"/>
          <w:sz w:val="24"/>
        </w:rPr>
        <w:t>1</w:t>
      </w:r>
      <w:r>
        <w:rPr>
          <w:rFonts w:hint="eastAsia" w:asciiTheme="minorEastAsia" w:hAnsiTheme="minorEastAsia"/>
          <w:sz w:val="24"/>
        </w:rPr>
        <w:t>.</w:t>
      </w:r>
      <w:r>
        <w:rPr>
          <w:rFonts w:asciiTheme="minorEastAsia" w:hAnsiTheme="minorEastAsia"/>
          <w:sz w:val="24"/>
        </w:rPr>
        <w:t>帮助儿童回忆项目开展的过程，巩固已经学过的知识，发现存在的问题，从而有利于他们的自我修正和自我评量。</w:t>
      </w:r>
    </w:p>
    <w:p>
      <w:pPr>
        <w:spacing w:line="500" w:lineRule="exact"/>
        <w:ind w:firstLine="480" w:firstLineChars="200"/>
        <w:rPr>
          <w:rFonts w:asciiTheme="minorEastAsia" w:hAnsiTheme="minorEastAsia"/>
          <w:sz w:val="24"/>
        </w:rPr>
      </w:pPr>
      <w:r>
        <w:rPr>
          <w:rFonts w:asciiTheme="minorEastAsia" w:hAnsiTheme="minorEastAsia"/>
          <w:sz w:val="24"/>
        </w:rPr>
        <w:t>2</w:t>
      </w:r>
      <w:r>
        <w:rPr>
          <w:rFonts w:hint="eastAsia" w:asciiTheme="minorEastAsia" w:hAnsiTheme="minorEastAsia"/>
          <w:sz w:val="24"/>
        </w:rPr>
        <w:t>.</w:t>
      </w:r>
      <w:r>
        <w:rPr>
          <w:rFonts w:asciiTheme="minorEastAsia" w:hAnsiTheme="minorEastAsia"/>
          <w:sz w:val="24"/>
        </w:rPr>
        <w:t>通过对记录的展示，儿童看到自己的工作受到了教师的重视，从而加大了儿童自主建构的欲望和信心。</w:t>
      </w:r>
    </w:p>
    <w:p>
      <w:pPr>
        <w:spacing w:line="500" w:lineRule="exact"/>
        <w:ind w:firstLine="480" w:firstLineChars="200"/>
        <w:rPr>
          <w:rFonts w:asciiTheme="minorEastAsia" w:hAnsiTheme="minorEastAsia"/>
          <w:sz w:val="24"/>
        </w:rPr>
      </w:pPr>
      <w:r>
        <w:rPr>
          <w:rFonts w:asciiTheme="minorEastAsia" w:hAnsiTheme="minorEastAsia"/>
          <w:sz w:val="24"/>
        </w:rPr>
        <w:t>3</w:t>
      </w:r>
      <w:r>
        <w:rPr>
          <w:rFonts w:hint="eastAsia" w:asciiTheme="minorEastAsia" w:hAnsiTheme="minorEastAsia"/>
          <w:sz w:val="24"/>
        </w:rPr>
        <w:t>.</w:t>
      </w:r>
      <w:r>
        <w:rPr>
          <w:rFonts w:asciiTheme="minorEastAsia" w:hAnsiTheme="minorEastAsia"/>
          <w:sz w:val="24"/>
        </w:rPr>
        <w:t>在对记录的分析整理中，教师可以发现儿童的兴趣，有利益下一个项目活动主题的产生。</w:t>
      </w:r>
    </w:p>
    <w:p>
      <w:pPr>
        <w:spacing w:line="500" w:lineRule="exact"/>
        <w:ind w:firstLine="480" w:firstLineChars="200"/>
        <w:rPr>
          <w:rFonts w:asciiTheme="minorEastAsia" w:hAnsiTheme="minorEastAsia"/>
          <w:sz w:val="24"/>
        </w:rPr>
      </w:pPr>
      <w:r>
        <w:rPr>
          <w:rFonts w:asciiTheme="minorEastAsia" w:hAnsiTheme="minorEastAsia"/>
          <w:sz w:val="24"/>
        </w:rPr>
        <w:t>4</w:t>
      </w:r>
      <w:r>
        <w:rPr>
          <w:rFonts w:hint="eastAsia" w:asciiTheme="minorEastAsia" w:hAnsiTheme="minorEastAsia"/>
          <w:sz w:val="24"/>
        </w:rPr>
        <w:t>.</w:t>
      </w:r>
      <w:r>
        <w:rPr>
          <w:rFonts w:asciiTheme="minorEastAsia" w:hAnsiTheme="minorEastAsia"/>
          <w:sz w:val="24"/>
        </w:rPr>
        <w:t>通过对某一活动记录的多次研究，教师机体这一针对每个环节进行反思，促进了教师的专业发展。</w:t>
      </w:r>
    </w:p>
    <w:p>
      <w:pPr>
        <w:spacing w:line="500" w:lineRule="exact"/>
        <w:ind w:firstLine="480" w:firstLineChars="200"/>
        <w:rPr>
          <w:rFonts w:asciiTheme="minorEastAsia" w:hAnsiTheme="minorEastAsia"/>
          <w:sz w:val="24"/>
        </w:rPr>
      </w:pPr>
      <w:r>
        <w:rPr>
          <w:rFonts w:asciiTheme="minorEastAsia" w:hAnsiTheme="minorEastAsia"/>
          <w:sz w:val="24"/>
        </w:rPr>
        <w:t>5</w:t>
      </w:r>
      <w:r>
        <w:rPr>
          <w:rFonts w:hint="eastAsia" w:asciiTheme="minorEastAsia" w:hAnsiTheme="minorEastAsia"/>
          <w:sz w:val="24"/>
        </w:rPr>
        <w:t>.</w:t>
      </w:r>
      <w:r>
        <w:rPr>
          <w:rFonts w:asciiTheme="minorEastAsia" w:hAnsiTheme="minorEastAsia"/>
          <w:sz w:val="24"/>
        </w:rPr>
        <w:t>可以在教师家长会议上展示这些记录的作品，让家长在了解儿童的行为表现之外，看到每一位教师所做的努力，有助于良好的家园关系的建立。</w:t>
      </w:r>
    </w:p>
    <w:p>
      <w:pPr>
        <w:spacing w:line="500" w:lineRule="exact"/>
        <w:rPr>
          <w:rFonts w:asciiTheme="minorEastAsia" w:hAnsiTheme="minorEastAsia"/>
          <w:sz w:val="24"/>
        </w:rPr>
      </w:pPr>
      <w:r>
        <w:rPr>
          <w:rFonts w:asciiTheme="minorEastAsia" w:hAnsiTheme="minorEastAsia"/>
          <w:sz w:val="24"/>
        </w:rPr>
        <w:t>  “记录”是一种互助学习的过程，通过“记录”留下点点滴滴，所以我们能分享幼儿们的学习方式，并且保存教师专业成长中最有趣与最有进展的时刻。</w:t>
      </w:r>
    </w:p>
    <w:p>
      <w:pPr>
        <w:spacing w:line="500" w:lineRule="exact"/>
        <w:rPr>
          <w:rFonts w:asciiTheme="minorEastAsia" w:hAnsiTheme="minorEastAsia"/>
          <w:b/>
          <w:sz w:val="24"/>
        </w:rPr>
      </w:pPr>
      <w:r>
        <w:rPr>
          <w:rFonts w:asciiTheme="minorEastAsia" w:hAnsiTheme="minorEastAsia"/>
          <w:sz w:val="24"/>
        </w:rPr>
        <w:t>   </w:t>
      </w:r>
      <w:r>
        <w:rPr>
          <w:rFonts w:hint="eastAsia" w:asciiTheme="minorEastAsia" w:hAnsiTheme="minorEastAsia"/>
          <w:b/>
          <w:sz w:val="24"/>
        </w:rPr>
        <w:t>三</w:t>
      </w:r>
      <w:r>
        <w:rPr>
          <w:rFonts w:asciiTheme="minorEastAsia" w:hAnsiTheme="minorEastAsia"/>
          <w:b/>
          <w:sz w:val="24"/>
        </w:rPr>
        <w:t>、基于工作实际的几点思考</w:t>
      </w:r>
    </w:p>
    <w:p>
      <w:pPr>
        <w:spacing w:line="500" w:lineRule="exact"/>
        <w:rPr>
          <w:rFonts w:asciiTheme="minorEastAsia" w:hAnsiTheme="minorEastAsia"/>
          <w:sz w:val="24"/>
        </w:rPr>
      </w:pPr>
      <w:r>
        <w:rPr>
          <w:rFonts w:asciiTheme="minorEastAsia" w:hAnsiTheme="minorEastAsia"/>
          <w:sz w:val="24"/>
        </w:rPr>
        <w:t>   1.以“和”为基建“关系”</w:t>
      </w:r>
    </w:p>
    <w:p>
      <w:pPr>
        <w:spacing w:line="500" w:lineRule="exact"/>
        <w:rPr>
          <w:rFonts w:asciiTheme="minorEastAsia" w:hAnsiTheme="minorEastAsia"/>
          <w:sz w:val="24"/>
        </w:rPr>
      </w:pPr>
      <w:r>
        <w:rPr>
          <w:rFonts w:asciiTheme="minorEastAsia" w:hAnsiTheme="minorEastAsia"/>
          <w:sz w:val="24"/>
        </w:rPr>
        <w:t>   首先，我们应重视关系的建立。和谐的关系包括：幼儿与教师的平等对话关系；学校与家长的沟通合作，共同管理学校事物的关系；教师与教师集体的协作关系；儿童与家长、教师与同伴的互动合作关系等等。</w:t>
      </w:r>
    </w:p>
    <w:p>
      <w:pPr>
        <w:spacing w:line="500" w:lineRule="exact"/>
        <w:ind w:firstLine="480" w:firstLineChars="200"/>
        <w:rPr>
          <w:rFonts w:asciiTheme="minorEastAsia" w:hAnsiTheme="minorEastAsia"/>
          <w:sz w:val="24"/>
        </w:rPr>
      </w:pPr>
      <w:r>
        <w:rPr>
          <w:rFonts w:asciiTheme="minorEastAsia" w:hAnsiTheme="minorEastAsia"/>
          <w:sz w:val="24"/>
        </w:rPr>
        <w:t>2.“预设”为基，“生成”助力</w:t>
      </w:r>
    </w:p>
    <w:p>
      <w:pPr>
        <w:spacing w:line="500" w:lineRule="exact"/>
        <w:rPr>
          <w:rFonts w:asciiTheme="minorEastAsia" w:hAnsiTheme="minorEastAsia"/>
          <w:sz w:val="24"/>
        </w:rPr>
      </w:pPr>
      <w:r>
        <w:rPr>
          <w:rFonts w:asciiTheme="minorEastAsia" w:hAnsiTheme="minorEastAsia"/>
          <w:sz w:val="24"/>
        </w:rPr>
        <w:t>   其次，在课程设置上，要处理好教师预设和幼儿生成之间的关系。既不能完全按照主题课程单元的目标和内容进行死板的知识传递，也不能毫无“预期”完全让儿童自主去游戏，在原有水平重复。最好的方法是像瑞吉欧的“企划”那样，教师事先预想活动大概方向，对儿童可能会生成的活动做到心中有数，在具体实施过程中更应学会“等待”与“留白”，顺应儿童天性，给幼儿留下思考和探索的空间，充分尊重儿童的创造力。只有这样才能达到课程开设的教育意义。</w:t>
      </w:r>
    </w:p>
    <w:p>
      <w:pPr>
        <w:spacing w:line="500" w:lineRule="exact"/>
        <w:ind w:firstLine="480" w:firstLineChars="200"/>
        <w:rPr>
          <w:rFonts w:asciiTheme="minorEastAsia" w:hAnsiTheme="minorEastAsia"/>
          <w:sz w:val="24"/>
        </w:rPr>
      </w:pPr>
      <w:r>
        <w:rPr>
          <w:rFonts w:asciiTheme="minorEastAsia" w:hAnsiTheme="minorEastAsia"/>
          <w:sz w:val="24"/>
        </w:rPr>
        <w:t>3.重视“小组活动”的独特价值</w:t>
      </w:r>
    </w:p>
    <w:p>
      <w:pPr>
        <w:spacing w:line="500" w:lineRule="exact"/>
        <w:rPr>
          <w:rFonts w:asciiTheme="minorEastAsia" w:hAnsiTheme="minorEastAsia"/>
          <w:sz w:val="24"/>
        </w:rPr>
      </w:pPr>
      <w:r>
        <w:rPr>
          <w:rFonts w:asciiTheme="minorEastAsia" w:hAnsiTheme="minorEastAsia"/>
          <w:sz w:val="24"/>
        </w:rPr>
        <w:t>   以小组为基础开展探究活动也是我们应该适当采取的方式。集体教学和区教活动虽然互为补充，为儿童们的自主探究和集体经验提升</w:t>
      </w:r>
      <w:r>
        <w:rPr>
          <w:rFonts w:hint="eastAsia" w:asciiTheme="minorEastAsia" w:hAnsiTheme="minorEastAsia"/>
          <w:sz w:val="24"/>
        </w:rPr>
        <w:t>打</w:t>
      </w:r>
      <w:r>
        <w:rPr>
          <w:rFonts w:asciiTheme="minorEastAsia" w:hAnsiTheme="minorEastAsia"/>
          <w:sz w:val="24"/>
        </w:rPr>
        <w:t>良好的基础，但小组合作式探究却更容易实现互助式模仿与协商式共建。</w:t>
      </w:r>
    </w:p>
    <w:p>
      <w:pPr>
        <w:spacing w:line="500" w:lineRule="exact"/>
        <w:ind w:firstLine="480" w:firstLineChars="200"/>
        <w:rPr>
          <w:rFonts w:asciiTheme="minorEastAsia" w:hAnsiTheme="minorEastAsia"/>
          <w:sz w:val="24"/>
        </w:rPr>
      </w:pPr>
      <w:r>
        <w:rPr>
          <w:rFonts w:asciiTheme="minorEastAsia" w:hAnsiTheme="minorEastAsia"/>
          <w:sz w:val="24"/>
        </w:rPr>
        <w:t>4.以“成长档案”为“核”开展评价</w:t>
      </w:r>
    </w:p>
    <w:p>
      <w:pPr>
        <w:spacing w:line="500" w:lineRule="exact"/>
        <w:rPr>
          <w:rFonts w:asciiTheme="minorEastAsia" w:hAnsiTheme="minorEastAsia"/>
          <w:sz w:val="24"/>
        </w:rPr>
      </w:pPr>
      <w:r>
        <w:rPr>
          <w:rFonts w:asciiTheme="minorEastAsia" w:hAnsiTheme="minorEastAsia"/>
          <w:sz w:val="24"/>
        </w:rPr>
        <w:t>   当前，我园的评价多</w:t>
      </w:r>
      <w:r>
        <w:rPr>
          <w:rFonts w:hint="eastAsia" w:asciiTheme="minorEastAsia" w:hAnsiTheme="minorEastAsia"/>
          <w:sz w:val="24"/>
        </w:rPr>
        <w:t>为</w:t>
      </w:r>
      <w:r>
        <w:rPr>
          <w:rFonts w:asciiTheme="minorEastAsia" w:hAnsiTheme="minorEastAsia"/>
          <w:sz w:val="24"/>
        </w:rPr>
        <w:t>片段式，即聚焦某一次活动、某一个领域、某一个项目开展质化评价，针对某一个儿童不同维度的记录性评价尤为欠缺，需要进行班本化的设计与选择。</w:t>
      </w:r>
    </w:p>
    <w:p>
      <w:pPr>
        <w:spacing w:line="500" w:lineRule="exact"/>
        <w:ind w:firstLine="480" w:firstLineChars="200"/>
        <w:rPr>
          <w:rFonts w:asciiTheme="minorEastAsia" w:hAnsiTheme="minorEastAsia"/>
          <w:sz w:val="24"/>
        </w:rPr>
      </w:pPr>
      <w:r>
        <w:rPr>
          <w:rFonts w:asciiTheme="minorEastAsia" w:hAnsiTheme="minorEastAsia"/>
          <w:sz w:val="24"/>
        </w:rPr>
        <w:t>最后，我想用朱家雄教授的一段话与大家分享：“瑞吉欧是意大利的，因为它植根于意大利的特定的文化背景，而瑞吉欧的精神却是世界的，当然也是中国的。”</w:t>
      </w:r>
    </w:p>
    <w:p>
      <w:pPr>
        <w:spacing w:line="500" w:lineRule="exact"/>
        <w:ind w:firstLine="480" w:firstLineChars="200"/>
        <w:rPr>
          <w:rFonts w:asciiTheme="minorEastAsia" w:hAnsiTheme="minorEastAsia"/>
          <w:sz w:val="24"/>
        </w:rPr>
      </w:pPr>
    </w:p>
    <w:p>
      <w:pPr>
        <w:spacing w:line="500" w:lineRule="exact"/>
        <w:rPr>
          <w:rFonts w:asciiTheme="minorEastAsia" w:hAnsiTheme="minorEastAsia"/>
          <w:sz w:val="24"/>
        </w:rPr>
      </w:pPr>
      <w:r>
        <w:rPr>
          <w:rFonts w:asciiTheme="minorEastAsia" w:hAnsiTheme="minorEastAsia"/>
          <w:sz w:val="24"/>
        </w:rPr>
        <mc:AlternateContent>
          <mc:Choice Requires="wps">
            <w:drawing>
              <wp:inline distT="0" distB="0" distL="0" distR="0">
                <wp:extent cx="304800" cy="304800"/>
                <wp:effectExtent l="0" t="0" r="0" b="0"/>
                <wp:docPr id="22" name="矩形 22"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MlnTSAAAAAwEAAA8AAAAA&#10;AAAAAQAgAAAAIgAAAGRycy9kb3ducmV2LnhtbFBLAQIUABQAAAAIAIdO4kBSAz+lGgIAACAEAAAO&#10;AAAAAAAAAAEAIAAAACEBAABkcnMvZTJvRG9jLnhtbFBLBQYAAAAABgAGAFkBAACtBQAAAAA=&#10;">
                <v:fill on="f" focussize="0,0"/>
                <v:stroke on="f"/>
                <v:imagedata o:title=""/>
                <o:lock v:ext="edit" aspectratio="t"/>
                <w10:wrap type="none"/>
                <w10:anchorlock/>
              </v:rect>
            </w:pict>
          </mc:Fallback>
        </mc:AlternateContent>
      </w:r>
      <w:r>
        <w:rPr>
          <w:rFonts w:asciiTheme="minorEastAsia" w:hAnsiTheme="minorEastAsia"/>
          <w:sz w:val="24"/>
        </w:rPr>
        <mc:AlternateContent>
          <mc:Choice Requires="wps">
            <w:drawing>
              <wp:inline distT="0" distB="0" distL="0" distR="0">
                <wp:extent cx="9753600" cy="9753600"/>
                <wp:effectExtent l="0" t="0" r="0" b="0"/>
                <wp:docPr id="23" name="矩形 23"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3600" cy="97536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图片" style="height:768pt;width:768pt;" filled="f" stroked="f" coordsize="21600,21600" o:gfxdata="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KufnnTAAAABwEAAA8A&#10;AAAAAAAAAQAgAAAAIgAAAGRycy9kb3ducmV2LnhtbFBLAQIUABQAAAAIAIdO4kDl/xZrHAIAACIE&#10;AAAOAAAAAAAAAAEAIAAAACIBAABkcnMvZTJvRG9jLnhtbFBLBQYAAAAABgAGAFkBAACwBQAAAAA=&#10;">
                <v:fill on="f" focussize="0,0"/>
                <v:stroke on="f"/>
                <v:imagedata o:title=""/>
                <o:lock v:ext="edit" aspectratio="t"/>
                <w10:wrap type="none"/>
                <w10:anchorlock/>
              </v:rect>
            </w:pict>
          </mc:Fallback>
        </mc:AlternateContent>
      </w:r>
    </w:p>
    <w:p>
      <w:pPr>
        <w:spacing w:line="500" w:lineRule="exact"/>
        <w:rPr>
          <w:rFonts w:asciiTheme="minorEastAsia" w:hAnsiTheme="minorEastAsia"/>
          <w:sz w:val="24"/>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bCs/>
          <w:sz w:val="28"/>
          <w:szCs w:val="28"/>
          <w:lang w:val="en-US" w:eastAsia="zh-CN"/>
        </w:rPr>
      </w:pPr>
      <w:r>
        <w:rPr>
          <w:rFonts w:hint="eastAsia"/>
          <w:b/>
          <w:bCs/>
          <w:sz w:val="28"/>
          <w:szCs w:val="28"/>
          <w:lang w:val="en-US" w:eastAsia="zh-CN"/>
        </w:rPr>
        <w:t>拜读书中智慧，感触大家思想</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bCs/>
          <w:sz w:val="28"/>
          <w:szCs w:val="28"/>
          <w:lang w:val="en-US" w:eastAsia="zh-CN"/>
        </w:rPr>
      </w:pPr>
      <w:r>
        <w:rPr>
          <w:rFonts w:hint="eastAsia"/>
          <w:b/>
          <w:bCs/>
          <w:sz w:val="28"/>
          <w:szCs w:val="28"/>
          <w:lang w:val="en-US" w:eastAsia="zh-CN"/>
        </w:rPr>
        <w:t>——读《儿童的一百种语言》之感</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bCs/>
          <w:sz w:val="24"/>
          <w:szCs w:val="24"/>
          <w:lang w:val="en-US" w:eastAsia="zh-CN"/>
        </w:rPr>
      </w:pPr>
      <w:r>
        <w:rPr>
          <w:rFonts w:hint="eastAsia" w:ascii="楷体" w:hAnsi="楷体" w:eastAsia="楷体" w:cs="楷体"/>
          <w:b w:val="0"/>
          <w:bCs w:val="0"/>
          <w:sz w:val="24"/>
          <w:szCs w:val="24"/>
          <w:lang w:val="en-US" w:eastAsia="zh-CN"/>
        </w:rPr>
        <w:t>双流区金桥幼儿园  夏云</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读书可以明智，读书可以明理”，读书能让我们的灵魂到达身体不能达到的理想彼岸，去领略大家的深刻思想；正如拜读了爱德华兹的《儿童的一百种语言——转型时期的瑞吉欧.艾米利亚经验》一书后，这样的感悟时刻萦绕在我的脑海，启迪着我的思想和认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儿童的一百种语言》一书能让一名工作十余年的教师纠结多年的教育症结豁然开朗；能让一名新手教师找到具体的实操方法，运用于教学实践之中......因为，瑞吉欧几十年前就研究和关注的教学理念，正是我们现在所追崇的。其教育思想的前言，让我为之震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现我将拜读此书后的一些初浅认知与大家分享：</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2" w:firstLineChars="200"/>
        <w:jc w:val="both"/>
        <w:textAlignment w:val="auto"/>
        <w:rPr>
          <w:rFonts w:hint="eastAsia" w:ascii="宋体" w:hAnsi="宋体" w:eastAsia="宋体" w:cs="宋体"/>
          <w:b/>
          <w:bCs/>
          <w:color w:val="0000FF"/>
          <w:sz w:val="28"/>
          <w:szCs w:val="28"/>
          <w:lang w:val="en-US" w:eastAsia="zh-CN"/>
        </w:rPr>
      </w:pPr>
      <w:r>
        <w:rPr>
          <w:rFonts w:hint="eastAsia" w:ascii="宋体" w:hAnsi="宋体" w:eastAsia="宋体" w:cs="宋体"/>
          <w:b/>
          <w:bCs/>
          <w:sz w:val="28"/>
          <w:szCs w:val="28"/>
          <w:lang w:val="en-US" w:eastAsia="zh-CN"/>
        </w:rPr>
        <w:t>一、教育思想的洗礼，理清教育认知的疑团</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（一）对教育，高度的重视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罗里斯.马拉古齐回忆中，提到：消息说维拉塞拉的人们要为幼儿建立一所学校，他们从被损坏的房屋中清理出砖石，用来建造学校的墙壁......这些历经了多次战争恐惧的居民对这件事情非常认真......即使才刚刚经历过战争的城市，人们也用自己的双手在此慢慢建造着只有一辆坦克、几辆卡车和几匹马的学校，甚至是幼儿学校。可见，当时人们对教育的重视，对儿童教育的重视和热切期待；即使他们正面对着残酷的战争，饥寒交迫......但是，什么也阻挡不了他们对教育的热切渴望，阻挡不了他们想通过教育改变自己生存环境的意愿。正因为有这样的一群人，有着对教育的热忱期盼，对教育的高度重视，才会有今天的瑞吉欧。正如，“水能载舟亦能覆舟”，教育亦是如此。</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（二）对儿童，完全的信任</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儿童的一百种语言》——转型时期的瑞吉欧.艾米利亚经验中，马拉古齐有这样一首诗《不，就是一百种》：孩子有一百种语言，一百只手，一百个念头，一百种思考方式、游戏方式及说话方式；还有一百种聆听的方式，惊讶和爱慕的方式。其实看得出这是教育者对待儿童时的包容；他们相信儿童有着丰富的语言和丰富的可能性，除去我们在一日生活中经常看到的常见的文字、符号、图画、语言等，还涉及到艺术创作、各种材料的利用、光与影等等，这些都是孩子的语言。作为教育工作者，我们不仅要相信儿童具有表达一百种语言的能力，我们还需要认真的观察、倾听儿童的一百种语言；更需要鼓励儿童通过多种方式表达个人的想法和观点，体现儿童的主体性；同时，教育工作者还需提供多种有效手段的支持，支持儿童一百种语言的表达；让儿童能够在表达语言的过程中，自主探究、实践、反思的循环方式构建自己的知识体系，习得多方面的能力。</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（三）对教师全力的支持</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1.人的支持：</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教育协调中心组的支持。在瑞吉欧教师管理中，教师并只是依附于所从教的幼儿园；他们的身后还有教育协调中心组，那何为“教育协调中心组”？文中解释到：协调中心组的主要职责是保证市政系统的早期儿童教育服务质量，确保其服务水平的均衡。简言之，这个组织就是教育工作者坚强的后盾，他们会协调各教师、各园所及各社区的优质资源，提供更多教师交流、沟通的机会，以便及时解决教师在教育教学中遇到的真实性问题；让教师在专业能力方面得到快速地发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教师团队的互相支持。这里所提到的教师团队，不仅仅是我们传统意义上的教师团队；在瑞吉欧的教师管理中，教师们更像是解惑的一群人，他们会针对自己在教育教学中出现的问题，聚集一起就问题而探讨问题，同时，书中还提到，“讨论的要点不只是宣扬不同的观点，而是要坚持到确定每个人都有所收获，或者是他（她）的思路有所拓展。讨论应持续到有了解决方案或让下一步的做法变得清晰，然后让讨论的紧张情绪消失；一种新的共识成为未来共同活动的基础”；讨论不是一言堂，它需要大家都达成共识，这种共识是通过自己的深思熟虑后深入人心的，并且它会影响我们以后的教育教学。</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同时，在教师团队讨论的时候，还会进行深入的相互批评和自我反省。这样的活动，被视为进步的最佳途径；因为老师们相信“没有专业的辩论，教师就不会成长”。</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2.专业能力的支持</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观察的能力</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观察是教师发展的重要途径。观察不仅是教师分析儿童发展的一种方式，同样也是教师自我发展的重要途径。在瑞吉欧的教育环境中，在教师的教育教学过程中，都需要教师互相观察，再在观察后相互讨论，获得理念上新的认识和共识。教师之间的观察，能够很好地促进教师的观察能力的提升；同时，教师也会像观察教师一样，怀揣着一种包容的心态，去观察儿童的游戏、学习以及在其中的儿童的“一百种语言”；才能有效地支持孩子更好地发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（2）尊重的能力</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瑞吉欧的教育理念中，“尊重”一词贯穿于整个教育思想中；不仅需要教师与教师之间的互相尊重，还需要教师尊重儿童。因为，“尊重教师”您才能在尊重中得到教师最真实的问题，才能解决教育中的困惑；“尊重儿童”，您才能从思想中将儿童视为一个个独立的个体，你才能蹲下来倾听孩子的声音、观察孩子的游戏、看到孩子的学习，记录下幼儿的作品和对话；才能支持儿童深度的学习。虽然，我们也在采取这样的做法；但是，只有这样的意识，在意识和行动之间还缺少连接；如何落实到行动中，还需要我们不断地学习和尝试。</w:t>
      </w:r>
    </w:p>
    <w:p>
      <w:pPr>
        <w:keepNext w:val="0"/>
        <w:keepLines w:val="0"/>
        <w:pageBreakBefore w:val="0"/>
        <w:widowControl w:val="0"/>
        <w:numPr>
          <w:ilvl w:val="0"/>
          <w:numId w:val="63"/>
        </w:numPr>
        <w:kinsoku/>
        <w:wordWrap/>
        <w:overflowPunct/>
        <w:topLinePunct w:val="0"/>
        <w:autoSpaceDE/>
        <w:autoSpaceDN/>
        <w:bidi w:val="0"/>
        <w:adjustRightInd/>
        <w:snapToGrid/>
        <w:spacing w:line="500" w:lineRule="exact"/>
        <w:ind w:firstLine="562" w:firstLineChars="200"/>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教育思想的多元，尝试教育方法的融合</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1.不担忧，站在巨人的肩膀上，领悟大家思想</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当我们还在盲目找寻一些先进的教育理念时，《儿童的一百种语言》能给我们很多的启迪和感悟；能让我们站在大家的肩膀上，得到一些具有实效的具体做法；缩短我们的研究周期，更有效地促进儿童的发展。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2.不盲目，站在先贤的肩膀上，找寻适宜做法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虽然，《儿童的一百种语言》一书能够为我们提供一些具体的做法，缩短我们前进的步伐，将具体的有效措施落地到儿童身上；让教育看得见，让儿童的发展看得见。但是，有时候，我也在反思，我们毕竟是中国人，中国的教育环境和西方毕竟还是存在差异；反思瑞吉欧的教育理念是否真的符合我们中国的学前教育，满足我们教师需求？是否会存在“水土不服”？</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中国近代，传统的学前教育思想也影响着一代代的幼教人；如，陶行知的“生活即教育、社会即学校、教学做合一”的学前教育思想，张雪门的“行为即课程”的幼儿教育思想，陈鹤琴先生的“活教育”的学前教育思想，张宗麟的“幼儿教育要建立在幼儿的生活之上，幼儿教育应以幼儿为中心，以幼儿的活动（游戏）为中心”的学前教育主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想，更好地教育应是更符合当代儿童发展的教育，应该是“中西合璧”，我们不盲目崇拜西方的教育思想，也不抛弃属于自己的教育主张。将两者有机的结合，“取其精华，去其糟粕”，可能才是未来中国学前教育发展的必经之路。</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这样的路可能还需要不断摸索，但是，中国有着千千万万怀有“教育初心”的幼教人；这样的路可能就在不远的前方；只要我们坚信，就能达到未来学前教育理想的彼岸！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怀揣教育初心，牢记教育使命，我们并肩同行！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2"/>
          <w:szCs w:val="32"/>
          <w:lang w:val="en-US" w:eastAsia="zh-CN"/>
        </w:rPr>
        <w:t>共同进步，是领导力增值法则的重要体现</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华文楷体" w:hAnsi="华文楷体" w:eastAsia="华文楷体" w:cs="华文楷体"/>
          <w:sz w:val="28"/>
          <w:szCs w:val="28"/>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111111"/>
          <w:sz w:val="24"/>
          <w:szCs w:val="24"/>
        </w:rPr>
        <w:t>《</w:t>
      </w:r>
      <w:r>
        <w:rPr>
          <w:rFonts w:hint="eastAsia" w:asciiTheme="minorEastAsia" w:hAnsiTheme="minorEastAsia" w:eastAsiaTheme="minorEastAsia" w:cstheme="minorEastAsia"/>
          <w:color w:val="111111"/>
          <w:sz w:val="24"/>
          <w:szCs w:val="24"/>
          <w:lang w:val="en-US" w:eastAsia="zh-CN"/>
        </w:rPr>
        <w:t>儿童的一百种语言</w:t>
      </w:r>
      <w:r>
        <w:rPr>
          <w:rFonts w:hint="eastAsia" w:asciiTheme="minorEastAsia" w:hAnsiTheme="minorEastAsia" w:eastAsiaTheme="minorEastAsia" w:cstheme="minorEastAsia"/>
          <w:color w:val="111111"/>
          <w:sz w:val="24"/>
          <w:szCs w:val="24"/>
        </w:rPr>
        <w:t>》</w:t>
      </w:r>
      <w:r>
        <w:rPr>
          <w:rFonts w:hint="eastAsia" w:asciiTheme="minorEastAsia" w:hAnsiTheme="minorEastAsia" w:eastAsiaTheme="minorEastAsia" w:cstheme="minorEastAsia"/>
          <w:sz w:val="24"/>
          <w:szCs w:val="24"/>
        </w:rPr>
        <w:t>读后感</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成都市双流区黄水幼儿园 敖丹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不，就是一百种。</w:t>
      </w:r>
      <w:r>
        <w:rPr>
          <w:rFonts w:hint="eastAsia"/>
          <w:sz w:val="24"/>
          <w:szCs w:val="24"/>
        </w:rPr>
        <w:t>洛利斯·马拉古</w:t>
      </w:r>
      <w:r>
        <w:rPr>
          <w:rFonts w:hint="eastAsia"/>
          <w:sz w:val="24"/>
          <w:szCs w:val="24"/>
          <w:lang w:val="en-US" w:eastAsia="zh-CN"/>
        </w:rPr>
        <w:t>齐在《儿童的一百种语言》中娓娓道出：“孩子有一百种语言，一百双巧手，一百个想法，一百种思考的方式，一百种游戏的方式，一百种说话的方式。总是有一百种倾听的方式，一百种惊奇的方式，一百种爱的方式，一百种歌唱与领悟的喜悦……”面对不同的孩子，面对孩子的不同表现，我们是否做到了细心观察、耐心倾听、及时捕捉、用心思考、科学支持？这是支持不同孩子发展的必要路径，也是教师专业发展的必然选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我深知《儿童的一百种语言》是一本难读的书，但也是一本易于钻研的书，难在书背后的社会背景、政策、文化，易在儿童的教育是全社共通的，儿童的发展是有共性的。于是我结合自己的教育教学工作细细品读，也能浅尝出书中的韵味：在传统幼儿理念中，总喜欢用定式的东西，去形容和评判孩子。谁循规蹈矩就是表现好？谁的数学多考了一分？谁的单词都写得出来？而他们身上隐藏的其他闪光点，却被人无情的忽视和遗忘了。或许在他们中间，有未来的运动员，有未来的科学家，有未来的美术大师，现在却仅仅只剩下可能了。书中的一些句子总是冲击到了我，让我在自己的工作和生活中去反思和实践。</w:t>
      </w:r>
    </w:p>
    <w:p>
      <w:pPr>
        <w:numPr>
          <w:ilvl w:val="0"/>
          <w:numId w:val="64"/>
        </w:numPr>
        <w:spacing w:beforeLines="0" w:afterLines="0" w:line="360" w:lineRule="auto"/>
        <w:ind w:firstLine="560"/>
        <w:jc w:val="left"/>
        <w:rPr>
          <w:rFonts w:hint="eastAsia" w:ascii="宋体" w:hAnsi="宋体"/>
          <w:sz w:val="24"/>
          <w:szCs w:val="24"/>
        </w:rPr>
      </w:pPr>
      <w:r>
        <w:rPr>
          <w:rFonts w:hint="eastAsia" w:asciiTheme="minorEastAsia" w:hAnsiTheme="minorEastAsia" w:eastAsiaTheme="minorEastAsia" w:cstheme="minorEastAsia"/>
          <w:sz w:val="24"/>
          <w:szCs w:val="24"/>
          <w:lang w:val="en-US" w:eastAsia="zh-CN"/>
        </w:rPr>
        <w:t xml:space="preserve"> 观察</w:t>
      </w:r>
      <w:r>
        <w:rPr>
          <w:rFonts w:hint="eastAsia" w:asciiTheme="minorEastAsia" w:hAnsiTheme="minorEastAsia" w:cstheme="minorEastAsia"/>
          <w:sz w:val="24"/>
          <w:szCs w:val="24"/>
          <w:lang w:val="en-US" w:eastAsia="zh-CN"/>
        </w:rPr>
        <w:t>—记录</w:t>
      </w:r>
      <w:r>
        <w:rPr>
          <w:rFonts w:hint="eastAsia" w:asciiTheme="minorEastAsia" w:hAnsiTheme="minorEastAsia" w:eastAsiaTheme="minorEastAsia" w:cstheme="minorEastAsia"/>
          <w:sz w:val="24"/>
          <w:szCs w:val="24"/>
          <w:lang w:val="en-US" w:eastAsia="zh-CN"/>
        </w:rPr>
        <w:t>孩子</w:t>
      </w:r>
    </w:p>
    <w:p>
      <w:pPr>
        <w:numPr>
          <w:ilvl w:val="0"/>
          <w:numId w:val="0"/>
        </w:numPr>
        <w:spacing w:beforeLines="0" w:afterLines="0" w:line="360" w:lineRule="auto"/>
        <w:ind w:firstLine="480" w:firstLineChars="200"/>
        <w:jc w:val="left"/>
        <w:rPr>
          <w:rFonts w:hint="eastAsia" w:ascii="宋体" w:hAnsi="宋体"/>
          <w:sz w:val="24"/>
          <w:szCs w:val="24"/>
        </w:rPr>
      </w:pPr>
      <w:r>
        <w:rPr>
          <w:rFonts w:hint="eastAsia" w:asciiTheme="minorEastAsia" w:hAnsiTheme="minorEastAsia" w:cstheme="minorEastAsia"/>
          <w:sz w:val="24"/>
          <w:szCs w:val="24"/>
          <w:lang w:val="en-US" w:eastAsia="zh-CN"/>
        </w:rPr>
        <w:t>为什么们孩子们的脑袋里总有千奇百怪的想法呢？我们</w:t>
      </w:r>
      <w:r>
        <w:rPr>
          <w:rFonts w:hint="eastAsia" w:ascii="宋体" w:hAnsi="宋体"/>
          <w:sz w:val="24"/>
          <w:szCs w:val="24"/>
        </w:rPr>
        <w:t>作为幼儿成长过程中的重要他人，幼儿教师唯有充分了解幼儿学习与发展的基本规律，有计划、有目的地对幼儿实施科学化教育，才能有效地促进幼儿的有意义学习，并为其后继学习和健康成长奠定良好的</w:t>
      </w:r>
      <w:r>
        <w:rPr>
          <w:rFonts w:hint="eastAsia" w:ascii="宋体" w:hAnsi="宋体"/>
          <w:sz w:val="24"/>
          <w:szCs w:val="24"/>
          <w:lang w:val="en-US" w:eastAsia="zh-CN"/>
        </w:rPr>
        <w:t>发展基础。</w:t>
      </w:r>
      <w:r>
        <w:rPr>
          <w:rFonts w:hint="eastAsia" w:asciiTheme="minorEastAsia" w:hAnsiTheme="minorEastAsia" w:eastAsiaTheme="minorEastAsia" w:cstheme="minorEastAsia"/>
          <w:sz w:val="24"/>
          <w:szCs w:val="24"/>
        </w:rPr>
        <w:t>教师最难能可贵的就是把儿童的活动过程全程记录下来, 反复听, 反复看, 反复想,去发现问题</w:t>
      </w:r>
      <w:r>
        <w:rPr>
          <w:rFonts w:hint="eastAsia" w:asciiTheme="minorEastAsia" w:hAnsiTheme="minorEastAsia" w:eastAsiaTheme="minorEastAsia" w:cstheme="minorEastAsia"/>
          <w:sz w:val="24"/>
          <w:szCs w:val="24"/>
          <w:lang w:eastAsia="zh-CN"/>
        </w:rPr>
        <w:t>。</w:t>
      </w:r>
    </w:p>
    <w:p>
      <w:pPr>
        <w:spacing w:beforeLines="0" w:afterLines="0" w:line="360" w:lineRule="auto"/>
        <w:ind w:firstLine="480"/>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eastAsia="zh-CN"/>
        </w:rPr>
        <w:t>我们经常观察孩子，尤其是在区角活动中，因为孩子的游戏水平就是发展水平的真实体现，记录下来就是很好的教学素材。这是这学期，我</w:t>
      </w:r>
      <w:r>
        <w:rPr>
          <w:rFonts w:hint="eastAsia" w:asciiTheme="minorEastAsia" w:hAnsiTheme="minorEastAsia" w:cstheme="minorEastAsia"/>
          <w:sz w:val="24"/>
          <w:szCs w:val="24"/>
          <w:lang w:val="en-US" w:eastAsia="zh-CN"/>
        </w:rPr>
        <w:t>所在</w:t>
      </w:r>
      <w:r>
        <w:rPr>
          <w:rFonts w:hint="eastAsia" w:asciiTheme="minorEastAsia" w:hAnsiTheme="minorEastAsia" w:cstheme="minorEastAsia"/>
          <w:sz w:val="24"/>
          <w:szCs w:val="24"/>
          <w:lang w:eastAsia="zh-CN"/>
        </w:rPr>
        <w:t>班</w:t>
      </w:r>
      <w:r>
        <w:rPr>
          <w:rFonts w:hint="eastAsia" w:asciiTheme="minorEastAsia" w:hAnsiTheme="minorEastAsia" w:cstheme="minorEastAsia"/>
          <w:sz w:val="24"/>
          <w:szCs w:val="24"/>
          <w:lang w:val="en-US" w:eastAsia="zh-CN"/>
        </w:rPr>
        <w:t>的</w:t>
      </w:r>
      <w:r>
        <w:rPr>
          <w:rFonts w:hint="eastAsia" w:asciiTheme="minorEastAsia" w:hAnsiTheme="minorEastAsia" w:cstheme="minorEastAsia"/>
          <w:sz w:val="24"/>
          <w:szCs w:val="24"/>
          <w:lang w:eastAsia="zh-CN"/>
        </w:rPr>
        <w:t>孩子</w:t>
      </w:r>
      <w:r>
        <w:rPr>
          <w:rFonts w:hint="eastAsia" w:asciiTheme="minorEastAsia" w:hAnsiTheme="minorEastAsia" w:cstheme="minorEastAsia"/>
          <w:sz w:val="24"/>
          <w:szCs w:val="24"/>
          <w:lang w:val="en-US" w:eastAsia="zh-CN"/>
        </w:rPr>
        <w:t>在</w:t>
      </w:r>
      <w:r>
        <w:rPr>
          <w:rFonts w:hint="eastAsia" w:asciiTheme="minorEastAsia" w:hAnsiTheme="minorEastAsia" w:cstheme="minorEastAsia"/>
          <w:sz w:val="24"/>
          <w:szCs w:val="24"/>
          <w:lang w:eastAsia="zh-CN"/>
        </w:rPr>
        <w:t>建构区的变化，每次都会记录</w:t>
      </w:r>
      <w:r>
        <w:rPr>
          <w:rFonts w:hint="eastAsia" w:asciiTheme="minorEastAsia" w:hAnsiTheme="minorEastAsia" w:cstheme="minorEastAsia"/>
          <w:sz w:val="24"/>
          <w:szCs w:val="24"/>
          <w:lang w:val="en-US" w:eastAsia="zh-CN"/>
        </w:rPr>
        <w:t>下来</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作为观察者我们在游戏过程中也尽量不去干涉孩子的活动，而在游戏结束以后</w:t>
      </w:r>
      <w:r>
        <w:rPr>
          <w:rFonts w:hint="eastAsia" w:asciiTheme="minorEastAsia" w:hAnsiTheme="minorEastAsia" w:cstheme="minorEastAsia"/>
          <w:sz w:val="24"/>
          <w:szCs w:val="24"/>
          <w:lang w:eastAsia="zh-CN"/>
        </w:rPr>
        <w:t>大家</w:t>
      </w:r>
      <w:r>
        <w:rPr>
          <w:rFonts w:hint="eastAsia" w:asciiTheme="minorEastAsia" w:hAnsiTheme="minorEastAsia" w:cstheme="minorEastAsia"/>
          <w:sz w:val="24"/>
          <w:szCs w:val="24"/>
          <w:lang w:val="en-US" w:eastAsia="zh-CN"/>
        </w:rPr>
        <w:t>再</w:t>
      </w:r>
      <w:r>
        <w:rPr>
          <w:rFonts w:hint="eastAsia" w:asciiTheme="minorEastAsia" w:hAnsiTheme="minorEastAsia" w:cstheme="minorEastAsia"/>
          <w:sz w:val="24"/>
          <w:szCs w:val="24"/>
          <w:lang w:eastAsia="zh-CN"/>
        </w:rPr>
        <w:t>一起讨论有哪些地方搭的好，那些地方下次还可以进步。这样反复下来，孩子们从不会搭建到现在知道搭建前要一起商量搭建主题和分工，</w:t>
      </w:r>
      <w:r>
        <w:rPr>
          <w:rFonts w:hint="eastAsia" w:asciiTheme="minorEastAsia" w:hAnsiTheme="minorEastAsia" w:cstheme="minorEastAsia"/>
          <w:sz w:val="24"/>
          <w:szCs w:val="24"/>
          <w:lang w:val="en-US" w:eastAsia="zh-CN"/>
        </w:rPr>
        <w:t>其</w:t>
      </w:r>
      <w:r>
        <w:rPr>
          <w:rFonts w:hint="eastAsia" w:asciiTheme="minorEastAsia" w:hAnsiTheme="minorEastAsia" w:cstheme="minorEastAsia"/>
          <w:sz w:val="24"/>
          <w:szCs w:val="24"/>
          <w:lang w:eastAsia="zh-CN"/>
        </w:rPr>
        <w:t>基本的垒高、围合、拼接技巧也有提升，这些都让我感到了</w:t>
      </w:r>
      <w:r>
        <w:rPr>
          <w:rFonts w:hint="eastAsia" w:asciiTheme="minorEastAsia" w:hAnsiTheme="minorEastAsia" w:cstheme="minorEastAsia"/>
          <w:sz w:val="24"/>
          <w:szCs w:val="24"/>
          <w:lang w:val="en-US" w:eastAsia="zh-CN"/>
        </w:rPr>
        <w:t>观察</w:t>
      </w:r>
      <w:r>
        <w:rPr>
          <w:rFonts w:hint="eastAsia" w:asciiTheme="minorEastAsia" w:hAnsiTheme="minorEastAsia" w:cstheme="minorEastAsia"/>
          <w:sz w:val="24"/>
          <w:szCs w:val="24"/>
          <w:lang w:eastAsia="zh-CN"/>
        </w:rPr>
        <w:t>带来的神奇力量。</w:t>
      </w:r>
    </w:p>
    <w:p>
      <w:pPr>
        <w:spacing w:beforeLines="0" w:afterLines="0" w:line="360" w:lineRule="auto"/>
        <w:ind w:firstLine="56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尊重</w:t>
      </w:r>
      <w:r>
        <w:rPr>
          <w:rFonts w:hint="eastAsia" w:asciiTheme="minorEastAsia" w:hAnsiTheme="minorEastAsia" w:cstheme="minorEastAsia"/>
          <w:sz w:val="24"/>
          <w:szCs w:val="24"/>
          <w:lang w:val="en-US" w:eastAsia="zh-CN"/>
        </w:rPr>
        <w:t>—理解</w:t>
      </w:r>
      <w:r>
        <w:rPr>
          <w:rFonts w:hint="eastAsia" w:asciiTheme="minorEastAsia" w:hAnsiTheme="minorEastAsia" w:eastAsiaTheme="minorEastAsia" w:cstheme="minorEastAsia"/>
          <w:sz w:val="24"/>
          <w:szCs w:val="24"/>
          <w:lang w:val="en-US" w:eastAsia="zh-CN"/>
        </w:rPr>
        <w:t>孩子</w:t>
      </w:r>
    </w:p>
    <w:p>
      <w:pPr>
        <w:spacing w:beforeLines="0" w:afterLines="0"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为什么孩子一半像天使，一半像恶魔呢？</w:t>
      </w:r>
      <w:r>
        <w:rPr>
          <w:rFonts w:hint="eastAsia" w:asciiTheme="minorEastAsia" w:hAnsiTheme="minorEastAsia" w:eastAsiaTheme="minorEastAsia" w:cstheme="minorEastAsia"/>
          <w:sz w:val="24"/>
          <w:szCs w:val="24"/>
        </w:rPr>
        <w:t>每个孩子都</w:t>
      </w:r>
      <w:r>
        <w:rPr>
          <w:rFonts w:hint="eastAsia" w:asciiTheme="minorEastAsia" w:hAnsiTheme="minorEastAsia" w:cstheme="minorEastAsia"/>
          <w:sz w:val="24"/>
          <w:szCs w:val="24"/>
          <w:lang w:eastAsia="zh-CN"/>
        </w:rPr>
        <w:t>是</w:t>
      </w:r>
      <w:r>
        <w:rPr>
          <w:rFonts w:hint="eastAsia" w:asciiTheme="minorEastAsia" w:hAnsiTheme="minorEastAsia" w:eastAsiaTheme="minorEastAsia" w:cstheme="minorEastAsia"/>
          <w:sz w:val="24"/>
          <w:szCs w:val="24"/>
          <w:lang w:val="en-US" w:eastAsia="zh-CN"/>
        </w:rPr>
        <w:t>独立的生命个体，</w:t>
      </w:r>
      <w:r>
        <w:rPr>
          <w:rFonts w:hint="eastAsia" w:asciiTheme="minorEastAsia" w:hAnsiTheme="minorEastAsia" w:cstheme="minorEastAsia"/>
          <w:sz w:val="24"/>
          <w:szCs w:val="24"/>
          <w:lang w:val="en-US" w:eastAsia="zh-CN"/>
        </w:rPr>
        <w:t>拥有</w:t>
      </w:r>
      <w:r>
        <w:rPr>
          <w:rFonts w:hint="eastAsia" w:asciiTheme="minorEastAsia" w:hAnsiTheme="minorEastAsia" w:eastAsiaTheme="minorEastAsia" w:cstheme="minorEastAsia"/>
          <w:sz w:val="24"/>
          <w:szCs w:val="24"/>
        </w:rPr>
        <w:t>自己的思考方式，对待每个孩子我们都要以平等的态度给予充分的尊重和理解，无论是</w:t>
      </w:r>
      <w:r>
        <w:rPr>
          <w:rFonts w:hint="eastAsia" w:asciiTheme="minorEastAsia" w:hAnsiTheme="minorEastAsia" w:cstheme="minorEastAsia"/>
          <w:sz w:val="24"/>
          <w:szCs w:val="24"/>
          <w:lang w:eastAsia="zh-CN"/>
        </w:rPr>
        <w:t>疾病</w:t>
      </w:r>
      <w:r>
        <w:rPr>
          <w:rFonts w:hint="eastAsia" w:asciiTheme="minorEastAsia" w:hAnsiTheme="minorEastAsia" w:eastAsiaTheme="minorEastAsia" w:cstheme="minorEastAsia"/>
          <w:sz w:val="24"/>
          <w:szCs w:val="24"/>
        </w:rPr>
        <w:t>还是</w:t>
      </w:r>
      <w:r>
        <w:rPr>
          <w:rFonts w:hint="eastAsia" w:asciiTheme="minorEastAsia" w:hAnsiTheme="minorEastAsia" w:cstheme="minorEastAsia"/>
          <w:sz w:val="24"/>
          <w:szCs w:val="24"/>
          <w:lang w:eastAsia="zh-CN"/>
        </w:rPr>
        <w:t>健康</w:t>
      </w:r>
      <w:r>
        <w:rPr>
          <w:rFonts w:hint="eastAsia" w:asciiTheme="minorEastAsia" w:hAnsiTheme="minorEastAsia" w:eastAsiaTheme="minorEastAsia" w:cstheme="minorEastAsia"/>
          <w:sz w:val="24"/>
          <w:szCs w:val="24"/>
        </w:rPr>
        <w:t>，无论是</w:t>
      </w:r>
      <w:r>
        <w:rPr>
          <w:rFonts w:hint="eastAsia" w:asciiTheme="minorEastAsia" w:hAnsiTheme="minorEastAsia" w:cstheme="minorEastAsia"/>
          <w:sz w:val="24"/>
          <w:szCs w:val="24"/>
          <w:lang w:eastAsia="zh-CN"/>
        </w:rPr>
        <w:t>外向</w:t>
      </w:r>
      <w:r>
        <w:rPr>
          <w:rFonts w:hint="eastAsia" w:asciiTheme="minorEastAsia" w:hAnsiTheme="minorEastAsia" w:eastAsiaTheme="minorEastAsia" w:cstheme="minorEastAsia"/>
          <w:sz w:val="24"/>
          <w:szCs w:val="24"/>
        </w:rPr>
        <w:t>还是</w:t>
      </w:r>
      <w:r>
        <w:rPr>
          <w:rFonts w:hint="eastAsia" w:asciiTheme="minorEastAsia" w:hAnsiTheme="minorEastAsia" w:cstheme="minorEastAsia"/>
          <w:sz w:val="24"/>
          <w:szCs w:val="24"/>
          <w:lang w:eastAsia="zh-CN"/>
        </w:rPr>
        <w:t>内敛</w:t>
      </w:r>
      <w:r>
        <w:rPr>
          <w:rFonts w:hint="eastAsia" w:asciiTheme="minorEastAsia" w:hAnsiTheme="minorEastAsia" w:eastAsiaTheme="minorEastAsia" w:cstheme="minorEastAsia"/>
          <w:sz w:val="24"/>
          <w:szCs w:val="24"/>
        </w:rPr>
        <w:t>，无论是活动的主动发起者，还是在一旁默默的旁观者</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教师要尊重他们不同的个性，同时根据他们的需要给予支持。</w:t>
      </w:r>
    </w:p>
    <w:p>
      <w:pPr>
        <w:spacing w:beforeLines="0" w:afterLines="0" w:line="360" w:lineRule="auto"/>
        <w:ind w:firstLine="480"/>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可是由于孩子们</w:t>
      </w:r>
      <w:r>
        <w:rPr>
          <w:rFonts w:hint="eastAsia" w:asciiTheme="minorEastAsia" w:hAnsiTheme="minorEastAsia" w:eastAsiaTheme="minorEastAsia" w:cstheme="minorEastAsia"/>
          <w:sz w:val="24"/>
          <w:szCs w:val="24"/>
          <w:lang w:val="en-US" w:eastAsia="zh-CN"/>
        </w:rPr>
        <w:t>身心发育尚未成熟，常常发生一些让我们头疼不已的事，比如多动、告状、</w:t>
      </w:r>
      <w:r>
        <w:rPr>
          <w:rFonts w:hint="eastAsia" w:asciiTheme="minorEastAsia" w:hAnsiTheme="minorEastAsia" w:cstheme="minorEastAsia"/>
          <w:sz w:val="24"/>
          <w:szCs w:val="24"/>
          <w:lang w:val="en-US" w:eastAsia="zh-CN"/>
        </w:rPr>
        <w:t>哭闹</w:t>
      </w:r>
      <w:r>
        <w:rPr>
          <w:rFonts w:hint="eastAsia" w:asciiTheme="minorEastAsia" w:hAnsiTheme="minorEastAsia" w:eastAsiaTheme="minorEastAsia" w:cstheme="minorEastAsia"/>
          <w:sz w:val="24"/>
          <w:szCs w:val="24"/>
          <w:lang w:val="en-US" w:eastAsia="zh-CN"/>
        </w:rPr>
        <w:t>等等，当发现孩子的这些行为时，苛责并没用，尝试越过成人世界和儿童世界隔离的高高的围墙去理解孩子</w:t>
      </w:r>
      <w:r>
        <w:rPr>
          <w:rFonts w:hint="eastAsia" w:asciiTheme="minorEastAsia" w:hAnsiTheme="minorEastAsia" w:cstheme="minorEastAsia"/>
          <w:sz w:val="24"/>
          <w:szCs w:val="24"/>
          <w:lang w:val="en-US" w:eastAsia="zh-CN"/>
        </w:rPr>
        <w:t>、帮助孩子,你会发现他们还仅仅只是一个孩子。</w:t>
      </w:r>
    </w:p>
    <w:p>
      <w:pPr>
        <w:spacing w:beforeLines="0" w:afterLines="0" w:line="360" w:lineRule="auto"/>
        <w:ind w:firstLine="48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他们需要的只是一个期待的眼神，</w:t>
      </w:r>
      <w:r>
        <w:rPr>
          <w:rFonts w:hint="eastAsia" w:asciiTheme="minorEastAsia" w:hAnsiTheme="minorEastAsia" w:eastAsiaTheme="minorEastAsia" w:cstheme="minorEastAsia"/>
          <w:sz w:val="24"/>
          <w:szCs w:val="24"/>
          <w:lang w:val="en-US" w:eastAsia="zh-CN"/>
        </w:rPr>
        <w:t xml:space="preserve">罗森塔尔效应也表明教师对学生的期望会引导学生朝期望的方向发展。所以千万不要吝啬对孩子的鼓励和赞美，他们需要我们的支持。曾经遇到这样的孩子，其实他知道答案，但是不管你怎么请他来回答问题，他就是不说，其实他们是害怕自己答错，这样的孩子自尊心很强，更加需要我们的鼓励。               </w:t>
      </w:r>
      <w:r>
        <w:rPr>
          <w:rFonts w:hint="eastAsia" w:ascii="黑体" w:hAnsi="黑体" w:eastAsia="黑体" w:cs="黑体"/>
          <w:sz w:val="24"/>
          <w:szCs w:val="24"/>
          <w:lang w:val="en-US" w:eastAsia="zh-CN"/>
        </w:rPr>
        <w:t xml:space="preserve">                                                                                                                                                                                                                                                                                                                                                                 </w:t>
      </w:r>
      <w:r>
        <w:rPr>
          <w:rFonts w:hint="eastAsia" w:asciiTheme="minorEastAsia" w:hAnsiTheme="minorEastAsia" w:eastAsiaTheme="minorEastAsia" w:cstheme="minorEastAsia"/>
          <w:sz w:val="24"/>
          <w:szCs w:val="24"/>
          <w:lang w:val="en-US" w:eastAsia="zh-CN"/>
        </w:rPr>
        <w:t xml:space="preserve">  </w:t>
      </w:r>
    </w:p>
    <w:p>
      <w:pPr>
        <w:numPr>
          <w:ilvl w:val="0"/>
          <w:numId w:val="0"/>
        </w:numPr>
        <w:spacing w:beforeLines="0" w:afterLines="0"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3.</w:t>
      </w:r>
      <w:r>
        <w:rPr>
          <w:rFonts w:hint="eastAsia" w:asciiTheme="minorEastAsia" w:hAnsiTheme="minorEastAsia" w:eastAsiaTheme="minorEastAsia" w:cstheme="minorEastAsia"/>
          <w:sz w:val="24"/>
          <w:szCs w:val="24"/>
          <w:lang w:val="en-US" w:eastAsia="zh-CN"/>
        </w:rPr>
        <w:t>合作—成就孩子</w:t>
      </w:r>
    </w:p>
    <w:p>
      <w:pPr>
        <w:numPr>
          <w:ilvl w:val="0"/>
          <w:numId w:val="0"/>
        </w:numPr>
        <w:spacing w:beforeLines="0" w:afterLines="0" w:line="360" w:lineRule="auto"/>
        <w:ind w:firstLine="480"/>
        <w:jc w:val="left"/>
        <w:rPr>
          <w:rFonts w:hint="default" w:ascii="宋体" w:hAnsi="宋体"/>
          <w:sz w:val="24"/>
          <w:szCs w:val="24"/>
          <w:lang w:val="en-US"/>
        </w:rPr>
      </w:pPr>
      <w:r>
        <w:rPr>
          <w:rFonts w:hint="eastAsia" w:asciiTheme="minorEastAsia" w:hAnsiTheme="minorEastAsia" w:cstheme="minorEastAsia"/>
          <w:sz w:val="24"/>
          <w:szCs w:val="24"/>
          <w:lang w:val="en-US" w:eastAsia="zh-CN"/>
        </w:rPr>
        <w:t>为什么孩子在家里和幼儿园会有截然不同的表现呢？书中也提到幼儿教育是一件很复杂的事情，需要家庭、学校社区的共同培育。</w:t>
      </w:r>
    </w:p>
    <w:p>
      <w:pPr>
        <w:numPr>
          <w:ilvl w:val="0"/>
          <w:numId w:val="0"/>
        </w:numPr>
        <w:spacing w:beforeLines="0" w:afterLines="0" w:line="360" w:lineRule="auto"/>
        <w:ind w:firstLine="480"/>
        <w:jc w:val="left"/>
        <w:rPr>
          <w:rFonts w:hint="eastAsia" w:asciiTheme="minorEastAsia" w:hAnsiTheme="minorEastAsia" w:cstheme="minorEastAsia"/>
          <w:sz w:val="24"/>
          <w:szCs w:val="24"/>
          <w:lang w:eastAsia="zh-CN"/>
        </w:rPr>
      </w:pPr>
      <w:r>
        <w:rPr>
          <w:rFonts w:hint="eastAsia" w:ascii="宋体" w:hAnsi="宋体"/>
          <w:sz w:val="24"/>
          <w:szCs w:val="24"/>
          <w:lang w:val="en-US" w:eastAsia="zh-CN"/>
        </w:rPr>
        <w:t>是的，</w:t>
      </w:r>
      <w:r>
        <w:rPr>
          <w:rFonts w:hint="eastAsia" w:ascii="宋体" w:hAnsi="宋体"/>
          <w:sz w:val="24"/>
          <w:szCs w:val="24"/>
        </w:rPr>
        <w:t>虽然幼儿园和家庭在教育目标、教育形式、教育内容和方法等方面存在着明显的差异性，但都以独特的方式发挥着各自的教育功能</w:t>
      </w:r>
      <w:r>
        <w:rPr>
          <w:rFonts w:hint="eastAsia" w:ascii="宋体" w:hAnsi="宋体"/>
          <w:sz w:val="24"/>
          <w:szCs w:val="24"/>
          <w:lang w:eastAsia="zh-CN"/>
        </w:rPr>
        <w:t>，</w:t>
      </w:r>
      <w:r>
        <w:rPr>
          <w:rFonts w:hint="eastAsia" w:asciiTheme="minorEastAsia" w:hAnsiTheme="minorEastAsia" w:eastAsiaTheme="minorEastAsia" w:cstheme="minorEastAsia"/>
          <w:sz w:val="24"/>
          <w:szCs w:val="24"/>
        </w:rPr>
        <w:t>在他们参与</w:t>
      </w:r>
      <w:r>
        <w:rPr>
          <w:rFonts w:hint="eastAsia" w:asciiTheme="minorEastAsia" w:hAnsiTheme="minorEastAsia" w:cstheme="minorEastAsia"/>
          <w:sz w:val="24"/>
          <w:szCs w:val="24"/>
          <w:lang w:val="en-US" w:eastAsia="zh-CN"/>
        </w:rPr>
        <w:t>幼儿园活动</w:t>
      </w:r>
      <w:r>
        <w:rPr>
          <w:rFonts w:hint="eastAsia" w:asciiTheme="minorEastAsia" w:hAnsiTheme="minorEastAsia" w:eastAsiaTheme="minorEastAsia" w:cstheme="minorEastAsia"/>
          <w:sz w:val="24"/>
          <w:szCs w:val="24"/>
        </w:rPr>
        <w:t>的过程当中, 他们不仅为自己的孩子服务, 而且积极地帮助其他的儿童。家长愿意为学校服务,</w:t>
      </w:r>
      <w:r>
        <w:rPr>
          <w:rFonts w:hint="eastAsia" w:asciiTheme="minorEastAsia" w:hAnsiTheme="minorEastAsia" w:cstheme="minorEastAsia"/>
          <w:sz w:val="24"/>
          <w:szCs w:val="24"/>
          <w:lang w:val="en-US" w:eastAsia="zh-CN"/>
        </w:rPr>
        <w:t>愿意</w:t>
      </w:r>
      <w:r>
        <w:rPr>
          <w:rFonts w:hint="eastAsia" w:asciiTheme="minorEastAsia" w:hAnsiTheme="minorEastAsia" w:eastAsiaTheme="minorEastAsia" w:cstheme="minorEastAsia"/>
          <w:sz w:val="24"/>
          <w:szCs w:val="24"/>
        </w:rPr>
        <w:t>为学校准备材料,</w:t>
      </w:r>
      <w:r>
        <w:rPr>
          <w:rFonts w:hint="eastAsia" w:asciiTheme="minorEastAsia" w:hAnsiTheme="minorEastAsia" w:cstheme="minorEastAsia"/>
          <w:sz w:val="24"/>
          <w:szCs w:val="24"/>
          <w:lang w:val="en-US" w:eastAsia="zh-CN"/>
        </w:rPr>
        <w:t>这就</w:t>
      </w:r>
      <w:r>
        <w:rPr>
          <w:rFonts w:hint="eastAsia" w:asciiTheme="minorEastAsia" w:hAnsiTheme="minorEastAsia" w:eastAsiaTheme="minorEastAsia" w:cstheme="minorEastAsia"/>
          <w:sz w:val="24"/>
          <w:szCs w:val="24"/>
        </w:rPr>
        <w:t>是一种真正的融合过程。</w:t>
      </w:r>
      <w:r>
        <w:rPr>
          <w:rFonts w:hint="eastAsia" w:asciiTheme="minorEastAsia" w:hAnsiTheme="minorEastAsia" w:cstheme="minorEastAsia"/>
          <w:sz w:val="24"/>
          <w:szCs w:val="24"/>
          <w:lang w:eastAsia="zh-CN"/>
        </w:rPr>
        <w:t>这学期我们学校重新布置了我们的种植区，里面的种子还有容器，都是家长们一个个收集起来的，因为他们感受到了</w:t>
      </w:r>
      <w:r>
        <w:rPr>
          <w:rFonts w:hint="eastAsia" w:asciiTheme="minorEastAsia" w:hAnsiTheme="minorEastAsia" w:cstheme="minorEastAsia"/>
          <w:sz w:val="24"/>
          <w:szCs w:val="24"/>
          <w:lang w:val="en-US" w:eastAsia="zh-CN"/>
        </w:rPr>
        <w:t>幼</w:t>
      </w:r>
      <w:r>
        <w:rPr>
          <w:rFonts w:hint="eastAsia" w:asciiTheme="minorEastAsia" w:hAnsiTheme="minorEastAsia" w:cstheme="minorEastAsia"/>
          <w:sz w:val="24"/>
          <w:szCs w:val="24"/>
          <w:lang w:eastAsia="zh-CN"/>
        </w:rPr>
        <w:t>儿园对孩子的用心，自然也会用真心来回馈我们。</w:t>
      </w:r>
    </w:p>
    <w:p>
      <w:pPr>
        <w:numPr>
          <w:ilvl w:val="0"/>
          <w:numId w:val="0"/>
        </w:numPr>
        <w:spacing w:beforeLines="0" w:afterLines="0" w:line="360" w:lineRule="auto"/>
        <w:ind w:firstLine="480"/>
        <w:jc w:val="left"/>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儿童的一百种语言</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这本书还在继续读，每一次阅读应该还会有更深入的理解和思考，但观察、尊重和合作会贯穿在我和孩子互动的始终。</w:t>
      </w:r>
    </w:p>
    <w:p>
      <w:pPr>
        <w:spacing w:beforeLines="0" w:afterLines="0" w:line="360" w:lineRule="auto"/>
        <w:ind w:firstLine="480"/>
        <w:jc w:val="left"/>
        <w:rPr>
          <w:rFonts w:hint="eastAsia" w:ascii="宋体" w:hAnsi="宋体"/>
          <w:sz w:val="24"/>
          <w:szCs w:val="24"/>
          <w:lang w:val="en-US" w:eastAsia="zh-CN"/>
        </w:rPr>
      </w:pPr>
      <w:r>
        <w:rPr>
          <w:rFonts w:hint="eastAsia" w:ascii="宋体" w:hAnsi="宋体"/>
          <w:sz w:val="24"/>
          <w:szCs w:val="24"/>
          <w:lang w:val="en-US" w:eastAsia="zh-CN"/>
        </w:rPr>
        <w:t>观察，让我懂得记录孩子！</w:t>
      </w:r>
    </w:p>
    <w:p>
      <w:pPr>
        <w:spacing w:beforeLines="0" w:afterLines="0" w:line="360" w:lineRule="auto"/>
        <w:ind w:firstLine="480"/>
        <w:jc w:val="left"/>
        <w:rPr>
          <w:rFonts w:hint="eastAsia" w:ascii="宋体" w:hAnsi="宋体"/>
          <w:sz w:val="24"/>
          <w:szCs w:val="24"/>
          <w:lang w:val="en-US" w:eastAsia="zh-CN"/>
        </w:rPr>
      </w:pPr>
      <w:r>
        <w:rPr>
          <w:rFonts w:hint="eastAsia" w:ascii="宋体" w:hAnsi="宋体"/>
          <w:sz w:val="24"/>
          <w:szCs w:val="24"/>
          <w:lang w:val="en-US" w:eastAsia="zh-CN"/>
        </w:rPr>
        <w:t>尊重，让我学会理解孩子!</w:t>
      </w:r>
    </w:p>
    <w:p>
      <w:pPr>
        <w:spacing w:beforeLines="0" w:afterLines="0" w:line="360" w:lineRule="auto"/>
        <w:ind w:firstLine="480"/>
        <w:jc w:val="left"/>
        <w:rPr>
          <w:rFonts w:hint="eastAsia" w:ascii="宋体" w:hAnsi="宋体"/>
          <w:sz w:val="24"/>
          <w:szCs w:val="24"/>
          <w:lang w:val="en-US" w:eastAsia="zh-CN"/>
        </w:rPr>
      </w:pPr>
      <w:r>
        <w:rPr>
          <w:rFonts w:hint="eastAsia" w:ascii="宋体" w:hAnsi="宋体"/>
          <w:sz w:val="24"/>
          <w:szCs w:val="24"/>
          <w:lang w:val="en-US" w:eastAsia="zh-CN"/>
        </w:rPr>
        <w:t>合作，让我最终成就孩子！</w:t>
      </w:r>
    </w:p>
    <w:p>
      <w:pPr>
        <w:widowControl w:val="0"/>
        <w:wordWrap/>
        <w:adjustRightInd/>
        <w:snapToGrid/>
        <w:spacing w:before="0" w:after="0" w:line="440" w:lineRule="exact"/>
        <w:ind w:left="0" w:leftChars="0" w:right="0" w:firstLine="643" w:firstLineChars="200"/>
        <w:jc w:val="center"/>
        <w:textAlignment w:val="auto"/>
        <w:outlineLvl w:val="9"/>
        <w:rPr>
          <w:rFonts w:hint="eastAsia"/>
          <w:b/>
          <w:sz w:val="32"/>
          <w:szCs w:val="32"/>
        </w:rPr>
      </w:pPr>
      <w:r>
        <w:rPr>
          <w:rFonts w:hint="eastAsia"/>
          <w:b/>
          <w:sz w:val="32"/>
          <w:szCs w:val="32"/>
        </w:rPr>
        <w:t>《</w:t>
      </w:r>
      <w:r>
        <w:rPr>
          <w:rFonts w:hint="eastAsia"/>
          <w:b/>
          <w:sz w:val="32"/>
          <w:szCs w:val="32"/>
          <w:lang w:val="en-US" w:eastAsia="zh-CN"/>
        </w:rPr>
        <w:t>儿童的一百种语言</w:t>
      </w:r>
      <w:r>
        <w:rPr>
          <w:rFonts w:hint="eastAsia"/>
          <w:b/>
          <w:sz w:val="32"/>
          <w:szCs w:val="32"/>
        </w:rPr>
        <w:t>》读书</w:t>
      </w:r>
      <w:r>
        <w:rPr>
          <w:rFonts w:hint="eastAsia"/>
          <w:b/>
          <w:sz w:val="32"/>
          <w:szCs w:val="32"/>
          <w:lang w:val="en-US" w:eastAsia="zh-CN"/>
        </w:rPr>
        <w:t>分享</w:t>
      </w:r>
    </w:p>
    <w:p>
      <w:pPr>
        <w:widowControl w:val="0"/>
        <w:wordWrap/>
        <w:adjustRightInd/>
        <w:snapToGrid/>
        <w:spacing w:before="0" w:after="0" w:line="440" w:lineRule="exact"/>
        <w:ind w:left="0" w:leftChars="0" w:right="0" w:firstLine="480" w:firstLineChars="200"/>
        <w:jc w:val="center"/>
        <w:textAlignment w:val="auto"/>
        <w:outlineLvl w:val="9"/>
        <w:rPr>
          <w:rFonts w:hint="eastAsia" w:ascii="楷体" w:hAnsi="楷体" w:eastAsia="楷体"/>
          <w:sz w:val="24"/>
        </w:rPr>
      </w:pPr>
      <w:r>
        <w:rPr>
          <w:rFonts w:hint="eastAsia" w:ascii="楷体" w:hAnsi="楷体" w:eastAsia="楷体"/>
          <w:sz w:val="24"/>
        </w:rPr>
        <w:t xml:space="preserve"> 成都市双流区永安幼儿园</w:t>
      </w:r>
      <w:r>
        <w:rPr>
          <w:rFonts w:hint="eastAsia" w:ascii="楷体" w:hAnsi="楷体" w:eastAsia="楷体"/>
          <w:sz w:val="24"/>
          <w:lang w:val="en-US" w:eastAsia="zh-CN"/>
        </w:rPr>
        <w:t xml:space="preserve">    </w:t>
      </w:r>
      <w:r>
        <w:rPr>
          <w:rFonts w:hint="eastAsia" w:ascii="楷体" w:hAnsi="楷体" w:eastAsia="楷体"/>
          <w:sz w:val="24"/>
        </w:rPr>
        <w:t>陈翠莲</w:t>
      </w:r>
    </w:p>
    <w:p>
      <w:pPr>
        <w:widowControl/>
        <w:wordWrap/>
        <w:adjustRightInd/>
        <w:snapToGrid/>
        <w:spacing w:before="0" w:after="0" w:line="500" w:lineRule="exact"/>
        <w:ind w:right="0"/>
        <w:jc w:val="left"/>
        <w:textAlignment w:val="auto"/>
        <w:outlineLvl w:val="9"/>
        <w:rPr>
          <w:rFonts w:ascii="楷体_GB2312" w:hAnsi="lucida Grande" w:eastAsia="楷体_GB2312" w:cs="宋体"/>
          <w:bCs/>
          <w:kern w:val="0"/>
          <w:sz w:val="24"/>
          <w:szCs w:val="24"/>
        </w:rPr>
      </w:pPr>
      <w:r>
        <w:rPr>
          <w:rFonts w:hint="eastAsia" w:ascii="宋体" w:hAnsi="宋体"/>
          <w:sz w:val="24"/>
          <w:szCs w:val="24"/>
        </w:rPr>
        <w:t>【书名】</w:t>
      </w:r>
      <w:r>
        <w:rPr>
          <w:rFonts w:hint="eastAsia" w:ascii="宋体" w:hAnsi="宋体" w:eastAsia="宋体" w:cs="宋体"/>
          <w:bCs/>
          <w:kern w:val="0"/>
          <w:sz w:val="24"/>
          <w:szCs w:val="24"/>
        </w:rPr>
        <w:t>：《</w:t>
      </w:r>
      <w:r>
        <w:rPr>
          <w:rFonts w:hint="eastAsia" w:ascii="宋体" w:hAnsi="宋体" w:cs="宋体"/>
          <w:bCs/>
          <w:kern w:val="0"/>
          <w:sz w:val="24"/>
          <w:szCs w:val="24"/>
          <w:lang w:val="en-US" w:eastAsia="zh-CN"/>
        </w:rPr>
        <w:t>儿童的一百种语言</w:t>
      </w:r>
      <w:r>
        <w:rPr>
          <w:rFonts w:hint="eastAsia" w:ascii="宋体" w:hAnsi="宋体" w:eastAsia="宋体" w:cs="宋体"/>
          <w:bCs/>
          <w:kern w:val="0"/>
          <w:sz w:val="24"/>
          <w:szCs w:val="24"/>
        </w:rPr>
        <w:t>》</w:t>
      </w:r>
    </w:p>
    <w:p>
      <w:pPr>
        <w:widowControl/>
        <w:wordWrap/>
        <w:adjustRightInd/>
        <w:snapToGrid/>
        <w:spacing w:before="0" w:after="0" w:line="500" w:lineRule="exact"/>
        <w:ind w:right="0"/>
        <w:jc w:val="left"/>
        <w:textAlignment w:val="auto"/>
        <w:outlineLvl w:val="9"/>
        <w:rPr>
          <w:rFonts w:hint="default" w:ascii="宋体" w:hAnsi="宋体" w:eastAsia="宋体" w:cs="宋体"/>
          <w:bCs/>
          <w:kern w:val="0"/>
          <w:sz w:val="24"/>
          <w:szCs w:val="24"/>
          <w:lang w:val="en-US" w:eastAsia="zh-CN"/>
        </w:rPr>
      </w:pPr>
      <w:r>
        <w:rPr>
          <w:rFonts w:hint="eastAsia" w:ascii="宋体" w:hAnsi="宋体"/>
          <w:sz w:val="24"/>
          <w:szCs w:val="24"/>
        </w:rPr>
        <w:t>【作者】</w:t>
      </w:r>
      <w:r>
        <w:rPr>
          <w:rFonts w:hint="eastAsia" w:ascii="宋体" w:hAnsi="宋体" w:eastAsia="宋体" w:cs="宋体"/>
          <w:bCs/>
          <w:kern w:val="0"/>
          <w:sz w:val="24"/>
          <w:szCs w:val="24"/>
        </w:rPr>
        <w:t>：</w:t>
      </w:r>
      <w:r>
        <w:rPr>
          <w:rFonts w:hint="eastAsia" w:ascii="宋体" w:hAnsi="宋体" w:cs="宋体"/>
          <w:bCs/>
          <w:kern w:val="0"/>
          <w:sz w:val="24"/>
          <w:szCs w:val="24"/>
          <w:lang w:val="en-US" w:eastAsia="zh-CN"/>
        </w:rPr>
        <w:t>卡洛琳.爱德华兹   莱拉.甘第尼   乔治.福尔曼</w:t>
      </w:r>
    </w:p>
    <w:p>
      <w:pPr>
        <w:widowControl/>
        <w:wordWrap/>
        <w:adjustRightInd/>
        <w:snapToGrid/>
        <w:spacing w:before="0" w:after="0" w:line="500" w:lineRule="exact"/>
        <w:ind w:right="0"/>
        <w:jc w:val="left"/>
        <w:textAlignment w:val="auto"/>
        <w:outlineLvl w:val="9"/>
        <w:rPr>
          <w:rFonts w:hint="default" w:ascii="宋体" w:hAnsi="宋体" w:eastAsia="宋体" w:cs="宋体"/>
          <w:bCs/>
          <w:kern w:val="0"/>
          <w:sz w:val="24"/>
          <w:szCs w:val="24"/>
          <w:lang w:val="en-US" w:eastAsia="zh-CN"/>
        </w:rPr>
      </w:pPr>
      <w:r>
        <w:rPr>
          <w:rFonts w:hint="eastAsia" w:ascii="宋体" w:hAnsi="宋体"/>
          <w:sz w:val="24"/>
          <w:szCs w:val="24"/>
        </w:rPr>
        <w:t>【出版社】</w:t>
      </w:r>
      <w:r>
        <w:rPr>
          <w:rFonts w:hint="eastAsia" w:ascii="宋体" w:hAnsi="宋体" w:eastAsia="宋体" w:cs="宋体"/>
          <w:bCs/>
          <w:kern w:val="0"/>
          <w:sz w:val="24"/>
          <w:szCs w:val="24"/>
        </w:rPr>
        <w:t>：</w:t>
      </w:r>
      <w:r>
        <w:rPr>
          <w:rFonts w:hint="eastAsia" w:ascii="宋体" w:hAnsi="宋体" w:cs="宋体"/>
          <w:bCs/>
          <w:kern w:val="0"/>
          <w:sz w:val="24"/>
          <w:szCs w:val="24"/>
          <w:lang w:val="en-US" w:eastAsia="zh-CN"/>
        </w:rPr>
        <w:t>南京师范大学</w:t>
      </w:r>
      <w:r>
        <w:rPr>
          <w:rFonts w:hint="eastAsia" w:ascii="宋体" w:hAnsi="宋体" w:eastAsia="宋体" w:cs="宋体"/>
          <w:bCs/>
          <w:kern w:val="0"/>
          <w:sz w:val="24"/>
          <w:szCs w:val="24"/>
          <w:lang w:val="en-US" w:eastAsia="zh-CN"/>
        </w:rPr>
        <w:t>出版社</w:t>
      </w:r>
    </w:p>
    <w:p>
      <w:pPr>
        <w:widowControl/>
        <w:wordWrap/>
        <w:adjustRightInd/>
        <w:snapToGrid/>
        <w:spacing w:before="0" w:after="0" w:line="500" w:lineRule="exact"/>
        <w:ind w:right="0"/>
        <w:jc w:val="left"/>
        <w:textAlignment w:val="auto"/>
        <w:outlineLvl w:val="9"/>
        <w:rPr>
          <w:rFonts w:ascii="宋体" w:hAnsi="宋体" w:eastAsia="宋体" w:cs="宋体"/>
          <w:bCs/>
          <w:kern w:val="0"/>
          <w:sz w:val="24"/>
          <w:szCs w:val="24"/>
        </w:rPr>
      </w:pPr>
      <w:r>
        <w:rPr>
          <w:rFonts w:hint="eastAsia" w:ascii="宋体" w:hAnsi="宋体"/>
          <w:sz w:val="24"/>
          <w:szCs w:val="24"/>
        </w:rPr>
        <w:t>【内容提要】</w:t>
      </w:r>
      <w:r>
        <w:rPr>
          <w:rFonts w:hint="eastAsia" w:ascii="宋体" w:hAnsi="宋体" w:cs="宋体"/>
          <w:bCs/>
          <w:kern w:val="0"/>
          <w:sz w:val="24"/>
          <w:szCs w:val="24"/>
        </w:rPr>
        <w:t>：</w:t>
      </w:r>
      <w:r>
        <w:rPr>
          <w:rFonts w:hint="eastAsia" w:ascii="宋体" w:hAnsi="宋体" w:cs="宋体"/>
          <w:bCs/>
          <w:kern w:val="0"/>
          <w:sz w:val="24"/>
          <w:szCs w:val="24"/>
          <w:lang w:val="en-US" w:eastAsia="zh-CN"/>
        </w:rPr>
        <w:t>本书</w:t>
      </w:r>
      <w:r>
        <w:rPr>
          <w:rFonts w:hint="eastAsia" w:ascii="宋体" w:hAnsi="宋体" w:cs="宋体"/>
          <w:bCs/>
          <w:kern w:val="0"/>
          <w:sz w:val="24"/>
          <w:szCs w:val="24"/>
        </w:rPr>
        <w:t>讲述了:"孩子有一百种语言，一百双手，一百个想法，一百种思考、游戏、说话的方式。一百种倾听、惊奇、爱的方式，一百种歌唱与了解的喜悦。"瑞吉欧</w:t>
      </w:r>
      <w:r>
        <w:rPr>
          <w:rFonts w:hint="eastAsia" w:ascii="宋体" w:hAnsi="宋体" w:cs="宋体"/>
          <w:bCs/>
          <w:kern w:val="0"/>
          <w:sz w:val="24"/>
          <w:szCs w:val="24"/>
          <w:lang w:val="en-US" w:eastAsia="zh-CN"/>
        </w:rPr>
        <w:t>.艾米利亚</w:t>
      </w:r>
      <w:r>
        <w:rPr>
          <w:rFonts w:hint="eastAsia" w:ascii="宋体" w:hAnsi="宋体" w:cs="宋体"/>
          <w:bCs/>
          <w:kern w:val="0"/>
          <w:sz w:val="24"/>
          <w:szCs w:val="24"/>
        </w:rPr>
        <w:t>，意大利北部的一个小镇，因其卓越的幼儿教育熠熠生辉，成为全世界教育家的灵感来源。瑞吉欧教育体系鼓励儿童通过各种可"表达的、交流的和认知的语言"，探索周围的环境并表达自我。作为阐释该体系的经典著作，《儿童的一百种语言》将带领你的眼睛越过高墙，开始一次探索儿童、发现儿童、教育儿童以及向儿童学习的奇妙之旅。</w:t>
      </w:r>
      <w:r>
        <w:rPr>
          <w:rFonts w:ascii="宋体" w:hAnsi="宋体" w:eastAsia="宋体" w:cs="宋体"/>
          <w:bCs/>
          <w:kern w:val="0"/>
          <w:sz w:val="24"/>
          <w:szCs w:val="24"/>
        </w:rPr>
        <w:t xml:space="preserve"> </w:t>
      </w:r>
    </w:p>
    <w:p>
      <w:pPr>
        <w:widowControl/>
        <w:wordWrap/>
        <w:adjustRightInd/>
        <w:snapToGrid/>
        <w:spacing w:before="0" w:after="0" w:line="500" w:lineRule="exact"/>
        <w:ind w:right="0"/>
        <w:jc w:val="left"/>
        <w:textAlignment w:val="auto"/>
        <w:outlineLvl w:val="9"/>
        <w:rPr>
          <w:rFonts w:ascii="宋体" w:hAnsi="宋体" w:eastAsia="宋体" w:cs="宋体"/>
          <w:b/>
          <w:bCs/>
          <w:kern w:val="0"/>
          <w:sz w:val="24"/>
          <w:szCs w:val="24"/>
        </w:rPr>
      </w:pPr>
      <w:r>
        <w:rPr>
          <w:rFonts w:hint="eastAsia" w:ascii="宋体" w:hAnsi="宋体" w:eastAsia="宋体" w:cs="宋体"/>
          <w:sz w:val="24"/>
          <w:szCs w:val="24"/>
        </w:rPr>
        <w:t>【读后感】：</w:t>
      </w:r>
      <w:r>
        <w:rPr>
          <w:rFonts w:hint="eastAsia" w:ascii="宋体" w:hAnsi="宋体" w:eastAsia="宋体" w:cs="宋体"/>
          <w:b/>
          <w:bCs/>
          <w:kern w:val="0"/>
          <w:sz w:val="24"/>
          <w:szCs w:val="24"/>
        </w:rPr>
        <w:t xml:space="preserve">    </w:t>
      </w:r>
    </w:p>
    <w:p>
      <w:pPr>
        <w:widowControl w:val="0"/>
        <w:wordWrap/>
        <w:adjustRightInd/>
        <w:snapToGrid/>
        <w:spacing w:before="0" w:after="0" w:line="440" w:lineRule="exact"/>
        <w:ind w:left="0" w:leftChars="0" w:right="0" w:firstLine="643" w:firstLineChars="200"/>
        <w:jc w:val="center"/>
        <w:textAlignment w:val="auto"/>
        <w:outlineLvl w:val="9"/>
        <w:rPr>
          <w:rFonts w:hint="eastAsia"/>
          <w:b/>
          <w:sz w:val="32"/>
          <w:szCs w:val="32"/>
          <w:lang w:val="en-US" w:eastAsia="zh-CN"/>
        </w:rPr>
      </w:pPr>
      <w:r>
        <w:rPr>
          <w:rFonts w:hint="eastAsia"/>
          <w:b/>
          <w:sz w:val="32"/>
          <w:szCs w:val="32"/>
          <w:lang w:val="en-US" w:eastAsia="zh-CN"/>
        </w:rPr>
        <w:t>一百种不只是一百种</w:t>
      </w:r>
    </w:p>
    <w:p>
      <w:pPr>
        <w:widowControl/>
        <w:numPr>
          <w:ilvl w:val="0"/>
          <w:numId w:val="0"/>
        </w:numPr>
        <w:wordWrap/>
        <w:adjustRightInd/>
        <w:snapToGrid/>
        <w:spacing w:before="0" w:after="0" w:line="500" w:lineRule="exact"/>
        <w:ind w:right="0"/>
        <w:jc w:val="left"/>
        <w:textAlignment w:val="auto"/>
        <w:outlineLvl w:val="9"/>
        <w:rPr>
          <w:rFonts w:hint="default" w:ascii="宋体" w:hAnsi="宋体" w:eastAsia="宋体" w:cs="宋体"/>
          <w:bCs/>
          <w:kern w:val="0"/>
          <w:sz w:val="24"/>
          <w:szCs w:val="24"/>
          <w:lang w:val="en-US" w:eastAsia="zh-CN"/>
        </w:rPr>
      </w:pPr>
      <w:r>
        <w:rPr>
          <w:rFonts w:hint="eastAsia" w:ascii="宋体" w:hAnsi="宋体" w:cs="宋体"/>
          <w:bCs/>
          <w:kern w:val="0"/>
          <w:sz w:val="24"/>
          <w:szCs w:val="24"/>
          <w:lang w:val="en-US" w:eastAsia="zh-CN"/>
        </w:rPr>
        <w:t xml:space="preserve">   《不，就是一百种》这首诗早早地见过，便被其深深的吸引。《儿童的一百种语言》未见其真实内容时，我以为其中半数是关于幼儿一些真实而有趣的活动案例，打开后，才发现里面是关于</w:t>
      </w:r>
      <w:r>
        <w:rPr>
          <w:rFonts w:hint="eastAsia" w:ascii="宋体" w:hAnsi="宋体" w:cs="宋体"/>
          <w:bCs/>
          <w:kern w:val="0"/>
          <w:sz w:val="24"/>
          <w:szCs w:val="24"/>
        </w:rPr>
        <w:t>瑞吉欧</w:t>
      </w:r>
      <w:r>
        <w:rPr>
          <w:rFonts w:hint="eastAsia" w:ascii="宋体" w:hAnsi="宋体" w:cs="宋体"/>
          <w:bCs/>
          <w:kern w:val="0"/>
          <w:sz w:val="24"/>
          <w:szCs w:val="24"/>
          <w:lang w:val="en-US" w:eastAsia="zh-CN"/>
        </w:rPr>
        <w:t>体系的构建与发展，其中许多的观点与做法令人获益匪浅，以下是我的一些收获与思考：</w:t>
      </w:r>
    </w:p>
    <w:p>
      <w:pPr>
        <w:keepNext w:val="0"/>
        <w:keepLines w:val="0"/>
        <w:pageBreakBefore w:val="0"/>
        <w:widowControl/>
        <w:numPr>
          <w:ilvl w:val="0"/>
          <w:numId w:val="0"/>
        </w:numPr>
        <w:kinsoku/>
        <w:wordWrap/>
        <w:overflowPunct/>
        <w:topLinePunct w:val="0"/>
        <w:autoSpaceDE/>
        <w:autoSpaceDN/>
        <w:bidi w:val="0"/>
        <w:adjustRightInd/>
        <w:snapToGrid/>
        <w:spacing w:before="0" w:after="0" w:line="500" w:lineRule="exact"/>
        <w:ind w:right="0" w:rightChars="0" w:firstLine="482" w:firstLineChars="200"/>
        <w:jc w:val="left"/>
        <w:textAlignment w:val="auto"/>
        <w:outlineLvl w:val="9"/>
        <w:rPr>
          <w:rFonts w:hint="default" w:ascii="宋体" w:hAnsi="宋体" w:cs="宋体"/>
          <w:b/>
          <w:bCs w:val="0"/>
          <w:kern w:val="0"/>
          <w:sz w:val="24"/>
          <w:szCs w:val="24"/>
          <w:lang w:val="en-US" w:eastAsia="zh-CN"/>
        </w:rPr>
      </w:pPr>
      <w:r>
        <w:rPr>
          <w:rFonts w:hint="eastAsia" w:ascii="宋体" w:hAnsi="宋体" w:cs="宋体"/>
          <w:b/>
          <w:bCs w:val="0"/>
          <w:kern w:val="0"/>
          <w:sz w:val="24"/>
          <w:szCs w:val="24"/>
          <w:lang w:val="en-US" w:eastAsia="zh-CN"/>
        </w:rPr>
        <w:t>一、家长——基于需求的平等合作伙伴</w:t>
      </w:r>
    </w:p>
    <w:p>
      <w:pPr>
        <w:widowControl/>
        <w:numPr>
          <w:ilvl w:val="0"/>
          <w:numId w:val="0"/>
        </w:numPr>
        <w:wordWrap/>
        <w:adjustRightInd/>
        <w:snapToGrid/>
        <w:spacing w:before="0" w:after="0" w:line="500" w:lineRule="exact"/>
        <w:ind w:right="0" w:firstLine="480" w:firstLineChars="20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前段时间在超市的门口，偶然听到两位已然退休的同事在谈论给年轻子女带娃的事情：现在教育孙子不能像我们以前带子女那样，现在年轻人要求不一样，所以我一般都只是把饭做好，把孙子的安全看到，等到他们回来，他们再带......</w:t>
      </w:r>
    </w:p>
    <w:p>
      <w:pPr>
        <w:widowControl/>
        <w:numPr>
          <w:ilvl w:val="0"/>
          <w:numId w:val="0"/>
        </w:numPr>
        <w:wordWrap/>
        <w:adjustRightInd/>
        <w:snapToGrid/>
        <w:spacing w:before="0" w:after="0" w:line="500" w:lineRule="exact"/>
        <w:ind w:right="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正如本书中所说，今天的父母都陷入高度的责任感与沉重的教育负担的矛盾中，他们不仅没有做好准备，也没有相关的经验可以参考。作为学校，有责任与意识为家长提供这样的机会与交流平台。很多幼儿园会担心，家长的参与会对幼儿园的工作、班级教师造成一定的威胁与压力，因此会有许多的活动是从幼儿园主观层面出发呈现给家长，或者只喜欢每次会议中说好、或者什么也不说的家长，以上都是我们没有正确认识家庭参与的意义。在书中，列举了9种针对不同需求的家长活动，其中的实验室会议非常的吸引我，比如“烹饪实习”厨师和新生家长一起根据菜单准备饭菜，让家长熟悉和了解幼儿园的膳食内容，以及折纸技能、木偶表演等。看到这里我有三个想法：其一在班级中，有的孩子吃了幼儿园美味的餐点，就回家要求妈妈也要做幼儿园的饭菜，那幼儿园可不可以举办类似的活动，比如让家长学习制作某道菜或糕点，既能满足家长的需求，也能让家长更加具体的了解幼儿园。其二关于亲子手工活动，在5年前带的一个班级中，很多家长的年龄较大，40多岁的居多，一遇到亲子手工活动，他们往往很吃力，不知道如何与幼儿一起合作。在幼儿园的一些教师专项培训活动中，比如：书法、剪纸、泥塑等，是否也可以邀请有意愿的家长参与其中。三是关于新生，现在学前儿童入学年龄是3岁，而很多公办幼儿园没有早教中心，其实2.5—3岁幼儿的学前教育需求与呼声是特别大的，是否幼儿园可以开设这样的班级，开展半日活动以及家庭教育交流与专题的教育讲座，帮助家长建立科学的育儿观念，同时也可以减少幼儿正式入园而出现的分离焦虑。或者在入园9月前，在6、7月时，开展一些园内的亲子小活动，帮助幼儿熟悉环境。</w:t>
      </w:r>
    </w:p>
    <w:p>
      <w:pPr>
        <w:widowControl/>
        <w:numPr>
          <w:ilvl w:val="0"/>
          <w:numId w:val="0"/>
        </w:numPr>
        <w:wordWrap/>
        <w:adjustRightInd/>
        <w:snapToGrid/>
        <w:spacing w:before="0" w:after="0" w:line="500" w:lineRule="exact"/>
        <w:ind w:right="0" w:firstLine="480" w:firstLineChars="200"/>
        <w:jc w:val="left"/>
        <w:textAlignment w:val="auto"/>
        <w:outlineLvl w:val="9"/>
        <w:rPr>
          <w:rFonts w:hint="default" w:ascii="宋体" w:hAnsi="宋体" w:cs="宋体"/>
          <w:bCs/>
          <w:kern w:val="0"/>
          <w:sz w:val="24"/>
          <w:szCs w:val="24"/>
          <w:lang w:val="en-US" w:eastAsia="zh-CN"/>
        </w:rPr>
      </w:pPr>
      <w:r>
        <w:rPr>
          <w:rFonts w:hint="eastAsia" w:ascii="宋体" w:hAnsi="宋体" w:cs="宋体"/>
          <w:bCs/>
          <w:kern w:val="0"/>
          <w:sz w:val="24"/>
          <w:szCs w:val="24"/>
          <w:lang w:val="en-US" w:eastAsia="zh-CN"/>
        </w:rPr>
        <w:t>让家长的参与不是表面的参与，而是密切关系到个人，通过与他人的认识和互动而实现家长成长的愿望，摆脱孤寂与寂寞，体验在幼儿园里人际关系中的合作与互惠。</w:t>
      </w:r>
    </w:p>
    <w:p>
      <w:pPr>
        <w:keepNext w:val="0"/>
        <w:keepLines w:val="0"/>
        <w:pageBreakBefore w:val="0"/>
        <w:widowControl/>
        <w:numPr>
          <w:ilvl w:val="0"/>
          <w:numId w:val="0"/>
        </w:numPr>
        <w:kinsoku/>
        <w:wordWrap/>
        <w:overflowPunct/>
        <w:topLinePunct w:val="0"/>
        <w:autoSpaceDE/>
        <w:autoSpaceDN/>
        <w:bidi w:val="0"/>
        <w:adjustRightInd/>
        <w:snapToGrid/>
        <w:spacing w:before="0" w:after="0" w:line="500" w:lineRule="exact"/>
        <w:ind w:right="0" w:rightChars="0" w:firstLine="482" w:firstLineChars="200"/>
        <w:jc w:val="left"/>
        <w:textAlignment w:val="auto"/>
        <w:outlineLvl w:val="9"/>
        <w:rPr>
          <w:rFonts w:hint="eastAsia" w:ascii="宋体" w:hAnsi="宋体" w:cs="宋体"/>
          <w:b/>
          <w:bCs w:val="0"/>
          <w:kern w:val="0"/>
          <w:sz w:val="24"/>
          <w:szCs w:val="24"/>
          <w:lang w:val="en-US" w:eastAsia="zh-CN"/>
        </w:rPr>
      </w:pPr>
      <w:r>
        <w:rPr>
          <w:rFonts w:hint="eastAsia" w:ascii="宋体" w:hAnsi="宋体" w:cs="宋体"/>
          <w:b/>
          <w:bCs w:val="0"/>
          <w:kern w:val="0"/>
          <w:sz w:val="24"/>
          <w:szCs w:val="24"/>
          <w:lang w:val="en-US" w:eastAsia="zh-CN"/>
        </w:rPr>
        <w:t>二、教师——多角度、综合、适时变化的</w:t>
      </w: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rPr>
        <w:t>瑞吉欧</w:t>
      </w:r>
      <w:r>
        <w:rPr>
          <w:rFonts w:hint="eastAsia" w:ascii="宋体" w:hAnsi="宋体" w:cs="宋体"/>
          <w:bCs/>
          <w:kern w:val="0"/>
          <w:sz w:val="24"/>
          <w:szCs w:val="24"/>
          <w:lang w:val="en-US" w:eastAsia="zh-CN"/>
        </w:rPr>
        <w:t>关于教师角色的定义是综合的，多角度的、适时变化着的，随着社会</w:t>
      </w:r>
    </w:p>
    <w:p>
      <w:pPr>
        <w:widowControl/>
        <w:numPr>
          <w:ilvl w:val="0"/>
          <w:numId w:val="0"/>
        </w:numPr>
        <w:wordWrap/>
        <w:adjustRightInd/>
        <w:snapToGrid/>
        <w:spacing w:before="0" w:after="0" w:line="500" w:lineRule="exact"/>
        <w:ind w:right="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不同发展时期的儿童、家庭和社会需求的变化而产生出新的内容。马拉古齐说过，要给出一个定义来阐述关于幼儿教师工作的完整内涵与外延不是一件容易的事。</w:t>
      </w:r>
    </w:p>
    <w:p>
      <w:pPr>
        <w:widowControl/>
        <w:numPr>
          <w:ilvl w:val="0"/>
          <w:numId w:val="0"/>
        </w:numPr>
        <w:wordWrap/>
        <w:adjustRightInd/>
        <w:snapToGrid/>
        <w:spacing w:before="0" w:after="0" w:line="500" w:lineRule="exact"/>
        <w:ind w:right="0" w:firstLine="480" w:firstLineChars="20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（一）倾听者</w:t>
      </w:r>
    </w:p>
    <w:p>
      <w:pPr>
        <w:widowControl/>
        <w:numPr>
          <w:ilvl w:val="0"/>
          <w:numId w:val="0"/>
        </w:numPr>
        <w:wordWrap/>
        <w:adjustRightInd/>
        <w:snapToGrid/>
        <w:spacing w:before="0" w:after="0" w:line="500" w:lineRule="exact"/>
        <w:ind w:right="0" w:firstLine="480" w:firstLineChars="20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我的理解不仅仅是倾听幼儿的想法简单的就完了，而是要以此为基础，引导幼儿进行更深入的思考，并鼓励幼儿实施行动。书中有一个经典的比喻“接住游戏中幼儿抛给我们的球，然后再用一种可以促进游戏可持续进行的方式抛还给儿童”。我们也许能接住幼儿抛过来的球，但是缺少一种将这种抛球游戏持续进行下去的能力。因此这里提到的“回应教学”便回答了这一问题，当然回应的技巧技能是在无数次的实践中逐渐积累与丰富起来的。我们可以通过案例记录的形式，通过教师小组的交流、探讨如何更好进行回应。</w:t>
      </w:r>
    </w:p>
    <w:p>
      <w:pPr>
        <w:widowControl/>
        <w:numPr>
          <w:ilvl w:val="0"/>
          <w:numId w:val="0"/>
        </w:numPr>
        <w:wordWrap/>
        <w:adjustRightInd/>
        <w:snapToGrid/>
        <w:spacing w:before="0" w:after="0" w:line="500" w:lineRule="exact"/>
        <w:ind w:leftChars="0" w:right="0" w:firstLine="480" w:firstLineChars="20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（二）游戏者</w:t>
      </w:r>
    </w:p>
    <w:p>
      <w:pPr>
        <w:widowControl/>
        <w:numPr>
          <w:ilvl w:val="0"/>
          <w:numId w:val="0"/>
        </w:numPr>
        <w:wordWrap/>
        <w:adjustRightInd/>
        <w:snapToGrid/>
        <w:spacing w:before="0" w:after="0" w:line="500" w:lineRule="exact"/>
        <w:ind w:leftChars="0" w:right="0" w:firstLine="480" w:firstLineChars="20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瑞吉欧教育主张教师和儿童之间的共享控制。教师的角色是要帮助儿童发现自己的困难与疑惑。即教师不会提供现成的方法，而是帮助儿童发现自己的困惑，并提出假设。就如同现在我们经常说的把问题抛给幼儿，与幼儿一起讨论，应该用什么样的方法进行，即使我们知道这种方法可能会失败，但我们的目的不是要让幼儿必须成功，是要帮助他们实现想完成的事情。有的教师在理解尊重儿童时，便是无条件的放任，教师不能单纯的放任儿童自己去完成所有的任务，而是经过思考，积极的参与到儿童的游戏中，要尽量的与儿童合作。共同实现目标。</w:t>
      </w:r>
    </w:p>
    <w:p>
      <w:pPr>
        <w:widowControl/>
        <w:numPr>
          <w:ilvl w:val="0"/>
          <w:numId w:val="0"/>
        </w:numPr>
        <w:wordWrap/>
        <w:adjustRightInd/>
        <w:snapToGrid/>
        <w:spacing w:before="0" w:after="0" w:line="500" w:lineRule="exact"/>
        <w:ind w:leftChars="0" w:right="0" w:firstLine="480" w:firstLineChars="200"/>
        <w:jc w:val="left"/>
        <w:textAlignment w:val="auto"/>
        <w:outlineLvl w:val="9"/>
        <w:rPr>
          <w:rFonts w:hint="default" w:ascii="宋体" w:hAnsi="宋体" w:cs="宋体"/>
          <w:bCs/>
          <w:kern w:val="0"/>
          <w:sz w:val="24"/>
          <w:szCs w:val="24"/>
          <w:lang w:val="en-US" w:eastAsia="zh-CN"/>
        </w:rPr>
      </w:pPr>
      <w:r>
        <w:rPr>
          <w:rFonts w:hint="eastAsia" w:ascii="宋体" w:hAnsi="宋体" w:cs="宋体"/>
          <w:bCs/>
          <w:kern w:val="0"/>
          <w:sz w:val="24"/>
          <w:szCs w:val="24"/>
          <w:lang w:val="en-US" w:eastAsia="zh-CN"/>
        </w:rPr>
        <w:t>《</w:t>
      </w:r>
      <w:r>
        <w:rPr>
          <w:rFonts w:hint="default" w:ascii="宋体" w:hAnsi="宋体" w:cs="宋体"/>
          <w:bCs/>
          <w:kern w:val="0"/>
          <w:sz w:val="24"/>
          <w:szCs w:val="24"/>
          <w:lang w:val="en-US" w:eastAsia="zh-CN"/>
        </w:rPr>
        <w:t>儿童</w:t>
      </w:r>
      <w:r>
        <w:rPr>
          <w:rFonts w:hint="eastAsia" w:ascii="宋体" w:hAnsi="宋体" w:cs="宋体"/>
          <w:bCs/>
          <w:kern w:val="0"/>
          <w:sz w:val="24"/>
          <w:szCs w:val="24"/>
          <w:lang w:val="en-US" w:eastAsia="zh-CN"/>
        </w:rPr>
        <w:t>的</w:t>
      </w:r>
      <w:r>
        <w:rPr>
          <w:rFonts w:hint="default" w:ascii="宋体" w:hAnsi="宋体" w:cs="宋体"/>
          <w:bCs/>
          <w:kern w:val="0"/>
          <w:sz w:val="24"/>
          <w:szCs w:val="24"/>
          <w:lang w:val="en-US" w:eastAsia="zh-CN"/>
        </w:rPr>
        <w:t>一百种语言》</w:t>
      </w:r>
      <w:r>
        <w:rPr>
          <w:rFonts w:hint="eastAsia" w:ascii="宋体" w:hAnsi="宋体" w:cs="宋体"/>
          <w:bCs/>
          <w:kern w:val="0"/>
          <w:sz w:val="24"/>
          <w:szCs w:val="24"/>
          <w:lang w:val="en-US" w:eastAsia="zh-CN"/>
        </w:rPr>
        <w:t>该书有许多内容需要我们反复的研读。儿童的一百种不仅仅只有一百种，或许有一千种、一万种，就如同中国古文中的“三”，不是3个，而是引申为多数。作为教师的我们要仔细倾听、观察，慢慢发现那千种、万种语言。</w:t>
      </w:r>
    </w:p>
    <w:p>
      <w:pPr>
        <w:widowControl/>
        <w:numPr>
          <w:ilvl w:val="0"/>
          <w:numId w:val="0"/>
        </w:numPr>
        <w:wordWrap/>
        <w:adjustRightInd/>
        <w:snapToGrid/>
        <w:spacing w:before="0" w:after="0" w:line="500" w:lineRule="exact"/>
        <w:ind w:leftChars="0" w:right="0"/>
        <w:jc w:val="left"/>
        <w:textAlignment w:val="auto"/>
        <w:outlineLvl w:val="9"/>
        <w:rPr>
          <w:rFonts w:hint="default" w:ascii="宋体" w:hAnsi="宋体" w:cs="宋体"/>
          <w:bCs/>
          <w:kern w:val="0"/>
          <w:sz w:val="24"/>
          <w:szCs w:val="24"/>
          <w:lang w:val="en-US" w:eastAsia="zh-CN"/>
        </w:rPr>
      </w:pP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cs="宋体"/>
          <w:bCs/>
          <w:kern w:val="0"/>
          <w:sz w:val="24"/>
          <w:szCs w:val="24"/>
          <w:lang w:val="en-US" w:eastAsia="zh-CN"/>
        </w:rPr>
      </w:pP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cs="宋体"/>
          <w:bCs/>
          <w:kern w:val="0"/>
          <w:sz w:val="24"/>
          <w:szCs w:val="24"/>
          <w:lang w:val="en-US" w:eastAsia="zh-CN"/>
        </w:rPr>
      </w:pP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cs="宋体"/>
          <w:bCs/>
          <w:kern w:val="0"/>
          <w:sz w:val="24"/>
          <w:szCs w:val="24"/>
          <w:lang w:val="en-US" w:eastAsia="zh-CN"/>
        </w:rPr>
      </w:pP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cs="宋体"/>
          <w:bCs/>
          <w:kern w:val="0"/>
          <w:sz w:val="24"/>
          <w:szCs w:val="24"/>
          <w:lang w:val="en-US" w:eastAsia="zh-CN"/>
        </w:rPr>
      </w:pP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cs="宋体"/>
          <w:bCs/>
          <w:kern w:val="0"/>
          <w:sz w:val="24"/>
          <w:szCs w:val="24"/>
          <w:lang w:val="en-US" w:eastAsia="zh-CN"/>
        </w:rPr>
      </w:pP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cs="宋体"/>
          <w:bCs/>
          <w:kern w:val="0"/>
          <w:sz w:val="24"/>
          <w:szCs w:val="24"/>
          <w:lang w:val="en-US" w:eastAsia="zh-CN"/>
        </w:rPr>
      </w:pP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cs="宋体"/>
          <w:bCs/>
          <w:kern w:val="0"/>
          <w:sz w:val="24"/>
          <w:szCs w:val="24"/>
          <w:lang w:val="en-US" w:eastAsia="zh-CN"/>
        </w:rPr>
      </w:pP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cs="宋体"/>
          <w:bCs/>
          <w:kern w:val="0"/>
          <w:sz w:val="24"/>
          <w:szCs w:val="24"/>
          <w:lang w:val="en-US" w:eastAsia="zh-CN"/>
        </w:rPr>
      </w:pP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cs="宋体"/>
          <w:bCs/>
          <w:kern w:val="0"/>
          <w:sz w:val="24"/>
          <w:szCs w:val="24"/>
          <w:lang w:val="en-US" w:eastAsia="zh-CN"/>
        </w:rPr>
      </w:pP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cs="宋体"/>
          <w:bCs/>
          <w:kern w:val="0"/>
          <w:sz w:val="24"/>
          <w:szCs w:val="24"/>
          <w:lang w:val="en-US" w:eastAsia="zh-CN"/>
        </w:rPr>
      </w:pP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cs="宋体"/>
          <w:bCs/>
          <w:kern w:val="0"/>
          <w:sz w:val="24"/>
          <w:szCs w:val="24"/>
          <w:lang w:val="en-US" w:eastAsia="zh-CN"/>
        </w:rPr>
      </w:pPr>
    </w:p>
    <w:p>
      <w:pPr>
        <w:widowControl/>
        <w:numPr>
          <w:ilvl w:val="0"/>
          <w:numId w:val="0"/>
        </w:numPr>
        <w:wordWrap/>
        <w:adjustRightInd/>
        <w:snapToGrid/>
        <w:spacing w:before="0" w:after="0" w:line="500" w:lineRule="exact"/>
        <w:ind w:right="0"/>
        <w:jc w:val="left"/>
        <w:textAlignment w:val="auto"/>
        <w:outlineLvl w:val="9"/>
        <w:rPr>
          <w:rFonts w:hint="eastAsia" w:ascii="宋体" w:hAnsi="宋体" w:cs="宋体"/>
          <w:bCs/>
          <w:kern w:val="0"/>
          <w:sz w:val="24"/>
          <w:szCs w:val="24"/>
          <w:lang w:val="en-US" w:eastAsia="zh-CN"/>
        </w:rPr>
      </w:pPr>
    </w:p>
    <w:p>
      <w:pPr>
        <w:spacing w:line="500" w:lineRule="exact"/>
        <w:jc w:val="center"/>
        <w:rPr>
          <w:rFonts w:hint="default" w:asciiTheme="majorEastAsia" w:hAnsiTheme="majorEastAsia" w:eastAsiaTheme="majorEastAsia" w:cstheme="majorEastAsia"/>
          <w:b/>
          <w:bCs/>
          <w:kern w:val="0"/>
          <w:sz w:val="32"/>
          <w:szCs w:val="32"/>
          <w:lang w:val="en-US" w:eastAsia="zh-CN"/>
        </w:rPr>
      </w:pPr>
      <w:r>
        <w:rPr>
          <w:rFonts w:hint="eastAsia" w:asciiTheme="majorEastAsia" w:hAnsiTheme="majorEastAsia" w:eastAsiaTheme="majorEastAsia" w:cstheme="majorEastAsia"/>
          <w:b/>
          <w:bCs/>
          <w:kern w:val="0"/>
          <w:sz w:val="32"/>
          <w:szCs w:val="32"/>
          <w:lang w:val="en-US" w:eastAsia="zh-CN"/>
        </w:rPr>
        <w:t>倾听百花齐放的声音</w:t>
      </w:r>
    </w:p>
    <w:p>
      <w:pPr>
        <w:spacing w:line="500" w:lineRule="exact"/>
        <w:jc w:val="center"/>
        <w:rPr>
          <w:rFonts w:hint="eastAsia" w:asciiTheme="majorEastAsia" w:hAnsiTheme="majorEastAsia" w:eastAsiaTheme="majorEastAsia" w:cstheme="majorEastAsia"/>
          <w:b/>
          <w:kern w:val="0"/>
          <w:sz w:val="32"/>
          <w:szCs w:val="32"/>
          <w:lang w:val="en-US" w:eastAsia="zh-CN"/>
        </w:rPr>
      </w:pPr>
      <w:r>
        <w:rPr>
          <w:rFonts w:hint="eastAsia" w:asciiTheme="majorEastAsia" w:hAnsiTheme="majorEastAsia" w:eastAsiaTheme="majorEastAsia" w:cstheme="majorEastAsia"/>
          <w:b/>
          <w:bCs/>
          <w:kern w:val="0"/>
          <w:sz w:val="32"/>
          <w:szCs w:val="32"/>
          <w:lang w:eastAsia="zh-CN"/>
        </w:rPr>
        <w:t>——</w:t>
      </w:r>
      <w:r>
        <w:rPr>
          <w:rFonts w:hint="eastAsia" w:asciiTheme="majorEastAsia" w:hAnsiTheme="majorEastAsia" w:eastAsiaTheme="majorEastAsia" w:cstheme="majorEastAsia"/>
          <w:b/>
          <w:kern w:val="0"/>
          <w:sz w:val="32"/>
          <w:szCs w:val="32"/>
        </w:rPr>
        <w:t>《儿童的一百种语言》</w:t>
      </w:r>
      <w:r>
        <w:rPr>
          <w:rFonts w:hint="eastAsia" w:asciiTheme="majorEastAsia" w:hAnsiTheme="majorEastAsia" w:eastAsiaTheme="majorEastAsia" w:cstheme="majorEastAsia"/>
          <w:b/>
          <w:kern w:val="0"/>
          <w:sz w:val="32"/>
          <w:szCs w:val="32"/>
          <w:lang w:val="en-US" w:eastAsia="zh-CN"/>
        </w:rPr>
        <w:t>读后感</w:t>
      </w:r>
    </w:p>
    <w:p>
      <w:pPr>
        <w:spacing w:line="500" w:lineRule="exact"/>
        <w:jc w:val="center"/>
        <w:rPr>
          <w:rFonts w:hint="eastAsia" w:ascii="楷体" w:hAnsi="楷体" w:eastAsia="楷体" w:cs="楷体"/>
          <w:b w:val="0"/>
          <w:bCs/>
          <w:kern w:val="0"/>
          <w:sz w:val="24"/>
          <w:szCs w:val="24"/>
          <w:lang w:val="en-US" w:eastAsia="zh-CN"/>
        </w:rPr>
      </w:pPr>
      <w:r>
        <w:rPr>
          <w:rFonts w:hint="eastAsia" w:ascii="楷体" w:hAnsi="楷体" w:eastAsia="楷体" w:cs="楷体"/>
          <w:b w:val="0"/>
          <w:bCs/>
          <w:kern w:val="0"/>
          <w:sz w:val="24"/>
          <w:szCs w:val="24"/>
          <w:lang w:val="en-US" w:eastAsia="zh-CN"/>
        </w:rPr>
        <w:t>成都市双流区机关幼儿园  徐欢</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第一次翻开《儿童的一百种语言》这本书的时候，我觉得这本书写得很深奥，有很多地方看不明白，很多内容理解不了。于是我合上了书，在网上查询并了解了很多关于瑞吉欧教育理念的内容后，才重新打开这本书，开始了一次探索儿童、发现儿童、教育儿童及向儿童学习的奇妙之旅。</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作为一名幼儿教师，我们应怎样让儿童在他们的世界里健康、快乐的成长呢？以下，我就读完《儿童的一百种语言》这本书后的一些体会和感悟来作回答。</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宋体" w:hAnsi="宋体" w:eastAsia="宋体" w:cs="宋体"/>
          <w:b/>
          <w:bCs w:val="0"/>
          <w:kern w:val="0"/>
          <w:sz w:val="24"/>
          <w:szCs w:val="24"/>
          <w:lang w:val="en-US" w:eastAsia="zh-CN"/>
        </w:rPr>
      </w:pPr>
      <w:r>
        <w:rPr>
          <w:rFonts w:hint="eastAsia" w:ascii="宋体" w:hAnsi="宋体" w:cs="宋体"/>
          <w:b/>
          <w:bCs w:val="0"/>
          <w:kern w:val="0"/>
          <w:sz w:val="24"/>
          <w:szCs w:val="24"/>
          <w:lang w:val="en-US" w:eastAsia="zh-CN"/>
        </w:rPr>
        <w:t>一、</w:t>
      </w:r>
      <w:r>
        <w:rPr>
          <w:rFonts w:hint="eastAsia" w:ascii="宋体" w:hAnsi="宋体" w:eastAsia="宋体" w:cs="宋体"/>
          <w:b/>
          <w:bCs w:val="0"/>
          <w:kern w:val="0"/>
          <w:sz w:val="24"/>
          <w:szCs w:val="24"/>
          <w:lang w:val="en-US" w:eastAsia="zh-CN"/>
        </w:rPr>
        <w:t>尊重儿童、</w:t>
      </w:r>
      <w:r>
        <w:rPr>
          <w:rFonts w:hint="eastAsia" w:ascii="宋体" w:hAnsi="宋体" w:cs="宋体"/>
          <w:b/>
          <w:bCs w:val="0"/>
          <w:kern w:val="0"/>
          <w:sz w:val="24"/>
          <w:szCs w:val="24"/>
          <w:lang w:val="en-US" w:eastAsia="zh-CN"/>
        </w:rPr>
        <w:t>走进</w:t>
      </w:r>
      <w:r>
        <w:rPr>
          <w:rFonts w:hint="eastAsia" w:ascii="宋体" w:hAnsi="宋体" w:eastAsia="宋体" w:cs="宋体"/>
          <w:b/>
          <w:bCs w:val="0"/>
          <w:kern w:val="0"/>
          <w:sz w:val="24"/>
          <w:szCs w:val="24"/>
          <w:lang w:val="en-US" w:eastAsia="zh-CN"/>
        </w:rPr>
        <w:t>儿童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就像书中说得那样，尊重和孩子有关的每一件事，把孩子看作和任何人一样的独立个体，尊重孩子的想法，接纳孩子的个体差异。同时也告诉了孩子：不动手而思考，不动脑而行动，只听不说，理解了也毫无乐趣。世界在儿童眼里充满了未知，他们会用自己的方式去探索奇妙的事物，而方法可能是看、是听、是闻、是触摸……但是，谁都不知道，下一秒他们会用什么手段来探索和表达他们对这个世界的认知。所以说，儿童有一百种语言，一百种可能性。与生俱来的探索欲望，让他们不遵循我们成人按部就班的思维模式，有时甚至让我们措手不及。而作为教师的我们，只有以尊重他们的好奇心，尊重他们天马行空的想象作为前提，才能走近他们的世界，理解他们的思考，确保给予一些较为正确的帮助和教育。</w:t>
      </w:r>
    </w:p>
    <w:p>
      <w:pPr>
        <w:keepNext w:val="0"/>
        <w:keepLines w:val="0"/>
        <w:pageBreakBefore w:val="0"/>
        <w:widowControl w:val="0"/>
        <w:numPr>
          <w:ilvl w:val="0"/>
          <w:numId w:val="65"/>
        </w:numPr>
        <w:kinsoku/>
        <w:wordWrap/>
        <w:overflowPunct/>
        <w:topLinePunct w:val="0"/>
        <w:autoSpaceDE/>
        <w:autoSpaceDN/>
        <w:bidi w:val="0"/>
        <w:adjustRightInd/>
        <w:snapToGrid/>
        <w:spacing w:line="500" w:lineRule="exact"/>
        <w:jc w:val="left"/>
        <w:textAlignment w:val="auto"/>
        <w:rPr>
          <w:rFonts w:hint="eastAsia" w:ascii="宋体" w:hAnsi="宋体" w:eastAsia="宋体" w:cs="宋体"/>
          <w:b/>
          <w:bCs w:val="0"/>
          <w:kern w:val="0"/>
          <w:sz w:val="24"/>
          <w:szCs w:val="24"/>
          <w:lang w:val="en-US" w:eastAsia="zh-CN"/>
        </w:rPr>
      </w:pPr>
      <w:r>
        <w:rPr>
          <w:rFonts w:hint="eastAsia" w:ascii="宋体" w:hAnsi="宋体" w:eastAsia="宋体" w:cs="宋体"/>
          <w:b/>
          <w:bCs w:val="0"/>
          <w:kern w:val="0"/>
          <w:sz w:val="24"/>
          <w:szCs w:val="24"/>
          <w:lang w:val="en-US" w:eastAsia="zh-CN"/>
        </w:rPr>
        <w:t>学会倾听</w:t>
      </w:r>
      <w:r>
        <w:rPr>
          <w:rFonts w:hint="eastAsia" w:ascii="宋体" w:hAnsi="宋体" w:cs="宋体"/>
          <w:b/>
          <w:bCs w:val="0"/>
          <w:kern w:val="0"/>
          <w:sz w:val="24"/>
          <w:szCs w:val="24"/>
          <w:lang w:val="en-US" w:eastAsia="zh-CN"/>
        </w:rPr>
        <w:t>，理解儿童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真正的倾听要求暂时抛弃个人判断和偏见，强调是否有能力倾听公平与偏见之间的关系。这便是公平教育的开始，与倾听教学法相关联。平静可以使一个人明白自己的观念并非是最好的，而是要学习和倾听他人的观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书中对于“倾听”做出了许多定义的解释，如：倾听时应该是开放的、敏感的，照顾听者和被听者两方面的需要，不仅用耳朵，而且要运用多种感官参与倾听活动；倾听是一个活跃的动词，其中包括给予解释，赋予意义，并重视听取别人的意见；倾听是学习关系的基础，通过行动和反思，学习便在主体头脑中发生，并通过想象和交流而成为知识与技能等等。从书中，让我对“倾听”一词有了更深的了解，同时也教会了我们如何科学有效的倾听幼儿、倾听同伴、倾听家长。倾听是沟通和对话过程中需要得到理解和支持所必须的重要品质，而幼儿、教师则赋有该品质，幼儿是教师的倾听者，反之教师也是幼儿的倾听者。在日常教学生活中，我们应多与幼儿做朋友，倾听幼儿的点滴发现和梦想，全心全意关注幼儿，走进儿童的内心世界。其实，书中的倾听更多的倾向于观察，我们每天的各种记录就是对幼儿的一种倾听。平时，我们记录幼儿的情绪、社会交往、动手操作、集体教学等方面的变化，并寻找变化的原因做出相应的个别教育，因为只有认真的去观察，了解幼儿生活中的喜怒哀乐，才能真正走进幼儿，贴近幼儿的心灵。</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我心怀敬畏的反复磨读这本书，缄默中又在不断自省，回想日常的教育行为，各类专业培训使我们知道要去倾听孩子的话语，但是我们所谓的倾听，只是付出了一点点时间让耳朵听到，在孩子和我们兴高采烈喋喋不休表达的时候，配以几句夸张的回答：“哇！是吗？”或是“这样啊！”诸如此类的回应，想必孩子是感受不到公平和发自内心的尊重的，在我们内心里，并没有认同他们天真的话语里确实有一些质朴的“真理”存在，甚至我们自始至终都觉得，真理大部分都掌握在长者的身份中，话语权也只能属于博学、多见的那类人群，作为单纯的、经验单一的“新手”，缄默着负责倾听就是最好的教育氛围，不得不承认，大部分的教育工作者，都存在这样的“傲慢与偏见”。倾听产生问题，而不是答案，</w:t>
      </w:r>
      <w:r>
        <w:rPr>
          <w:rFonts w:hint="eastAsia" w:ascii="宋体" w:hAnsi="宋体" w:cs="宋体"/>
          <w:b w:val="0"/>
          <w:bCs/>
          <w:kern w:val="0"/>
          <w:sz w:val="24"/>
          <w:szCs w:val="24"/>
          <w:lang w:val="en-US" w:eastAsia="zh-CN"/>
        </w:rPr>
        <w:t>所以</w:t>
      </w:r>
      <w:r>
        <w:rPr>
          <w:rFonts w:hint="eastAsia" w:ascii="宋体" w:hAnsi="宋体" w:eastAsia="宋体" w:cs="宋体"/>
          <w:b w:val="0"/>
          <w:bCs/>
          <w:kern w:val="0"/>
          <w:sz w:val="24"/>
          <w:szCs w:val="24"/>
          <w:lang w:val="en-US" w:eastAsia="zh-CN"/>
        </w:rPr>
        <w:t>教师和儿童都应当作为平等的个体，相互倾听</w:t>
      </w:r>
      <w:r>
        <w:rPr>
          <w:rFonts w:hint="eastAsia" w:ascii="宋体" w:hAnsi="宋体" w:cs="宋体"/>
          <w:b w:val="0"/>
          <w:bCs/>
          <w:kern w:val="0"/>
          <w:sz w:val="24"/>
          <w:szCs w:val="24"/>
          <w:lang w:val="en-US" w:eastAsia="zh-CN"/>
        </w:rPr>
        <w:t>。</w:t>
      </w:r>
    </w:p>
    <w:p>
      <w:pPr>
        <w:keepNext w:val="0"/>
        <w:keepLines w:val="0"/>
        <w:pageBreakBefore w:val="0"/>
        <w:widowControl w:val="0"/>
        <w:numPr>
          <w:ilvl w:val="0"/>
          <w:numId w:val="65"/>
        </w:numPr>
        <w:kinsoku/>
        <w:wordWrap/>
        <w:overflowPunct/>
        <w:topLinePunct w:val="0"/>
        <w:autoSpaceDE/>
        <w:autoSpaceDN/>
        <w:bidi w:val="0"/>
        <w:adjustRightInd/>
        <w:snapToGrid/>
        <w:spacing w:line="500" w:lineRule="exact"/>
        <w:ind w:left="0" w:leftChars="0" w:firstLine="0" w:firstLineChars="0"/>
        <w:jc w:val="left"/>
        <w:textAlignment w:val="auto"/>
        <w:rPr>
          <w:rFonts w:hint="eastAsia" w:ascii="宋体" w:hAnsi="宋体" w:eastAsia="宋体" w:cs="宋体"/>
          <w:b/>
          <w:bCs w:val="0"/>
          <w:kern w:val="0"/>
          <w:sz w:val="24"/>
          <w:szCs w:val="24"/>
          <w:lang w:val="en-US" w:eastAsia="zh-CN"/>
        </w:rPr>
      </w:pPr>
      <w:r>
        <w:rPr>
          <w:rFonts w:hint="eastAsia" w:ascii="宋体" w:hAnsi="宋体" w:cs="宋体"/>
          <w:b/>
          <w:bCs w:val="0"/>
          <w:kern w:val="0"/>
          <w:sz w:val="24"/>
          <w:szCs w:val="24"/>
          <w:lang w:val="en-US" w:eastAsia="zh-CN"/>
        </w:rPr>
        <w:t>重新定位，赋能反思</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bCs w:val="0"/>
          <w:kern w:val="0"/>
          <w:sz w:val="24"/>
          <w:szCs w:val="24"/>
          <w:lang w:val="en-US" w:eastAsia="zh-CN"/>
        </w:rPr>
      </w:pPr>
      <w:r>
        <w:rPr>
          <w:rFonts w:hint="eastAsia" w:ascii="宋体" w:hAnsi="宋体" w:eastAsia="宋体" w:cs="宋体"/>
          <w:b w:val="0"/>
          <w:bCs/>
          <w:kern w:val="0"/>
          <w:sz w:val="24"/>
          <w:szCs w:val="24"/>
          <w:lang w:val="en-US" w:eastAsia="zh-CN"/>
        </w:rPr>
        <w:t>我们经常说教师在幼儿的教育中扮演着支持者、引导者和合作者的角色，要充分尊重幼儿，就要给予幼儿探索表达的空间。而书中马拉古奇是这样说的：“要给出一个定义来阐述关于幼儿教师工作的完整内涵与外延不是一件容易的事情。”事实上，瑞吉欧关于教师角色的定义是综合的、多角度的、适时变化着的，随着社会不同发展时期的儿童家庭和社会需求的变化而产生出新的内容。教师的角色重点在于通过专注的、启发式的倾听，从儿童的对话，共同行动和共同建构知识的过程中得到启发，教师需要运用一种智慧对话方式进入到儿童小组中，感受他们的激动和好奇。学习是一个严肃的事情，但教师要以一种游戏精神和尊重的态度去对待它，接住游戏中儿童抛给我们的球，然后再用一种可以促进游戏可持续进行的方式抛还给儿童。再如：在日复一日的工作中，由于生成课程或预设课程的运用，教师时常要面临挑战和决定，对教师而言，有难度的任务是帮助儿童发现足够大、足够难的问题，让幼儿花费足够的精力和时间反复思考。每天会发生很多的事情，只有某些事情可以计入这类问题，教师要探寻某个缓缓流逝的重要的或者值得期待的时刻，并帮助儿童吸纳到他们未来的生活之中。就如文中所说，我们需要这样的幼儿教师，他是指导者、是策划者、是观众、是鼓励者，有时又是严格的要求者，又是质疑的评判官。</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cs="宋体"/>
          <w:b w:val="0"/>
          <w:bCs/>
          <w:kern w:val="0"/>
          <w:sz w:val="24"/>
          <w:szCs w:val="24"/>
          <w:lang w:val="en-US" w:eastAsia="zh-CN"/>
        </w:rPr>
        <w:t>在不断的专业提升过程里，让</w:t>
      </w:r>
      <w:r>
        <w:rPr>
          <w:rFonts w:hint="eastAsia" w:ascii="宋体" w:hAnsi="宋体" w:eastAsia="宋体" w:cs="宋体"/>
          <w:b w:val="0"/>
          <w:bCs/>
          <w:kern w:val="0"/>
          <w:sz w:val="24"/>
          <w:szCs w:val="24"/>
          <w:lang w:val="en-US" w:eastAsia="zh-CN"/>
        </w:rPr>
        <w:t>自己沉浸在研究和学习的氛围中。在这个现代教育讯息变化的年代，只有经验是不够的，应随时关注新的教育理念，跟上现代教育步伐。不仅要懂得学习，还要懂得研究。瑞吉欧的教育告诉我们，我们要做一个学习者、研究者，学会收集幼儿资料，学会分析和解释资料，能有机的将理论与实践相结合，对教育教学中幼儿的发展进行多彩的描述，才是现代幼儿教师发展的方向。</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cs="宋体"/>
          <w:b w:val="0"/>
          <w:bCs/>
          <w:kern w:val="0"/>
          <w:sz w:val="24"/>
          <w:szCs w:val="24"/>
          <w:lang w:val="en-US" w:eastAsia="zh-CN"/>
        </w:rPr>
        <w:t>借用书中一直出现的一句话：孩子有一百种语言，一百双手，一百个想法，一百种思考、游戏、说话的方式。一百种倾听、惊奇、爱的方式，一百种歌唱与了解的喜悦。其实，</w:t>
      </w:r>
      <w:r>
        <w:rPr>
          <w:rFonts w:hint="eastAsia" w:ascii="宋体" w:hAnsi="宋体" w:eastAsia="宋体" w:cs="宋体"/>
          <w:b w:val="0"/>
          <w:bCs/>
          <w:kern w:val="0"/>
          <w:sz w:val="24"/>
          <w:szCs w:val="24"/>
          <w:lang w:val="en-US" w:eastAsia="zh-CN"/>
        </w:rPr>
        <w:t>所有儿童都是一朵美丽的花朵，不管他是蒲公英还是玫瑰百合，也不管土壤和季节，他们都生动又自由，散发着莫名其妙的生命力，希望在大家阅读完这本书后，都可以重视每一朵花的诉求</w:t>
      </w:r>
      <w:r>
        <w:rPr>
          <w:rFonts w:hint="eastAsia" w:ascii="宋体" w:hAnsi="宋体" w:cs="宋体"/>
          <w:b w:val="0"/>
          <w:bCs/>
          <w:kern w:val="0"/>
          <w:sz w:val="24"/>
          <w:szCs w:val="24"/>
          <w:lang w:val="en-US" w:eastAsia="zh-CN"/>
        </w:rPr>
        <w:t>。</w:t>
      </w:r>
      <w:r>
        <w:rPr>
          <w:rFonts w:hint="eastAsia" w:ascii="宋体" w:hAnsi="宋体" w:eastAsia="宋体" w:cs="宋体"/>
          <w:b w:val="0"/>
          <w:bCs/>
          <w:kern w:val="0"/>
          <w:sz w:val="24"/>
          <w:szCs w:val="24"/>
          <w:lang w:val="en-US" w:eastAsia="zh-CN"/>
        </w:rPr>
        <w:t>童言童语最是动听，</w:t>
      </w:r>
      <w:r>
        <w:rPr>
          <w:rFonts w:hint="eastAsia" w:ascii="宋体" w:hAnsi="宋体" w:cs="宋体"/>
          <w:b w:val="0"/>
          <w:bCs/>
          <w:kern w:val="0"/>
          <w:sz w:val="24"/>
          <w:szCs w:val="24"/>
          <w:lang w:val="en-US" w:eastAsia="zh-CN"/>
        </w:rPr>
        <w:t>让我们</w:t>
      </w:r>
      <w:r>
        <w:rPr>
          <w:rFonts w:hint="eastAsia" w:ascii="宋体" w:hAnsi="宋体" w:eastAsia="宋体" w:cs="宋体"/>
          <w:b w:val="0"/>
          <w:bCs/>
          <w:kern w:val="0"/>
          <w:sz w:val="24"/>
          <w:szCs w:val="24"/>
          <w:lang w:val="en-US" w:eastAsia="zh-CN"/>
        </w:rPr>
        <w:t>静下心，耐心倾听这世界最原始、最纯净的好奇心跳动的声音，那是百花齐放，令人悸动的声音。</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kern w:val="0"/>
          <w:sz w:val="24"/>
          <w:szCs w:val="24"/>
          <w:lang w:val="en-US" w:eastAsia="zh-CN"/>
        </w:rPr>
      </w:pPr>
    </w:p>
    <w:p>
      <w:pPr>
        <w:jc w:val="center"/>
        <w:rPr>
          <w:rFonts w:asciiTheme="majorEastAsia" w:hAnsiTheme="majorEastAsia" w:eastAsiaTheme="majorEastAsia"/>
          <w:b/>
          <w:bCs/>
          <w:sz w:val="32"/>
          <w:szCs w:val="32"/>
        </w:rPr>
      </w:pPr>
      <w:r>
        <w:rPr>
          <w:rFonts w:hint="eastAsia" w:asciiTheme="majorEastAsia" w:hAnsiTheme="majorEastAsia" w:eastAsiaTheme="majorEastAsia"/>
          <w:b/>
          <w:bCs/>
          <w:sz w:val="32"/>
          <w:szCs w:val="32"/>
        </w:rPr>
        <w:t>看见</w:t>
      </w:r>
      <w:r>
        <w:rPr>
          <w:rFonts w:asciiTheme="majorEastAsia" w:hAnsiTheme="majorEastAsia" w:eastAsiaTheme="majorEastAsia"/>
          <w:b/>
          <w:bCs/>
          <w:sz w:val="32"/>
          <w:szCs w:val="32"/>
        </w:rPr>
        <w:t>孩子</w:t>
      </w:r>
      <w:r>
        <w:rPr>
          <w:rFonts w:hint="eastAsia" w:asciiTheme="majorEastAsia" w:hAnsiTheme="majorEastAsia" w:eastAsiaTheme="majorEastAsia"/>
          <w:b/>
          <w:bCs/>
          <w:sz w:val="32"/>
          <w:szCs w:val="32"/>
        </w:rPr>
        <w:t xml:space="preserve">  倾听</w:t>
      </w:r>
      <w:r>
        <w:rPr>
          <w:rFonts w:asciiTheme="majorEastAsia" w:hAnsiTheme="majorEastAsia" w:eastAsiaTheme="majorEastAsia"/>
          <w:b/>
          <w:bCs/>
          <w:sz w:val="32"/>
          <w:szCs w:val="32"/>
        </w:rPr>
        <w:t>孩子</w:t>
      </w:r>
    </w:p>
    <w:p>
      <w:pPr>
        <w:jc w:val="center"/>
        <w:rPr>
          <w:rFonts w:asciiTheme="majorEastAsia" w:hAnsiTheme="majorEastAsia" w:eastAsiaTheme="majorEastAsia"/>
          <w:b/>
          <w:bCs/>
          <w:sz w:val="32"/>
          <w:szCs w:val="32"/>
        </w:rPr>
      </w:pPr>
      <w:r>
        <w:rPr>
          <w:rFonts w:hint="eastAsia" w:asciiTheme="majorEastAsia" w:hAnsiTheme="majorEastAsia" w:eastAsiaTheme="majorEastAsia"/>
          <w:b/>
          <w:bCs/>
          <w:sz w:val="32"/>
          <w:szCs w:val="32"/>
        </w:rPr>
        <w:t>-</w:t>
      </w:r>
      <w:r>
        <w:rPr>
          <w:rFonts w:asciiTheme="majorEastAsia" w:hAnsiTheme="majorEastAsia" w:eastAsiaTheme="majorEastAsia"/>
          <w:b/>
          <w:bCs/>
          <w:sz w:val="32"/>
          <w:szCs w:val="32"/>
        </w:rPr>
        <w:t>-</w:t>
      </w:r>
      <w:r>
        <w:rPr>
          <w:rFonts w:hint="eastAsia" w:asciiTheme="majorEastAsia" w:hAnsiTheme="majorEastAsia" w:eastAsiaTheme="majorEastAsia"/>
          <w:b/>
          <w:bCs/>
          <w:sz w:val="32"/>
          <w:szCs w:val="32"/>
        </w:rPr>
        <w:t>《儿童</w:t>
      </w:r>
      <w:r>
        <w:rPr>
          <w:rFonts w:asciiTheme="majorEastAsia" w:hAnsiTheme="majorEastAsia" w:eastAsiaTheme="majorEastAsia"/>
          <w:b/>
          <w:bCs/>
          <w:sz w:val="32"/>
          <w:szCs w:val="32"/>
        </w:rPr>
        <w:t>的一百种语言</w:t>
      </w:r>
      <w:r>
        <w:rPr>
          <w:rFonts w:hint="eastAsia" w:asciiTheme="majorEastAsia" w:hAnsiTheme="majorEastAsia" w:eastAsiaTheme="majorEastAsia"/>
          <w:b/>
          <w:bCs/>
          <w:sz w:val="32"/>
          <w:szCs w:val="32"/>
        </w:rPr>
        <w:t>》读书分享交流</w:t>
      </w:r>
    </w:p>
    <w:p>
      <w:pPr>
        <w:jc w:val="center"/>
        <w:rPr>
          <w:rFonts w:ascii="楷体" w:hAnsi="楷体" w:eastAsia="楷体"/>
          <w:sz w:val="24"/>
          <w:szCs w:val="24"/>
        </w:rPr>
      </w:pPr>
      <w:r>
        <w:rPr>
          <w:rFonts w:hint="eastAsia" w:ascii="楷体" w:hAnsi="楷体" w:eastAsia="楷体"/>
          <w:sz w:val="24"/>
          <w:szCs w:val="24"/>
        </w:rPr>
        <w:t>成都市</w:t>
      </w:r>
      <w:r>
        <w:rPr>
          <w:rFonts w:ascii="楷体" w:hAnsi="楷体" w:eastAsia="楷体"/>
          <w:sz w:val="24"/>
          <w:szCs w:val="24"/>
        </w:rPr>
        <w:t>双流区怡心第二幼儿园</w:t>
      </w:r>
      <w:r>
        <w:rPr>
          <w:rFonts w:hint="eastAsia" w:ascii="楷体" w:hAnsi="楷体" w:eastAsia="楷体"/>
          <w:sz w:val="24"/>
          <w:szCs w:val="24"/>
        </w:rPr>
        <w:t xml:space="preserve">   李瑜由美</w:t>
      </w:r>
    </w:p>
    <w:p/>
    <w:p>
      <w:pPr>
        <w:spacing w:line="440" w:lineRule="exact"/>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儿童的一百种语言》这本书记录了在意大利北部瑞吉欧·艾米利亚一带发展了将近40年，是整合了幼儿教育方式各方观点的书，综合了各家学派的一整套幼儿教育模式。瑞吉欧·艾米利亚是意大利北部的一个小镇，因其卓越的幼儿教育熠熠生辉，成为全世界教育家的灵感来源。瑞吉欧教育体系鼓励儿童通过各种可"表达的、交流的和认知的语言"，探索周围的环境并表达自我。阅读</w:t>
      </w:r>
      <w:r>
        <w:rPr>
          <w:rFonts w:asciiTheme="majorEastAsia" w:hAnsiTheme="majorEastAsia" w:eastAsiaTheme="majorEastAsia"/>
          <w:sz w:val="24"/>
          <w:szCs w:val="24"/>
        </w:rPr>
        <w:t>这本书，我有以下的感</w:t>
      </w:r>
      <w:r>
        <w:rPr>
          <w:rFonts w:hint="eastAsia" w:asciiTheme="majorEastAsia" w:hAnsiTheme="majorEastAsia" w:eastAsiaTheme="majorEastAsia"/>
          <w:sz w:val="24"/>
          <w:szCs w:val="24"/>
        </w:rPr>
        <w:t>想</w:t>
      </w:r>
      <w:r>
        <w:rPr>
          <w:rFonts w:asciiTheme="majorEastAsia" w:hAnsiTheme="majorEastAsia" w:eastAsiaTheme="majorEastAsia"/>
          <w:sz w:val="24"/>
          <w:szCs w:val="24"/>
        </w:rPr>
        <w:t>。</w:t>
      </w:r>
    </w:p>
    <w:p>
      <w:pPr>
        <w:spacing w:line="440" w:lineRule="exact"/>
        <w:rPr>
          <w:rFonts w:asciiTheme="majorEastAsia" w:hAnsiTheme="majorEastAsia" w:eastAsiaTheme="majorEastAsia"/>
          <w:b/>
          <w:sz w:val="24"/>
          <w:szCs w:val="24"/>
        </w:rPr>
      </w:pPr>
      <w:r>
        <w:rPr>
          <w:rFonts w:hint="eastAsia" w:asciiTheme="majorEastAsia" w:hAnsiTheme="majorEastAsia" w:eastAsiaTheme="majorEastAsia"/>
          <w:b/>
          <w:sz w:val="24"/>
          <w:szCs w:val="24"/>
        </w:rPr>
        <w:t>一、尊重孩子，理解孩子</w:t>
      </w:r>
    </w:p>
    <w:p>
      <w:pPr>
        <w:spacing w:line="440" w:lineRule="exact"/>
        <w:rPr>
          <w:rFonts w:asciiTheme="majorEastAsia" w:hAnsiTheme="majorEastAsia" w:eastAsiaTheme="majorEastAsia"/>
          <w:sz w:val="24"/>
          <w:szCs w:val="24"/>
        </w:rPr>
      </w:pPr>
      <w:r>
        <w:rPr>
          <w:rFonts w:hint="eastAsia" w:asciiTheme="majorEastAsia" w:hAnsiTheme="majorEastAsia" w:eastAsiaTheme="majorEastAsia"/>
          <w:sz w:val="24"/>
          <w:szCs w:val="24"/>
        </w:rPr>
        <w:t>　　世界在儿童眼里充满了未知，他们会用自己的方式去探索奇妙的事物，而方法可能是看、是听、是闻、是触摸....但是，谁都不知道，下一秒他们会用什么“手段”来探索和表达他们对这个世界的认知。所以说，儿童有一百种语言，一百种可能性。与生俱来的探索欲望，让他们不遵循我们成人按部就班的思维模式，有时甚至会让我们措手不及。作为教师的我，只有以尊重他们的好奇好问，尊重他们天马行空的想象作为前提，才能走近他们的世界，理解他们的思考，确保给予一些较为正确的帮助和教育。假如，我高高在上、自以为是地判断孩子的行为，可能就是一个教育的“侉子手”，在他们幼小的心灵上抹杀他们的聪明智慧。当我看到孩子在椅子上涂画就认为他调皮恶作剧，就永远不知道他可能是在给椅子穿上漂亮的“衣服”，所以，尊重幼儿，多观察、倾听幼儿我才可能更明白“儿童一百种语言”的表达方式。</w:t>
      </w:r>
    </w:p>
    <w:p>
      <w:pPr>
        <w:spacing w:line="440" w:lineRule="exact"/>
        <w:rPr>
          <w:rFonts w:asciiTheme="majorEastAsia" w:hAnsiTheme="majorEastAsia" w:eastAsiaTheme="majorEastAsia"/>
          <w:b/>
          <w:sz w:val="24"/>
          <w:szCs w:val="24"/>
        </w:rPr>
      </w:pPr>
      <w:r>
        <w:rPr>
          <w:rFonts w:hint="eastAsia" w:asciiTheme="majorEastAsia" w:hAnsiTheme="majorEastAsia" w:eastAsiaTheme="majorEastAsia"/>
          <w:b/>
          <w:sz w:val="24"/>
          <w:szCs w:val="24"/>
        </w:rPr>
        <w:t>二、倾听孩子、信任孩子</w:t>
      </w:r>
    </w:p>
    <w:p>
      <w:pPr>
        <w:spacing w:line="440" w:lineRule="exact"/>
        <w:rPr>
          <w:rFonts w:asciiTheme="majorEastAsia" w:hAnsiTheme="majorEastAsia" w:eastAsiaTheme="majorEastAsia"/>
          <w:sz w:val="24"/>
          <w:szCs w:val="24"/>
        </w:rPr>
      </w:pPr>
      <w:r>
        <w:rPr>
          <w:rFonts w:hint="eastAsia" w:asciiTheme="majorEastAsia" w:hAnsiTheme="majorEastAsia" w:eastAsiaTheme="majorEastAsia"/>
          <w:sz w:val="24"/>
          <w:szCs w:val="24"/>
        </w:rPr>
        <w:t>　　“孩子有一百种语言、一百双手、 一百个想法、一百种思考、游戏、说话的方式;一百种倾听、惊奇、爱的方式;一百种歌唱与了解的喜悦;--百种世界等着孩子们去发掘; 一百种世界等着孩子们去创造;一百种世界等着孩子们去梦想”</w:t>
      </w:r>
    </w:p>
    <w:p>
      <w:pPr>
        <w:spacing w:line="440" w:lineRule="exact"/>
        <w:rPr>
          <w:rFonts w:asciiTheme="majorEastAsia" w:hAnsiTheme="majorEastAsia" w:eastAsiaTheme="majorEastAsia"/>
          <w:sz w:val="24"/>
          <w:szCs w:val="24"/>
        </w:rPr>
      </w:pPr>
      <w:r>
        <w:rPr>
          <w:rFonts w:hint="eastAsia" w:asciiTheme="majorEastAsia" w:hAnsiTheme="majorEastAsia" w:eastAsiaTheme="majorEastAsia"/>
          <w:sz w:val="24"/>
          <w:szCs w:val="24"/>
        </w:rPr>
        <w:t>　　孩子的世界是那么的五彩斑斓，天马行空。如果我们愿意驻足倾听孩子的想法，你会发现每个孩子几乎都是天生的哲学家、科学家、......但因为有许多的原因我们对于孩子的发现、孩子的惊奇、甚至是孩子的语言都没有很好地去倾听和感受，更别提去信任孩子。在很多人的心理总给孩子画好框框，孩子你在框框里是安全的，而外面有许多的危险你千万不要出去。在这一定程度上扼杀了孩子们的想法，孩子们的表达及孩子们的探索创造。</w:t>
      </w:r>
    </w:p>
    <w:p>
      <w:pPr>
        <w:spacing w:line="440" w:lineRule="exact"/>
        <w:rPr>
          <w:rFonts w:asciiTheme="majorEastAsia" w:hAnsiTheme="majorEastAsia" w:eastAsiaTheme="majorEastAsia"/>
          <w:sz w:val="24"/>
          <w:szCs w:val="24"/>
        </w:rPr>
      </w:pPr>
      <w:r>
        <w:rPr>
          <w:rFonts w:hint="eastAsia" w:asciiTheme="majorEastAsia" w:hAnsiTheme="majorEastAsia" w:eastAsiaTheme="majorEastAsia"/>
          <w:sz w:val="24"/>
          <w:szCs w:val="24"/>
        </w:rPr>
        <w:t>　　都说老师是辛勤的园丁，照顾着祖国最美丽的花朵。可是在这里我想说，我们只是静待花开的人，用我们的爱心、耐心、细心静静的等待每朵小花开出属干自己的绚丽色彩。</w:t>
      </w:r>
    </w:p>
    <w:p>
      <w:pPr>
        <w:spacing w:line="440" w:lineRule="exact"/>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儿童有一百种语言》给我的启示远不止这些，作为老师的我们要不断的反复学习和思考，在不同的阶段根据自己的教育实践会有不同的理解。希望我们都不是偷走儿童九十九种语言的那种人，我们要用心去倾听，尊重爱护他们，多一些赞美和鼓励，努力让他们自由的翱翔在想象的空间，用智慧的双眼去发现，那九十九种语言甚至更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eastAsia="黑体" w:cstheme="majorBidi"/>
          <w:b w:val="0"/>
          <w:bCs w:val="0"/>
          <w:sz w:val="32"/>
          <w:lang w:eastAsia="zh-CN"/>
        </w:rPr>
      </w:pPr>
      <w:r>
        <w:rPr>
          <w:rStyle w:val="23"/>
          <w:rFonts w:hint="eastAsia" w:cstheme="majorBidi"/>
          <w:b w:val="0"/>
          <w:bCs w:val="0"/>
          <w:sz w:val="32"/>
          <w:lang w:eastAsia="zh-CN"/>
        </w:rPr>
        <w:t>自读书目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643" w:firstLineChars="200"/>
        <w:jc w:val="center"/>
        <w:textAlignment w:val="auto"/>
        <w:rPr>
          <w:rFonts w:hint="eastAsia" w:ascii="宋体" w:hAnsi="宋体" w:eastAsia="宋体" w:cs="宋体"/>
          <w:b/>
          <w:bCs w:val="0"/>
          <w:kern w:val="0"/>
          <w:sz w:val="32"/>
          <w:szCs w:val="32"/>
          <w:lang w:val="en-US" w:eastAsia="zh-CN"/>
        </w:rPr>
      </w:pPr>
      <w:r>
        <w:rPr>
          <w:rFonts w:hint="eastAsia" w:ascii="宋体" w:hAnsi="宋体" w:eastAsia="宋体" w:cs="宋体"/>
          <w:b/>
          <w:bCs w:val="0"/>
          <w:kern w:val="0"/>
          <w:sz w:val="32"/>
          <w:szCs w:val="32"/>
          <w:lang w:val="en-US" w:eastAsia="zh-CN"/>
        </w:rPr>
        <w:t>《童年的消逝》读书笔记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center"/>
        <w:textAlignment w:val="auto"/>
        <w:rPr>
          <w:rFonts w:hint="eastAsia" w:ascii="楷体" w:hAnsi="楷体" w:eastAsia="楷体" w:cs="楷体"/>
          <w:b w:val="0"/>
          <w:bCs/>
          <w:kern w:val="0"/>
          <w:sz w:val="24"/>
          <w:szCs w:val="24"/>
          <w:lang w:val="en-US" w:eastAsia="zh-CN"/>
        </w:rPr>
      </w:pPr>
      <w:r>
        <w:rPr>
          <w:rFonts w:hint="eastAsia" w:ascii="楷体" w:hAnsi="楷体" w:eastAsia="楷体" w:cs="楷体"/>
          <w:b w:val="0"/>
          <w:bCs/>
          <w:kern w:val="0"/>
          <w:sz w:val="24"/>
          <w:szCs w:val="24"/>
          <w:lang w:val="en-US" w:eastAsia="zh-CN"/>
        </w:rPr>
        <w:t>双流区金桥幼儿园   夏云</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不得不眼睁睁看着儿童的天真无邪可塑性和好奇心逐渐退化。然后扭曲成为伪成员的劣等面目。这是令人痛心和尴尬的，而且尤其可悲......”即使读完《童年的消逝》一书；但书中的内容却一直触动着我的内心，给我的教育观带来了深思。</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一、文章简介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童年的消逝》初版于1982年，是尼尔·波兹曼的代表作之一。本书中指出：“童年”是一个被发明出来的概念，印刷术普及之前，儿童与成人之间靠口语传播，彼此分享基本相同的文化世界，所以人类并没有“童年”；印刷术普及之后，文字成为主导，成人掌握着文字和知识的世界，儿童与成人之间出现了一道文化鸿沟，“童年”诞生了。电视时代，一切信息都能够在成人和儿童之间共享，成人和儿童之间的界限逐渐模糊，儿童几乎都被迫提早进入充满冲突、战争、性爱、暴力的成人世界，“童年”逐渐消逝。</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波兹曼还在书中指出，在成人和儿童共同成为电视观众的文化里，政治、商业、教育等最终蜕变成幼稚和肤浅的弱智文化，人类的文化精神逐渐枯萎。</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二、文章给我带来的感触</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1.书中文字给我的思考</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本书从两个方面进行了阐述，第一部分是童年的发明；第二部分是童年的消逝。在第一部分中，作者阐述了：以前童年、儿童是没有被时代所关注的；随着，印刷术的出现，文字开始被关注，儿童也开始被关注。而且当时，在教育领域还选起了轩然大波，这也对我们了解童年，开启了一段奇妙的旅途：它是如何被发现，如何被重视的；作者尼尔波兹曼的文章中阐述得非常清楚。作为读者，我也很庆幸能了解到童年是如何产生的，儿童是如何被关注、被重视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这样的了解也让我对于教育、对于儿童有了新的反思：</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（1）童年是一段十分纯洁、弥足珍贵的时期，儿童是非常值得珍视的一个群体；它们的发明（产生、发现），我觉得并没有哪个词能很好地诠释，它是如何来的；所以，我们应该珍视它们。</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（2）童年的产生，是一个非常艰辛的过程，它就像一个纯洁的婴孩，从出生开始就受到磨难，经过层层洗礼；最后，才能如莲花般盛开；所以，童年来之不易。童年的出现也是社会文化的进步。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但是，随着工业技术的进步，传统的印刷术开始没落；童年也开始消逝。开始工业技术的出现，使人们的注意力开始转移，并不重视印刷术中文字的价值；到后来电视的出现，更是加剧了童年消逝的速度。记得文章中说，“电视让人难以去思考，难以去感受，它具有催眠作用，它使人们的理智和情感变得迟钝”。但是，反观今天的社会，不仅美国，中国的儿童也正受电视的侵蚀，人们每天最大的乐趣就是看电视、看手机。是的，电视或者手机是靠速度来制造兴奋；结束后，人们也不曾思考和感受。</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如今的中国中的普遍现象，作者尼尔在几十年前的美国就看到了；但是，家长并不为之所动；仍然固执的让电视代替文字，代替书籍，代替父母，代替一切的陪伴。这样的代价，可能在十几年后，就会显而易见了。在快节奏的的电视时代，人们开始变得浮躁，不会去真正的了解儿童，了解童年；只是敷衍地应付；儿童和童年也会逐渐地消逝，文化会衰退，这是一个可怕的征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文章最后的九个问题中，其中一个问题“童年的衰退预示着美国文化文化的普遍衰退吗？”最后，作者乐观地觉得，童年的消逝，也许会产生一些值得保留的东西。所以，失去童年并不表示我们失去了一切；但是，我觉得童年的失去，我们的大部分东西也已经失去了，这个世界也将不完美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最后，作者还提到家庭和学校事保存童年的最有力的两股力量。生而为母，同时，也作为一名教育工作者，肩上的担子也逐渐沉重；以前的敷衍教育，在拜读了《童年的消逝》也再次给我敲响了警钟。关注儿童、呵护儿童；在家、校的共同联动下，让我们童年消逝的脚步逐渐褪去吧。</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2.作者的行为风格给我的思考</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从作者的撰写手法来看，开始觉得作者这本书很枯燥，并不是以前看得那种散文，给人涓涓流水的感觉；也不像小说给人很多画面感。作者据说是一名媒体人，他以媒介为核心线索，论证童年的消逝；在文中，作者的行文思路和语言组织远在我可接受的范围；同时，文章的逻辑性很强，稍不注意就会走神，弃文；但是，还是庆幸自己坚持下来，完整了看完了一整本书。作者先抛出一个观点，在层层深入找出论证来证实自己的观点和猜想。同时，最书中最后一部分，慢慢地和作者产生了在教育上的共鸣。这种书适合慢品，才能和作者产生对话，才能激发自己对书中作者观点的共鸣。虽然，现在对于书籍还是存在很多疑虑；但是，也让我开始尝试去读读作者的《娱乐至死》一书。</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left"/>
        <w:textAlignment w:val="auto"/>
        <w:rPr>
          <w:rFonts w:hint="eastAsia" w:ascii="宋体" w:hAnsi="宋体" w:eastAsia="宋体" w:cs="宋体"/>
          <w:b w:val="0"/>
          <w:bCs/>
          <w:ker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val="0"/>
          <w:bCs/>
          <w:kern w:val="0"/>
          <w:sz w:val="24"/>
          <w:szCs w:val="24"/>
          <w:lang w:val="en-US" w:eastAsia="zh-CN"/>
        </w:rPr>
      </w:pPr>
    </w:p>
    <w:p>
      <w:pPr>
        <w:numPr>
          <w:ilvl w:val="0"/>
          <w:numId w:val="0"/>
        </w:numPr>
        <w:wordWrap/>
        <w:adjustRightInd/>
        <w:snapToGrid/>
        <w:spacing w:before="0" w:after="0" w:line="500" w:lineRule="exact"/>
        <w:ind w:right="0"/>
        <w:jc w:val="left"/>
        <w:textAlignment w:val="auto"/>
        <w:outlineLvl w:val="9"/>
        <w:rPr>
          <w:rFonts w:hint="eastAsia" w:ascii="宋体" w:hAnsi="宋体" w:cs="宋体"/>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pStyle w:val="48"/>
        <w:rPr>
          <w:rStyle w:val="23"/>
          <w:rFonts w:hint="eastAsia" w:cstheme="majorBidi"/>
          <w:b w:val="0"/>
          <w:bCs w:val="0"/>
          <w:sz w:val="32"/>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2"/>
          <w:szCs w:val="32"/>
          <w:lang w:val="en-US" w:eastAsia="zh-CN"/>
        </w:rPr>
        <w:t>共同进步，是领导力增值法则的重要体现</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w:t>
      </w:r>
      <w:r>
        <w:rPr>
          <w:rFonts w:hint="eastAsia" w:asciiTheme="minorEastAsia" w:hAnsiTheme="minorEastAsia" w:eastAsiaTheme="minorEastAsia" w:cstheme="minorEastAsia"/>
          <w:b/>
          <w:bCs/>
          <w:color w:val="111111"/>
          <w:sz w:val="32"/>
          <w:szCs w:val="32"/>
        </w:rPr>
        <w:t>《</w:t>
      </w:r>
      <w:r>
        <w:rPr>
          <w:rFonts w:hint="eastAsia" w:asciiTheme="minorEastAsia" w:hAnsiTheme="minorEastAsia" w:eastAsiaTheme="minorEastAsia" w:cstheme="minorEastAsia"/>
          <w:b/>
          <w:bCs/>
          <w:color w:val="111111"/>
          <w:sz w:val="32"/>
          <w:szCs w:val="32"/>
          <w:lang w:eastAsia="zh-CN"/>
        </w:rPr>
        <w:t>领导力</w:t>
      </w:r>
      <w:r>
        <w:rPr>
          <w:rFonts w:hint="eastAsia" w:asciiTheme="minorEastAsia" w:hAnsiTheme="minorEastAsia" w:eastAsiaTheme="minorEastAsia" w:cstheme="minorEastAsia"/>
          <w:b/>
          <w:bCs/>
          <w:color w:val="111111"/>
          <w:sz w:val="32"/>
          <w:szCs w:val="32"/>
          <w:lang w:val="en-US" w:eastAsia="zh-CN"/>
        </w:rPr>
        <w:t>21法则</w:t>
      </w:r>
      <w:r>
        <w:rPr>
          <w:rFonts w:hint="eastAsia" w:asciiTheme="minorEastAsia" w:hAnsiTheme="minorEastAsia" w:eastAsiaTheme="minorEastAsia" w:cstheme="minorEastAsia"/>
          <w:b/>
          <w:bCs/>
          <w:color w:val="111111"/>
          <w:sz w:val="32"/>
          <w:szCs w:val="32"/>
        </w:rPr>
        <w:t>》</w:t>
      </w:r>
      <w:r>
        <w:rPr>
          <w:rFonts w:hint="eastAsia" w:asciiTheme="minorEastAsia" w:hAnsiTheme="minorEastAsia" w:eastAsiaTheme="minorEastAsia" w:cstheme="minorEastAsia"/>
          <w:b/>
          <w:bCs/>
          <w:sz w:val="32"/>
          <w:szCs w:val="32"/>
        </w:rPr>
        <w:t>读后感</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成都市双流区黄水幼儿园 敖丹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lang w:val="en-US" w:eastAsia="zh-CN"/>
        </w:rPr>
      </w:pPr>
      <w:r>
        <w:rPr>
          <w:rFonts w:hint="eastAsia"/>
          <w:sz w:val="24"/>
          <w:szCs w:val="24"/>
        </w:rPr>
        <w:t xml:space="preserve"> </w:t>
      </w:r>
      <w:r>
        <w:rPr>
          <w:rFonts w:hint="eastAsia" w:ascii="宋体" w:hAnsi="宋体" w:eastAsia="宋体" w:cs="宋体"/>
          <w:sz w:val="24"/>
          <w:szCs w:val="24"/>
          <w:lang w:val="en-US" w:eastAsia="zh-CN"/>
        </w:rPr>
        <w:t>我相信每个人或多或少的在一个团队里都会有承担“领导者”身份的体验，如班主任、组长、家长……</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12月，我开始走出班级，真真正正地开始了保教管理的工作，对于自己的团队，最开始只是带着带领大家完成工作的心态去做事，随着幼儿园高质量的发展、教师专业性发展和个人工作能力发展的多方需求，个人领导力在工作中的需求逐渐凸显出来，教育管理是技术也是艺术，这个暑假，园长给我们推荐了《领导力21法则》的书，闲暇时就去读一读才觉得这本书可反复阅读，</w:t>
      </w:r>
      <w:r>
        <w:rPr>
          <w:rFonts w:hint="eastAsia" w:ascii="宋体" w:hAnsi="宋体" w:eastAsia="宋体" w:cs="宋体"/>
          <w:sz w:val="24"/>
          <w:szCs w:val="24"/>
          <w:lang w:eastAsia="zh-CN"/>
        </w:rPr>
        <w:t>更新自己的领导力盲点。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这本书是全球领导力大师麦克斯韦尔博士40年研究杰作，用案例和关键语句来阐述了21个领导力法则。</w:t>
      </w:r>
      <w:r>
        <w:rPr>
          <w:rFonts w:hint="eastAsia" w:ascii="宋体" w:hAnsi="宋体" w:eastAsia="宋体" w:cs="宋体"/>
          <w:sz w:val="24"/>
          <w:szCs w:val="24"/>
          <w:lang w:eastAsia="zh-CN"/>
        </w:rPr>
        <w:t>本次阅读，我重点阅读了增值法则部分，并抄录和总结了三点指导自己接下来的工作，</w:t>
      </w:r>
      <w:r>
        <w:rPr>
          <w:rFonts w:hint="eastAsia" w:ascii="宋体" w:hAnsi="宋体" w:eastAsia="宋体" w:cs="宋体"/>
          <w:sz w:val="24"/>
          <w:szCs w:val="24"/>
          <w:lang w:val="en-US" w:eastAsia="zh-CN"/>
        </w:rPr>
        <w:t>我发现无论是一线老师还是行政后勤管理人员这三点启示载我们的日常工作中都有重要的意义。</w:t>
      </w:r>
    </w:p>
    <w:p>
      <w:pPr>
        <w:keepNext w:val="0"/>
        <w:keepLines w:val="0"/>
        <w:pageBreakBefore w:val="0"/>
        <w:widowControl w:val="0"/>
        <w:numPr>
          <w:ilvl w:val="0"/>
          <w:numId w:val="66"/>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真正重视他人 —— 杰出的领导者必须要重视他人，向下属表达自己的关心并且让他们感受到这种关心，应该开诚布公、信赖他人、关怀备至、乐于助人并且易于接受批评。那些服务他人，增加他人价值的领导者，在赢得别人信任之前会信任别人，在享受别人服务之前会为别人提供服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例如，作为管理人员我会一如既往的重视团队中的每一个人，看到他们的优点积极地鼓励，也要正视大家的缺点，真诚地提出并给出可实施的建议；我会继续敞开怀抱拥抱大家的建议和批评，并正视自己改善自己。</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又例如，作为班级开展活动的教师，我会重视到每一个孩子的发展，同一个集体教育活动，有些孩子常规好的就引领他们更多的区思考、表达和提升现有水平，有些孩子连活动参与感都还没有，就重点引导他们倾听、理解和对话。总之所有孩子的发展一个都不能少。</w:t>
      </w:r>
    </w:p>
    <w:p>
      <w:pPr>
        <w:keepNext w:val="0"/>
        <w:keepLines w:val="0"/>
        <w:pageBreakBefore w:val="0"/>
        <w:widowControl w:val="0"/>
        <w:numPr>
          <w:ilvl w:val="0"/>
          <w:numId w:val="66"/>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使自己成为更加令人钦佩的人 —— 你会传授技能吗？你会提供机会吗？你会分享一些你从经验中得出的认识和观点吗？任何一样东西都是有价值的。你越是持续不断地追求个人成长，你就越能持续不断地提供经验。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在这一点上，我首先要继续提升自己的管理水平和专业水平，</w:t>
      </w:r>
      <w:r>
        <w:rPr>
          <w:rFonts w:hint="eastAsia" w:ascii="宋体" w:hAnsi="宋体" w:eastAsia="宋体" w:cs="宋体"/>
          <w:sz w:val="24"/>
          <w:szCs w:val="24"/>
          <w:lang w:val="en-US" w:eastAsia="zh-CN"/>
        </w:rPr>
        <w:t>让自己在专业示范引领和管理艺术上都进一步台阶。</w:t>
      </w:r>
      <w:r>
        <w:rPr>
          <w:rFonts w:hint="eastAsia" w:ascii="宋体" w:hAnsi="宋体" w:eastAsia="宋体" w:cs="宋体"/>
          <w:sz w:val="24"/>
          <w:szCs w:val="24"/>
          <w:lang w:eastAsia="zh-CN"/>
        </w:rPr>
        <w:t>例如这学期会在语言领域上做一些专业化突破，坚持每周到班组织一次活动，并起到示范作用，</w:t>
      </w:r>
      <w:r>
        <w:rPr>
          <w:rFonts w:hint="eastAsia" w:ascii="宋体" w:hAnsi="宋体" w:eastAsia="宋体" w:cs="宋体"/>
          <w:sz w:val="24"/>
          <w:szCs w:val="24"/>
          <w:lang w:val="en-US" w:eastAsia="zh-CN"/>
        </w:rPr>
        <w:t>特别是新教师的班级，他们更渴望有一些正确科学的引导</w:t>
      </w:r>
      <w:r>
        <w:rPr>
          <w:rFonts w:hint="eastAsia" w:ascii="宋体" w:hAnsi="宋体" w:eastAsia="宋体" w:cs="宋体"/>
          <w:sz w:val="24"/>
          <w:szCs w:val="24"/>
          <w:lang w:eastAsia="zh-CN"/>
        </w:rPr>
        <w:t>；其次，我还要对自己团队的成员给与积极、有效的指导，例如当他们遇到困难时，能在我这儿找到方法或者找到启发。</w:t>
      </w:r>
    </w:p>
    <w:p>
      <w:pPr>
        <w:keepNext w:val="0"/>
        <w:keepLines w:val="0"/>
        <w:pageBreakBefore w:val="0"/>
        <w:widowControl w:val="0"/>
        <w:numPr>
          <w:ilvl w:val="0"/>
          <w:numId w:val="66"/>
        </w:numPr>
        <w:kinsoku/>
        <w:wordWrap/>
        <w:overflowPunct/>
        <w:topLinePunct w:val="0"/>
        <w:autoSpaceDE/>
        <w:autoSpaceDN/>
        <w:bidi w:val="0"/>
        <w:adjustRightInd/>
        <w:snapToGrid/>
        <w:spacing w:line="500" w:lineRule="exact"/>
        <w:ind w:left="0" w:leftChars="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知道别人想要什么，并主要提供 —— 没有经验的领导者往往在了解他们将要领导的人之前就急于开始工作，而成熟的领导会去倾听、了解，然后再开展工作。他们会倾听下属的故事，发现他们的希望和梦想，会了解他们的渴望，还会关注他们的思想感情。他们通过这些方面来了解下属，发现他们珍视什么，然后他们会根据了解到的东西来领导他们。</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这方面是我目前做得不足的地方，不过我会先从团队成员的生活关怀入手，本来幼儿园女员工居多再加上新入职成员较多，我们更应该从大家的生活需求上给与关注并给与适当的人文关怀，让他们生活温暖，专心工作；另外我会从团队专业发展入手，一方面引领成员在教育教学上有不同层级的进步，另一方面在带领他们处理工作事务上找方法，让事务性工作不成为困扰教育教学工作的绊脚石。</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我相信通过以上的工作思考，不只是自己的领导力得到提升，更重要的是团队所有人的共同促进和进步。共同进步，团队发展越来越好。</w:t>
      </w:r>
      <w:r>
        <w:rPr>
          <w:rFonts w:hint="eastAsia" w:ascii="宋体" w:hAnsi="宋体" w:eastAsia="宋体" w:cs="宋体"/>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将增值法则应用于你的生活</w:t>
      </w:r>
    </w:p>
    <w:p>
      <w:pPr>
        <w:keepNext w:val="0"/>
        <w:keepLines w:val="0"/>
        <w:pageBreakBefore w:val="0"/>
        <w:widowControl w:val="0"/>
        <w:numPr>
          <w:ilvl w:val="0"/>
          <w:numId w:val="67"/>
        </w:numPr>
        <w:kinsoku/>
        <w:wordWrap/>
        <w:overflowPunct/>
        <w:topLinePunct w:val="0"/>
        <w:autoSpaceDE/>
        <w:autoSpaceDN/>
        <w:bidi w:val="0"/>
        <w:adjustRightInd/>
        <w:snapToGrid/>
        <w:spacing w:line="50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你是本着公仆的态度去领导别人的吗?不要肯定得太快了。你可以从下列情况中找出答案。在一些情况下，需要为他人的需求服务，你会怎么做?你是否变得不耐烦?是否感到怨恨?是否认为做某些工作是屈就你的尊贵地位?如果对于以上问题，你的回答都是肯定的，那么你的态度并不够好。从小事做起，为他人服务，不要想着去追求荣誉或者赢得别人的承认。坚持下去，直到你再也不讨厌做这些事情。</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这就是享受别人服务之前应该先为别人服务的体现。</w:t>
      </w:r>
    </w:p>
    <w:p>
      <w:pPr>
        <w:keepNext w:val="0"/>
        <w:keepLines w:val="0"/>
        <w:pageBreakBefore w:val="0"/>
        <w:widowControl w:val="0"/>
        <w:numPr>
          <w:ilvl w:val="0"/>
          <w:numId w:val="6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和你最亲近的人最看重的是什么?列一个名单，包括你生命中最重要的一些人--与你的家庭、工作、朋友、爱好以及其他方面有关的人。列好名单后，写下每个人最重视的是什么。然后按照从1(做得很差)到10(做得很好)的尺度依次给自己打分，衡量一下对于别人重视的事情你做得好不好。如果你说不出来某个人重视什么，或者是你与某个人之间的分数低于8分，那就多花一点时间去和他(她)在一起，以便改善关系。</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这就是重视他人在你生活中的运用，我们就这样去试一试，再反馈到你的周边关系，那应该比现在更和谐。</w:t>
      </w:r>
    </w:p>
    <w:p>
      <w:pPr>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widowControl/>
        <w:wordWrap/>
        <w:adjustRightInd/>
        <w:snapToGrid/>
        <w:spacing w:before="0" w:after="0" w:line="500" w:lineRule="exact"/>
        <w:ind w:right="0"/>
        <w:jc w:val="center"/>
        <w:textAlignment w:val="auto"/>
        <w:outlineLvl w:val="9"/>
        <w:rPr>
          <w:rFonts w:hint="eastAsia" w:ascii="宋体" w:hAnsi="宋体" w:eastAsia="宋体" w:cs="宋体"/>
          <w:b/>
          <w:bCs/>
          <w:kern w:val="0"/>
          <w:sz w:val="32"/>
          <w:szCs w:val="32"/>
        </w:rPr>
      </w:pPr>
    </w:p>
    <w:p>
      <w:pPr>
        <w:widowControl/>
        <w:wordWrap/>
        <w:adjustRightInd/>
        <w:snapToGrid/>
        <w:spacing w:before="0" w:after="0" w:line="500" w:lineRule="exact"/>
        <w:ind w:right="0"/>
        <w:jc w:val="center"/>
        <w:textAlignment w:val="auto"/>
        <w:outlineLvl w:val="9"/>
        <w:rPr>
          <w:rFonts w:hint="eastAsia" w:ascii="宋体" w:hAnsi="宋体" w:eastAsia="宋体" w:cs="宋体"/>
          <w:b/>
          <w:bCs/>
          <w:kern w:val="0"/>
          <w:sz w:val="32"/>
          <w:szCs w:val="32"/>
        </w:rPr>
      </w:pPr>
      <w:r>
        <w:rPr>
          <w:rFonts w:hint="eastAsia" w:ascii="宋体" w:hAnsi="宋体" w:eastAsia="宋体" w:cs="宋体"/>
          <w:b/>
          <w:bCs/>
          <w:kern w:val="0"/>
          <w:sz w:val="32"/>
          <w:szCs w:val="32"/>
        </w:rPr>
        <w:t>《</w:t>
      </w:r>
      <w:r>
        <w:rPr>
          <w:rFonts w:hint="eastAsia" w:ascii="宋体" w:hAnsi="宋体" w:eastAsia="宋体" w:cs="宋体"/>
          <w:b/>
          <w:bCs/>
          <w:kern w:val="0"/>
          <w:sz w:val="32"/>
          <w:szCs w:val="32"/>
          <w:lang w:val="en-US" w:eastAsia="zh-CN"/>
        </w:rPr>
        <w:t>幼儿园课程领导力在生长</w:t>
      </w:r>
      <w:r>
        <w:rPr>
          <w:rFonts w:hint="eastAsia" w:ascii="宋体" w:hAnsi="宋体" w:eastAsia="宋体" w:cs="宋体"/>
          <w:b/>
          <w:bCs/>
          <w:kern w:val="0"/>
          <w:sz w:val="32"/>
          <w:szCs w:val="32"/>
        </w:rPr>
        <w:t>》读书</w:t>
      </w:r>
      <w:r>
        <w:rPr>
          <w:rFonts w:hint="eastAsia" w:ascii="宋体" w:hAnsi="宋体" w:eastAsia="宋体" w:cs="宋体"/>
          <w:b/>
          <w:bCs/>
          <w:kern w:val="0"/>
          <w:sz w:val="32"/>
          <w:szCs w:val="32"/>
          <w:lang w:val="en-US" w:eastAsia="zh-CN"/>
        </w:rPr>
        <w:t>分享</w:t>
      </w:r>
    </w:p>
    <w:p>
      <w:pPr>
        <w:wordWrap/>
        <w:adjustRightInd/>
        <w:snapToGrid/>
        <w:spacing w:before="0" w:after="0" w:line="500" w:lineRule="exact"/>
        <w:ind w:right="0"/>
        <w:jc w:val="center"/>
        <w:textAlignment w:val="auto"/>
        <w:outlineLvl w:val="9"/>
        <w:rPr>
          <w:rFonts w:cs="宋体"/>
          <w:sz w:val="24"/>
          <w:szCs w:val="24"/>
        </w:rPr>
      </w:pPr>
      <w:r>
        <w:rPr>
          <w:rFonts w:hint="eastAsia" w:ascii="宋体" w:hAnsi="宋体" w:cs="宋体"/>
          <w:b/>
          <w:bCs/>
          <w:kern w:val="0"/>
          <w:sz w:val="24"/>
          <w:szCs w:val="24"/>
        </w:rPr>
        <w:t xml:space="preserve"> </w:t>
      </w:r>
      <w:r>
        <w:rPr>
          <w:rFonts w:hint="eastAsia" w:ascii="楷体" w:hAnsi="楷体" w:eastAsia="楷体" w:cs="楷体"/>
          <w:sz w:val="24"/>
          <w:szCs w:val="24"/>
        </w:rPr>
        <w:t>成都市双流区永安幼儿园</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陈翠莲</w:t>
      </w:r>
    </w:p>
    <w:p>
      <w:pPr>
        <w:widowControl/>
        <w:wordWrap/>
        <w:adjustRightInd/>
        <w:snapToGrid/>
        <w:spacing w:before="0" w:after="0" w:line="500" w:lineRule="exact"/>
        <w:ind w:right="0"/>
        <w:jc w:val="left"/>
        <w:textAlignment w:val="auto"/>
        <w:outlineLvl w:val="9"/>
        <w:rPr>
          <w:rFonts w:ascii="楷体_GB2312" w:hAnsi="lucida Grande" w:eastAsia="楷体_GB2312" w:cs="宋体"/>
          <w:bCs/>
          <w:kern w:val="0"/>
          <w:sz w:val="24"/>
          <w:szCs w:val="24"/>
        </w:rPr>
      </w:pPr>
      <w:r>
        <w:rPr>
          <w:rFonts w:hint="eastAsia" w:ascii="宋体" w:hAnsi="宋体"/>
          <w:sz w:val="24"/>
          <w:szCs w:val="24"/>
        </w:rPr>
        <w:t>【书名】</w:t>
      </w:r>
      <w:r>
        <w:rPr>
          <w:rFonts w:hint="eastAsia" w:ascii="宋体" w:hAnsi="宋体" w:eastAsia="宋体" w:cs="宋体"/>
          <w:bCs/>
          <w:kern w:val="0"/>
          <w:sz w:val="24"/>
          <w:szCs w:val="24"/>
        </w:rPr>
        <w:t>：《</w:t>
      </w:r>
      <w:r>
        <w:rPr>
          <w:rFonts w:hint="eastAsia" w:ascii="宋体" w:hAnsi="宋体" w:eastAsia="宋体" w:cs="宋体"/>
          <w:bCs/>
          <w:kern w:val="0"/>
          <w:sz w:val="24"/>
          <w:szCs w:val="24"/>
          <w:lang w:val="en-US" w:eastAsia="zh-CN"/>
        </w:rPr>
        <w:t>幼儿园课程领导力在生长</w:t>
      </w:r>
      <w:r>
        <w:rPr>
          <w:rFonts w:hint="eastAsia" w:ascii="宋体" w:hAnsi="宋体" w:eastAsia="宋体" w:cs="宋体"/>
          <w:bCs/>
          <w:kern w:val="0"/>
          <w:sz w:val="24"/>
          <w:szCs w:val="24"/>
        </w:rPr>
        <w:t>》</w:t>
      </w:r>
    </w:p>
    <w:p>
      <w:pPr>
        <w:widowControl/>
        <w:wordWrap/>
        <w:adjustRightInd/>
        <w:snapToGrid/>
        <w:spacing w:before="0" w:after="0" w:line="500" w:lineRule="exact"/>
        <w:ind w:right="0"/>
        <w:jc w:val="left"/>
        <w:textAlignment w:val="auto"/>
        <w:outlineLvl w:val="9"/>
        <w:rPr>
          <w:rFonts w:hint="default" w:ascii="宋体" w:hAnsi="宋体" w:eastAsia="宋体" w:cs="宋体"/>
          <w:bCs/>
          <w:kern w:val="0"/>
          <w:sz w:val="24"/>
          <w:szCs w:val="24"/>
          <w:lang w:val="en-US" w:eastAsia="zh-CN"/>
        </w:rPr>
      </w:pPr>
      <w:r>
        <w:rPr>
          <w:rFonts w:hint="eastAsia" w:ascii="宋体" w:hAnsi="宋体"/>
          <w:sz w:val="24"/>
          <w:szCs w:val="24"/>
        </w:rPr>
        <w:t>【作者】</w:t>
      </w:r>
      <w:r>
        <w:rPr>
          <w:rFonts w:hint="eastAsia" w:ascii="宋体" w:hAnsi="宋体" w:eastAsia="宋体" w:cs="宋体"/>
          <w:bCs/>
          <w:kern w:val="0"/>
          <w:sz w:val="24"/>
          <w:szCs w:val="24"/>
        </w:rPr>
        <w:t>：</w:t>
      </w:r>
      <w:r>
        <w:rPr>
          <w:rFonts w:hint="eastAsia" w:ascii="宋体" w:hAnsi="宋体" w:eastAsia="宋体" w:cs="宋体"/>
          <w:bCs/>
          <w:kern w:val="0"/>
          <w:sz w:val="24"/>
          <w:szCs w:val="24"/>
          <w:lang w:val="en-US" w:eastAsia="zh-CN"/>
        </w:rPr>
        <w:t>上海市教育委员会教学研究室</w:t>
      </w:r>
    </w:p>
    <w:p>
      <w:pPr>
        <w:widowControl/>
        <w:wordWrap/>
        <w:adjustRightInd/>
        <w:snapToGrid/>
        <w:spacing w:before="0" w:after="0" w:line="500" w:lineRule="exact"/>
        <w:ind w:right="0"/>
        <w:jc w:val="left"/>
        <w:textAlignment w:val="auto"/>
        <w:outlineLvl w:val="9"/>
        <w:rPr>
          <w:rFonts w:hint="default" w:ascii="宋体" w:hAnsi="宋体" w:eastAsia="宋体" w:cs="宋体"/>
          <w:bCs/>
          <w:kern w:val="0"/>
          <w:sz w:val="24"/>
          <w:szCs w:val="24"/>
          <w:lang w:val="en-US" w:eastAsia="zh-CN"/>
        </w:rPr>
      </w:pPr>
      <w:r>
        <w:rPr>
          <w:rFonts w:hint="eastAsia" w:ascii="宋体" w:hAnsi="宋体"/>
          <w:sz w:val="24"/>
          <w:szCs w:val="24"/>
        </w:rPr>
        <w:t>【出版社】</w:t>
      </w:r>
      <w:r>
        <w:rPr>
          <w:rFonts w:hint="eastAsia" w:ascii="宋体" w:hAnsi="宋体" w:eastAsia="宋体" w:cs="宋体"/>
          <w:bCs/>
          <w:kern w:val="0"/>
          <w:sz w:val="24"/>
          <w:szCs w:val="24"/>
        </w:rPr>
        <w:t>：上海</w:t>
      </w:r>
      <w:r>
        <w:rPr>
          <w:rFonts w:hint="eastAsia" w:ascii="宋体" w:hAnsi="宋体" w:eastAsia="宋体" w:cs="宋体"/>
          <w:bCs/>
          <w:kern w:val="0"/>
          <w:sz w:val="24"/>
          <w:szCs w:val="24"/>
          <w:lang w:val="en-US" w:eastAsia="zh-CN"/>
        </w:rPr>
        <w:t>科技教育出版社</w:t>
      </w:r>
    </w:p>
    <w:p>
      <w:pPr>
        <w:widowControl/>
        <w:wordWrap/>
        <w:adjustRightInd/>
        <w:snapToGrid/>
        <w:spacing w:before="0" w:after="0" w:line="500" w:lineRule="exact"/>
        <w:ind w:right="0"/>
        <w:jc w:val="left"/>
        <w:textAlignment w:val="auto"/>
        <w:outlineLvl w:val="9"/>
        <w:rPr>
          <w:rFonts w:ascii="宋体" w:hAnsi="宋体" w:eastAsia="宋体" w:cs="宋体"/>
          <w:bCs/>
          <w:kern w:val="0"/>
          <w:sz w:val="24"/>
          <w:szCs w:val="24"/>
        </w:rPr>
      </w:pPr>
      <w:r>
        <w:rPr>
          <w:rFonts w:hint="eastAsia" w:ascii="宋体" w:hAnsi="宋体"/>
          <w:sz w:val="24"/>
          <w:szCs w:val="24"/>
        </w:rPr>
        <w:t>【内容提要】</w:t>
      </w:r>
      <w:r>
        <w:rPr>
          <w:rFonts w:hint="eastAsia" w:ascii="宋体" w:hAnsi="宋体" w:cs="宋体"/>
          <w:bCs/>
          <w:kern w:val="0"/>
          <w:sz w:val="24"/>
          <w:szCs w:val="24"/>
        </w:rPr>
        <w:t>：</w:t>
      </w:r>
      <w:r>
        <w:rPr>
          <w:rFonts w:hint="eastAsia" w:ascii="宋体" w:hAnsi="宋体" w:eastAsia="宋体" w:cs="宋体"/>
          <w:bCs/>
          <w:kern w:val="0"/>
          <w:sz w:val="24"/>
          <w:szCs w:val="24"/>
        </w:rPr>
        <w:t>本书围绕幼儿园课程领导力评价体系的构建与完善，以及幼儿园课程实施方案基于证据的的编制与完善展开了详细的阐述，同时对幼儿园课程实践在课程制度中的优化与创新，以及教师在课程领导力视野下适宜的教育行为作出了梳理，为幼儿园园长及教师提供指导与借鉴。本书分为四个章节来阐述本轮幼儿园课程领导力项目在实践层面的推进，并在</w:t>
      </w:r>
      <w:r>
        <w:rPr>
          <w:rFonts w:hint="eastAsia" w:ascii="宋体" w:hAnsi="宋体" w:eastAsia="宋体" w:cs="宋体"/>
          <w:bCs/>
          <w:kern w:val="0"/>
          <w:sz w:val="24"/>
          <w:szCs w:val="24"/>
          <w:lang w:val="en-US" w:eastAsia="zh-CN"/>
        </w:rPr>
        <w:t>本书</w:t>
      </w:r>
      <w:r>
        <w:rPr>
          <w:rFonts w:hint="eastAsia" w:ascii="宋体" w:hAnsi="宋体" w:eastAsia="宋体" w:cs="宋体"/>
          <w:bCs/>
          <w:kern w:val="0"/>
          <w:sz w:val="24"/>
          <w:szCs w:val="24"/>
        </w:rPr>
        <w:t>后附有“幼儿园课程领导力评价指标”以供园长、教师参考使用。</w:t>
      </w:r>
      <w:r>
        <w:rPr>
          <w:rFonts w:ascii="宋体" w:hAnsi="宋体" w:eastAsia="宋体" w:cs="宋体"/>
          <w:bCs/>
          <w:kern w:val="0"/>
          <w:sz w:val="24"/>
          <w:szCs w:val="24"/>
        </w:rPr>
        <w:t xml:space="preserve"> </w:t>
      </w:r>
    </w:p>
    <w:p>
      <w:pPr>
        <w:widowControl/>
        <w:wordWrap/>
        <w:adjustRightInd/>
        <w:snapToGrid/>
        <w:spacing w:before="0" w:after="0" w:line="500" w:lineRule="exact"/>
        <w:ind w:right="0"/>
        <w:jc w:val="left"/>
        <w:textAlignment w:val="auto"/>
        <w:outlineLvl w:val="9"/>
        <w:rPr>
          <w:rFonts w:ascii="宋体" w:hAnsi="宋体" w:eastAsia="宋体" w:cs="宋体"/>
          <w:b/>
          <w:bCs/>
          <w:kern w:val="0"/>
          <w:sz w:val="24"/>
          <w:szCs w:val="24"/>
        </w:rPr>
      </w:pPr>
      <w:r>
        <w:rPr>
          <w:rFonts w:hint="eastAsia" w:ascii="宋体" w:hAnsi="宋体" w:eastAsia="宋体" w:cs="宋体"/>
          <w:sz w:val="24"/>
          <w:szCs w:val="24"/>
        </w:rPr>
        <w:t>【读后感】：</w:t>
      </w:r>
      <w:r>
        <w:rPr>
          <w:rFonts w:hint="eastAsia" w:ascii="宋体" w:hAnsi="宋体" w:eastAsia="宋体" w:cs="宋体"/>
          <w:b/>
          <w:bCs/>
          <w:kern w:val="0"/>
          <w:sz w:val="24"/>
          <w:szCs w:val="24"/>
        </w:rPr>
        <w:t xml:space="preserve">    </w:t>
      </w:r>
    </w:p>
    <w:p>
      <w:pPr>
        <w:wordWrap/>
        <w:adjustRightInd/>
        <w:snapToGrid/>
        <w:spacing w:before="0" w:after="0" w:line="500" w:lineRule="exact"/>
        <w:ind w:right="0"/>
        <w:jc w:val="center"/>
        <w:textAlignment w:val="auto"/>
        <w:outlineLvl w:val="9"/>
        <w:rPr>
          <w:rFonts w:hint="eastAsia" w:ascii="宋体" w:hAnsi="宋体" w:eastAsia="宋体" w:cs="宋体"/>
          <w:b/>
          <w:bCs/>
          <w:sz w:val="28"/>
          <w:szCs w:val="28"/>
        </w:rPr>
      </w:pPr>
      <w:r>
        <w:rPr>
          <w:rFonts w:hint="eastAsia" w:ascii="宋体" w:hAnsi="宋体" w:eastAsia="宋体" w:cs="宋体"/>
          <w:b/>
          <w:bCs/>
          <w:kern w:val="0"/>
          <w:sz w:val="32"/>
          <w:szCs w:val="32"/>
          <w:lang w:val="en-US" w:eastAsia="zh-CN"/>
        </w:rPr>
        <w:t>不忘初心，筑梦前行</w:t>
      </w:r>
    </w:p>
    <w:p>
      <w:pPr>
        <w:widowControl/>
        <w:numPr>
          <w:ilvl w:val="0"/>
          <w:numId w:val="68"/>
        </w:numPr>
        <w:wordWrap/>
        <w:adjustRightInd/>
        <w:snapToGrid/>
        <w:spacing w:before="0" w:after="0" w:line="500" w:lineRule="exact"/>
        <w:ind w:left="0" w:leftChars="0" w:right="0" w:firstLine="482" w:firstLineChars="200"/>
        <w:jc w:val="left"/>
        <w:textAlignment w:val="auto"/>
        <w:outlineLvl w:val="9"/>
        <w:rPr>
          <w:rFonts w:hint="eastAsia" w:ascii="宋体" w:hAnsi="宋体" w:cs="宋体"/>
          <w:b/>
          <w:bCs w:val="0"/>
          <w:kern w:val="0"/>
          <w:sz w:val="24"/>
          <w:szCs w:val="24"/>
          <w:lang w:val="en-US" w:eastAsia="zh-CN"/>
        </w:rPr>
      </w:pPr>
      <w:r>
        <w:rPr>
          <w:rFonts w:hint="eastAsia" w:ascii="宋体" w:hAnsi="宋体" w:cs="宋体"/>
          <w:b/>
          <w:bCs w:val="0"/>
          <w:kern w:val="0"/>
          <w:sz w:val="24"/>
          <w:szCs w:val="24"/>
          <w:lang w:val="en-US" w:eastAsia="zh-CN"/>
        </w:rPr>
        <w:t>阅读缘起</w:t>
      </w: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以前最喜欢的书籍是有关文学与小说的，后来有接触到新的工作内容与任务</w:t>
      </w:r>
    </w:p>
    <w:p>
      <w:pPr>
        <w:widowControl/>
        <w:numPr>
          <w:ilvl w:val="0"/>
          <w:numId w:val="0"/>
        </w:numPr>
        <w:wordWrap/>
        <w:adjustRightInd/>
        <w:snapToGrid/>
        <w:spacing w:before="0" w:after="0" w:line="500" w:lineRule="exact"/>
        <w:ind w:right="0"/>
        <w:jc w:val="left"/>
        <w:textAlignment w:val="auto"/>
        <w:outlineLvl w:val="9"/>
        <w:rPr>
          <w:rFonts w:hint="default" w:ascii="宋体" w:hAnsi="宋体" w:cs="宋体"/>
          <w:bCs/>
          <w:kern w:val="0"/>
          <w:sz w:val="24"/>
          <w:szCs w:val="24"/>
          <w:lang w:val="en-US" w:eastAsia="zh-CN"/>
        </w:rPr>
      </w:pPr>
      <w:r>
        <w:rPr>
          <w:rFonts w:hint="eastAsia" w:ascii="宋体" w:hAnsi="宋体" w:cs="宋体"/>
          <w:bCs/>
          <w:kern w:val="0"/>
          <w:sz w:val="24"/>
          <w:szCs w:val="24"/>
          <w:lang w:val="en-US" w:eastAsia="zh-CN"/>
        </w:rPr>
        <w:t>时，便自觉“书到用时方恨少，事非经过不知难”，本书是一位幼教朋友所推荐。</w:t>
      </w:r>
    </w:p>
    <w:p>
      <w:pPr>
        <w:widowControl/>
        <w:numPr>
          <w:ilvl w:val="0"/>
          <w:numId w:val="68"/>
        </w:numPr>
        <w:wordWrap/>
        <w:adjustRightInd/>
        <w:snapToGrid/>
        <w:spacing w:before="0" w:after="0" w:line="500" w:lineRule="exact"/>
        <w:ind w:left="0" w:leftChars="0" w:right="0" w:firstLine="482" w:firstLineChars="200"/>
        <w:jc w:val="left"/>
        <w:textAlignment w:val="auto"/>
        <w:outlineLvl w:val="9"/>
        <w:rPr>
          <w:rFonts w:hint="default" w:ascii="宋体" w:hAnsi="宋体" w:cs="宋体"/>
          <w:b/>
          <w:bCs w:val="0"/>
          <w:kern w:val="0"/>
          <w:sz w:val="24"/>
          <w:szCs w:val="24"/>
          <w:lang w:val="en-US" w:eastAsia="zh-CN"/>
        </w:rPr>
      </w:pPr>
      <w:r>
        <w:rPr>
          <w:rFonts w:hint="eastAsia" w:ascii="宋体" w:hAnsi="宋体" w:cs="宋体"/>
          <w:b/>
          <w:bCs w:val="0"/>
          <w:kern w:val="0"/>
          <w:sz w:val="24"/>
          <w:szCs w:val="24"/>
          <w:lang w:val="en-US" w:eastAsia="zh-CN"/>
        </w:rPr>
        <w:t>书目简介</w:t>
      </w:r>
    </w:p>
    <w:p>
      <w:pPr>
        <w:widowControl/>
        <w:wordWrap/>
        <w:adjustRightInd/>
        <w:snapToGrid/>
        <w:spacing w:before="0" w:after="0" w:line="500" w:lineRule="exact"/>
        <w:ind w:left="0" w:leftChars="0" w:right="0" w:firstLine="480" w:firstLineChars="200"/>
        <w:jc w:val="left"/>
        <w:textAlignment w:val="auto"/>
        <w:outlineLvl w:val="9"/>
        <w:rPr>
          <w:rFonts w:hint="eastAsia" w:ascii="宋体" w:hAnsi="宋体" w:eastAsia="宋体" w:cs="宋体"/>
          <w:bCs/>
          <w:kern w:val="0"/>
          <w:sz w:val="24"/>
          <w:szCs w:val="24"/>
          <w:lang w:val="en-US" w:eastAsia="zh-CN"/>
        </w:rPr>
      </w:pPr>
      <w:r>
        <w:rPr>
          <w:rFonts w:hint="eastAsia" w:ascii="宋体" w:hAnsi="宋体" w:cs="宋体"/>
          <w:bCs/>
          <w:kern w:val="0"/>
          <w:sz w:val="24"/>
          <w:szCs w:val="24"/>
          <w:lang w:val="en-US" w:eastAsia="zh-CN"/>
        </w:rPr>
        <w:t>1988年，在探索素质教育的大背景下，上海市重点聚焦“四个素质和健康个性培养“启动了中小学（幼儿园）课程改革，也就是我们简称的“一期课改”。1998年，在一起课改实践的基础上，上海市重点聚焦创新精神和实践能力的培养上，再次启动了“二期课改”，两期历时近30年，其中幼儿园学段项目组是由上海市教委教研室幼教教研员和上海市11所立项幼儿园共同组成。该书于2019年出版，通过如何理解幼儿园课程领导力、基于证据完善幼儿园课程实施方案、优化和创新幼儿园课程制度以及课程领导力下幼儿园教师的实务四个章节阐述了二期课改中，</w:t>
      </w:r>
      <w:r>
        <w:rPr>
          <w:rFonts w:hint="eastAsia" w:ascii="宋体" w:hAnsi="宋体" w:eastAsia="宋体" w:cs="宋体"/>
          <w:bCs/>
          <w:kern w:val="0"/>
          <w:sz w:val="24"/>
          <w:szCs w:val="24"/>
        </w:rPr>
        <w:t>幼儿园课程领导力项目在实践层面的推进</w:t>
      </w:r>
      <w:r>
        <w:rPr>
          <w:rFonts w:hint="eastAsia" w:ascii="宋体" w:hAnsi="宋体" w:cs="宋体"/>
          <w:bCs/>
          <w:kern w:val="0"/>
          <w:sz w:val="24"/>
          <w:szCs w:val="24"/>
          <w:lang w:eastAsia="zh-CN"/>
        </w:rPr>
        <w:t>。</w:t>
      </w:r>
    </w:p>
    <w:p>
      <w:pPr>
        <w:widowControl/>
        <w:numPr>
          <w:ilvl w:val="0"/>
          <w:numId w:val="68"/>
        </w:numPr>
        <w:wordWrap/>
        <w:adjustRightInd/>
        <w:snapToGrid/>
        <w:spacing w:before="0" w:after="0" w:line="500" w:lineRule="exact"/>
        <w:ind w:left="0" w:leftChars="0" w:right="0" w:firstLine="482" w:firstLineChars="200"/>
        <w:jc w:val="left"/>
        <w:textAlignment w:val="auto"/>
        <w:outlineLvl w:val="9"/>
        <w:rPr>
          <w:rFonts w:hint="default" w:ascii="宋体" w:hAnsi="宋体" w:cs="宋体"/>
          <w:b/>
          <w:bCs w:val="0"/>
          <w:kern w:val="0"/>
          <w:sz w:val="24"/>
          <w:szCs w:val="24"/>
          <w:lang w:val="en-US" w:eastAsia="zh-CN"/>
        </w:rPr>
      </w:pPr>
      <w:r>
        <w:rPr>
          <w:rFonts w:hint="eastAsia" w:ascii="宋体" w:hAnsi="宋体" w:cs="宋体"/>
          <w:b/>
          <w:bCs w:val="0"/>
          <w:kern w:val="0"/>
          <w:sz w:val="24"/>
          <w:szCs w:val="24"/>
          <w:lang w:val="en-US" w:eastAsia="zh-CN"/>
        </w:rPr>
        <w:t>阅读感悟</w:t>
      </w:r>
    </w:p>
    <w:p>
      <w:pPr>
        <w:widowControl/>
        <w:numPr>
          <w:ilvl w:val="0"/>
          <w:numId w:val="0"/>
        </w:numPr>
        <w:wordWrap/>
        <w:adjustRightInd/>
        <w:snapToGrid/>
        <w:spacing w:before="0" w:after="0" w:line="500" w:lineRule="exact"/>
        <w:ind w:leftChars="200" w:right="0"/>
        <w:jc w:val="left"/>
        <w:textAlignment w:val="auto"/>
        <w:outlineLvl w:val="9"/>
        <w:rPr>
          <w:rFonts w:hint="default" w:ascii="宋体" w:hAnsi="宋体" w:cs="宋体"/>
          <w:bCs/>
          <w:kern w:val="0"/>
          <w:sz w:val="24"/>
          <w:szCs w:val="24"/>
          <w:lang w:val="en-US" w:eastAsia="zh-CN"/>
        </w:rPr>
      </w:pPr>
      <w:r>
        <w:rPr>
          <w:rFonts w:hint="eastAsia" w:ascii="宋体" w:hAnsi="宋体" w:cs="宋体"/>
          <w:bCs/>
          <w:kern w:val="0"/>
          <w:sz w:val="24"/>
          <w:szCs w:val="24"/>
          <w:lang w:val="en-US" w:eastAsia="zh-CN"/>
        </w:rPr>
        <w:t>本书中章节不多，内容不少，其中好多内容引发了我对曾经、以及现在正经</w:t>
      </w:r>
    </w:p>
    <w:p>
      <w:pPr>
        <w:widowControl/>
        <w:numPr>
          <w:ilvl w:val="0"/>
          <w:numId w:val="0"/>
        </w:numPr>
        <w:wordWrap/>
        <w:adjustRightInd/>
        <w:snapToGrid/>
        <w:spacing w:before="0" w:after="0" w:line="500" w:lineRule="exact"/>
        <w:ind w:right="0"/>
        <w:jc w:val="left"/>
        <w:textAlignment w:val="auto"/>
        <w:outlineLvl w:val="9"/>
        <w:rPr>
          <w:rFonts w:hint="default" w:ascii="宋体" w:hAnsi="宋体" w:cs="宋体"/>
          <w:bCs/>
          <w:kern w:val="0"/>
          <w:sz w:val="24"/>
          <w:szCs w:val="24"/>
          <w:lang w:val="en-US" w:eastAsia="zh-CN"/>
        </w:rPr>
      </w:pPr>
      <w:r>
        <w:rPr>
          <w:rFonts w:hint="eastAsia" w:ascii="宋体" w:hAnsi="宋体" w:cs="宋体"/>
          <w:bCs/>
          <w:kern w:val="0"/>
          <w:sz w:val="24"/>
          <w:szCs w:val="24"/>
          <w:lang w:val="en-US" w:eastAsia="zh-CN"/>
        </w:rPr>
        <w:t>历事情一些新的认识与思考。</w:t>
      </w:r>
    </w:p>
    <w:p>
      <w:pPr>
        <w:widowControl/>
        <w:numPr>
          <w:ilvl w:val="0"/>
          <w:numId w:val="0"/>
        </w:numPr>
        <w:wordWrap/>
        <w:adjustRightInd/>
        <w:snapToGrid/>
        <w:spacing w:before="0" w:after="0" w:line="500" w:lineRule="exact"/>
        <w:ind w:leftChars="200" w:right="0"/>
        <w:jc w:val="left"/>
        <w:textAlignment w:val="auto"/>
        <w:outlineLvl w:val="9"/>
        <w:rPr>
          <w:rFonts w:hint="default" w:ascii="宋体" w:hAnsi="宋体" w:cs="宋体"/>
          <w:bCs/>
          <w:kern w:val="0"/>
          <w:sz w:val="24"/>
          <w:szCs w:val="24"/>
          <w:lang w:val="en-US" w:eastAsia="zh-CN"/>
        </w:rPr>
      </w:pPr>
      <w:r>
        <w:rPr>
          <w:rFonts w:hint="eastAsia" w:ascii="宋体" w:hAnsi="宋体" w:cs="宋体"/>
          <w:bCs/>
          <w:kern w:val="0"/>
          <w:sz w:val="24"/>
          <w:szCs w:val="24"/>
          <w:lang w:val="en-US" w:eastAsia="zh-CN"/>
        </w:rPr>
        <w:t>（一）课程领导力是一种双向的奔赴，共同成长</w:t>
      </w:r>
    </w:p>
    <w:p>
      <w:pPr>
        <w:widowControl/>
        <w:wordWrap/>
        <w:adjustRightInd/>
        <w:snapToGrid/>
        <w:spacing w:before="0" w:after="0" w:line="500" w:lineRule="exact"/>
        <w:ind w:left="0" w:leftChars="0" w:right="0" w:firstLine="480" w:firstLineChars="20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1.</w:t>
      </w:r>
      <w:r>
        <w:rPr>
          <w:rFonts w:hint="eastAsia" w:ascii="宋体" w:hAnsi="宋体" w:eastAsia="宋体" w:cs="宋体"/>
          <w:bCs/>
          <w:kern w:val="0"/>
          <w:sz w:val="24"/>
          <w:szCs w:val="24"/>
          <w:lang w:val="en-US" w:eastAsia="zh-CN"/>
        </w:rPr>
        <w:t>什么是课程领导力？</w:t>
      </w:r>
    </w:p>
    <w:p>
      <w:pPr>
        <w:widowControl/>
        <w:wordWrap/>
        <w:adjustRightInd/>
        <w:snapToGrid/>
        <w:spacing w:before="0" w:after="0" w:line="500" w:lineRule="exact"/>
        <w:ind w:left="0" w:leftChars="0" w:right="0" w:firstLine="480" w:firstLineChars="200"/>
        <w:jc w:val="left"/>
        <w:textAlignment w:val="auto"/>
        <w:outlineLvl w:val="9"/>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是不是只针对领导才有的力</w:t>
      </w:r>
      <w:r>
        <w:rPr>
          <w:rFonts w:hint="eastAsia" w:ascii="宋体" w:hAnsi="宋体" w:cs="宋体"/>
          <w:bCs/>
          <w:kern w:val="0"/>
          <w:sz w:val="24"/>
          <w:szCs w:val="24"/>
          <w:lang w:val="en-US" w:eastAsia="zh-CN"/>
        </w:rPr>
        <w:t>？我们知道物理学中的力，是指物体对物体的作用，</w:t>
      </w:r>
      <w:r>
        <w:rPr>
          <w:rFonts w:hint="eastAsia" w:ascii="宋体" w:hAnsi="宋体" w:eastAsia="宋体" w:cs="宋体"/>
          <w:bCs/>
          <w:kern w:val="0"/>
          <w:sz w:val="24"/>
          <w:szCs w:val="24"/>
          <w:lang w:val="en-US" w:eastAsia="zh-CN"/>
        </w:rPr>
        <w:t>力作用的效果是使物体发生形变或运动状态改变</w:t>
      </w:r>
      <w:r>
        <w:rPr>
          <w:rFonts w:hint="eastAsia" w:ascii="宋体" w:hAnsi="宋体" w:cs="宋体"/>
          <w:bCs/>
          <w:kern w:val="0"/>
          <w:sz w:val="24"/>
          <w:szCs w:val="24"/>
          <w:lang w:val="en-US" w:eastAsia="zh-CN"/>
        </w:rPr>
        <w:t>。</w:t>
      </w:r>
    </w:p>
    <w:p>
      <w:pPr>
        <w:widowControl/>
        <w:wordWrap/>
        <w:adjustRightInd/>
        <w:snapToGrid/>
        <w:spacing w:before="0" w:after="0" w:line="500" w:lineRule="exact"/>
        <w:ind w:left="0" w:leftChars="0" w:right="0" w:firstLine="480" w:firstLineChars="200"/>
        <w:jc w:val="left"/>
        <w:textAlignment w:val="auto"/>
        <w:outlineLvl w:val="9"/>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领导力中的力是一个具有社会含义</w:t>
      </w:r>
      <w:r>
        <w:rPr>
          <w:rFonts w:hint="eastAsia" w:ascii="宋体" w:hAnsi="宋体" w:cs="宋体"/>
          <w:bCs/>
          <w:kern w:val="0"/>
          <w:sz w:val="24"/>
          <w:szCs w:val="24"/>
          <w:lang w:val="en-US" w:eastAsia="zh-CN"/>
        </w:rPr>
        <w:t>的</w:t>
      </w:r>
      <w:r>
        <w:rPr>
          <w:rFonts w:hint="eastAsia" w:ascii="宋体" w:hAnsi="宋体" w:eastAsia="宋体" w:cs="宋体"/>
          <w:bCs/>
          <w:kern w:val="0"/>
          <w:sz w:val="24"/>
          <w:szCs w:val="24"/>
          <w:lang w:val="en-US" w:eastAsia="zh-CN"/>
        </w:rPr>
        <w:t>词，主要指一种精神</w:t>
      </w:r>
      <w:r>
        <w:rPr>
          <w:rFonts w:hint="eastAsia" w:ascii="宋体" w:hAnsi="宋体" w:cs="宋体"/>
          <w:bCs/>
          <w:kern w:val="0"/>
          <w:sz w:val="24"/>
          <w:szCs w:val="24"/>
          <w:lang w:val="en-US" w:eastAsia="zh-CN"/>
        </w:rPr>
        <w:t>、一种能力。美国当代领导理论大师，</w:t>
      </w:r>
      <w:r>
        <w:rPr>
          <w:rFonts w:hint="eastAsia" w:ascii="宋体" w:hAnsi="宋体" w:eastAsia="宋体" w:cs="宋体"/>
          <w:bCs/>
          <w:kern w:val="0"/>
          <w:sz w:val="24"/>
          <w:szCs w:val="24"/>
          <w:lang w:val="en-US" w:eastAsia="zh-CN"/>
        </w:rPr>
        <w:t>沃伦.本尼斯</w:t>
      </w:r>
      <w:r>
        <w:rPr>
          <w:rFonts w:hint="eastAsia" w:ascii="宋体" w:hAnsi="宋体" w:cs="宋体"/>
          <w:bCs/>
          <w:kern w:val="0"/>
          <w:sz w:val="24"/>
          <w:szCs w:val="24"/>
          <w:lang w:val="en-US" w:eastAsia="zh-CN"/>
        </w:rPr>
        <w:t>将领导力的特质从人们的感觉与表面印象中抽离出来，则构成了一个</w:t>
      </w:r>
      <w:r>
        <w:rPr>
          <w:rFonts w:hint="eastAsia" w:ascii="宋体" w:hAnsi="宋体" w:eastAsia="宋体" w:cs="宋体"/>
          <w:bCs/>
          <w:kern w:val="0"/>
          <w:sz w:val="24"/>
          <w:szCs w:val="24"/>
          <w:lang w:val="en-US" w:eastAsia="zh-CN"/>
        </w:rPr>
        <w:t>360°领导力</w:t>
      </w:r>
      <w:r>
        <w:rPr>
          <w:rFonts w:hint="eastAsia" w:ascii="宋体" w:hAnsi="宋体" w:cs="宋体"/>
          <w:bCs/>
          <w:kern w:val="0"/>
          <w:sz w:val="24"/>
          <w:szCs w:val="24"/>
          <w:lang w:val="en-US" w:eastAsia="zh-CN"/>
        </w:rPr>
        <w:t>模型。</w:t>
      </w:r>
      <w:r>
        <w:rPr>
          <w:rFonts w:hint="eastAsia" w:ascii="宋体" w:hAnsi="宋体" w:eastAsia="宋体" w:cs="宋体"/>
          <w:bCs/>
          <w:kern w:val="0"/>
          <w:sz w:val="24"/>
          <w:szCs w:val="24"/>
          <w:lang w:val="en-US" w:eastAsia="zh-CN"/>
        </w:rPr>
        <w:t>360°领导力模型具体包括以下六种能力：</w:t>
      </w:r>
    </w:p>
    <w:p>
      <w:pPr>
        <w:widowControl/>
        <w:wordWrap/>
        <w:adjustRightInd/>
        <w:snapToGrid/>
        <w:spacing w:before="0" w:after="0" w:line="500" w:lineRule="exact"/>
        <w:ind w:left="0" w:leftChars="0" w:right="0" w:firstLine="480" w:firstLineChars="200"/>
        <w:jc w:val="left"/>
        <w:textAlignment w:val="auto"/>
        <w:outlineLvl w:val="9"/>
        <w:rPr>
          <w:rFonts w:hint="default"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学习力：构成领导人超速的成长能力。</w:t>
      </w:r>
    </w:p>
    <w:p>
      <w:pPr>
        <w:widowControl/>
        <w:wordWrap/>
        <w:adjustRightInd/>
        <w:snapToGrid/>
        <w:spacing w:before="0" w:after="0" w:line="500" w:lineRule="exact"/>
        <w:ind w:left="0" w:leftChars="0" w:right="0" w:firstLine="480" w:firstLineChars="200"/>
        <w:jc w:val="left"/>
        <w:textAlignment w:val="auto"/>
        <w:outlineLvl w:val="9"/>
        <w:rPr>
          <w:rFonts w:hint="default"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决断力：是领导人高瞻远瞩的能力。</w:t>
      </w:r>
    </w:p>
    <w:p>
      <w:pPr>
        <w:widowControl/>
        <w:wordWrap/>
        <w:adjustRightInd/>
        <w:snapToGrid/>
        <w:spacing w:before="0" w:after="0" w:line="500" w:lineRule="exact"/>
        <w:ind w:left="0" w:leftChars="0" w:right="0" w:firstLine="480" w:firstLineChars="200"/>
        <w:jc w:val="left"/>
        <w:textAlignment w:val="auto"/>
        <w:outlineLvl w:val="9"/>
        <w:rPr>
          <w:rFonts w:hint="default"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组织力：是领导人选贤任能的能力。</w:t>
      </w:r>
    </w:p>
    <w:p>
      <w:pPr>
        <w:widowControl/>
        <w:wordWrap/>
        <w:adjustRightInd/>
        <w:snapToGrid/>
        <w:spacing w:before="0" w:after="0" w:line="500" w:lineRule="exact"/>
        <w:ind w:left="0" w:leftChars="0" w:right="0" w:firstLine="480" w:firstLineChars="200"/>
        <w:jc w:val="left"/>
        <w:textAlignment w:val="auto"/>
        <w:outlineLvl w:val="9"/>
        <w:rPr>
          <w:rFonts w:hint="default"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教导力：是领导人带队育人的能力。</w:t>
      </w:r>
    </w:p>
    <w:p>
      <w:pPr>
        <w:widowControl/>
        <w:wordWrap/>
        <w:adjustRightInd/>
        <w:snapToGrid/>
        <w:spacing w:before="0" w:after="0" w:line="500" w:lineRule="exact"/>
        <w:ind w:left="0" w:leftChars="0" w:right="0" w:firstLine="480" w:firstLineChars="200"/>
        <w:jc w:val="left"/>
        <w:textAlignment w:val="auto"/>
        <w:outlineLvl w:val="9"/>
        <w:rPr>
          <w:rFonts w:hint="default"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执行力：表现为领导人的超常的绩效。</w:t>
      </w:r>
    </w:p>
    <w:p>
      <w:pPr>
        <w:widowControl/>
        <w:wordWrap/>
        <w:adjustRightInd/>
        <w:snapToGrid/>
        <w:spacing w:before="0" w:after="0" w:line="500" w:lineRule="exact"/>
        <w:ind w:left="0" w:leftChars="0" w:right="0" w:firstLine="480" w:firstLineChars="200"/>
        <w:jc w:val="left"/>
        <w:textAlignment w:val="auto"/>
        <w:outlineLvl w:val="9"/>
        <w:rPr>
          <w:rFonts w:hint="eastAsia" w:ascii="宋体" w:hAnsi="宋体" w:cs="宋体"/>
          <w:bCs/>
          <w:kern w:val="0"/>
          <w:sz w:val="24"/>
          <w:szCs w:val="24"/>
          <w:lang w:val="en-US" w:eastAsia="zh-CN"/>
        </w:rPr>
      </w:pPr>
      <w:r>
        <w:rPr>
          <w:rFonts w:hint="eastAsia" w:ascii="宋体" w:hAnsi="宋体" w:eastAsia="宋体" w:cs="宋体"/>
          <w:bCs/>
          <w:kern w:val="0"/>
          <w:sz w:val="24"/>
          <w:szCs w:val="24"/>
          <w:lang w:val="en-US" w:eastAsia="zh-CN"/>
        </w:rPr>
        <w:t>感召力：表现为领导人的人心所向的能力。</w:t>
      </w:r>
      <w:r>
        <w:rPr>
          <w:rFonts w:hint="eastAsia" w:ascii="宋体" w:hAnsi="宋体" w:cs="宋体"/>
          <w:bCs/>
          <w:kern w:val="0"/>
          <w:sz w:val="24"/>
          <w:szCs w:val="24"/>
          <w:lang w:val="en-US" w:eastAsia="zh-CN"/>
        </w:rPr>
        <w:t>我们细品，</w:t>
      </w:r>
      <w:r>
        <w:rPr>
          <w:rFonts w:hint="eastAsia" w:ascii="宋体" w:hAnsi="宋体" w:eastAsia="宋体" w:cs="宋体"/>
          <w:bCs/>
          <w:kern w:val="0"/>
          <w:sz w:val="24"/>
          <w:szCs w:val="24"/>
          <w:lang w:val="en-US" w:eastAsia="zh-CN"/>
        </w:rPr>
        <w:t>这些都是与幼儿园的课程较为相关的定义和理解。</w:t>
      </w:r>
      <w:r>
        <w:rPr>
          <w:rFonts w:hint="eastAsia" w:ascii="宋体" w:hAnsi="宋体" w:cs="宋体"/>
          <w:bCs/>
          <w:kern w:val="0"/>
          <w:sz w:val="24"/>
          <w:szCs w:val="24"/>
          <w:lang w:val="en-US" w:eastAsia="zh-CN"/>
        </w:rPr>
        <w:t>而领导力只有在追随者、认同者那里才能得到证明。</w:t>
      </w:r>
    </w:p>
    <w:p>
      <w:pPr>
        <w:widowControl/>
        <w:wordWrap/>
        <w:adjustRightInd/>
        <w:snapToGrid/>
        <w:spacing w:before="0" w:after="0" w:line="500" w:lineRule="exact"/>
        <w:ind w:left="0" w:leftChars="0" w:right="0" w:firstLine="480" w:firstLineChars="200"/>
        <w:jc w:val="left"/>
        <w:textAlignment w:val="auto"/>
        <w:outlineLvl w:val="9"/>
        <w:rPr>
          <w:rFonts w:hint="eastAsia" w:ascii="宋体" w:hAnsi="宋体" w:eastAsia="宋体" w:cs="宋体"/>
          <w:bCs/>
          <w:kern w:val="0"/>
          <w:sz w:val="24"/>
          <w:szCs w:val="24"/>
          <w:lang w:val="en-US" w:eastAsia="zh-CN"/>
        </w:rPr>
      </w:pPr>
      <w:r>
        <w:rPr>
          <w:rFonts w:hint="eastAsia" w:ascii="宋体" w:hAnsi="宋体" w:cs="宋体"/>
          <w:bCs/>
          <w:kern w:val="0"/>
          <w:sz w:val="24"/>
          <w:szCs w:val="24"/>
          <w:lang w:val="en-US" w:eastAsia="zh-CN"/>
        </w:rPr>
        <w:t>2.</w:t>
      </w:r>
      <w:r>
        <w:rPr>
          <w:rFonts w:hint="eastAsia" w:ascii="宋体" w:hAnsi="宋体" w:eastAsia="宋体" w:cs="宋体"/>
          <w:bCs/>
          <w:kern w:val="0"/>
          <w:sz w:val="24"/>
          <w:szCs w:val="24"/>
          <w:lang w:val="en-US" w:eastAsia="zh-CN"/>
        </w:rPr>
        <w:t>幼儿园课程领导力是园长、教师等课程领导者构建课程领导共同体，相互影响并形成合力，在逐步形成和全面落实幼儿园课程愿景和目标的过程中主动思考与开展课程实践，发现和解决课程问题，推动幼儿园课程不断优化的力量。</w:t>
      </w:r>
    </w:p>
    <w:p>
      <w:pPr>
        <w:widowControl/>
        <w:wordWrap/>
        <w:adjustRightInd/>
        <w:snapToGrid/>
        <w:spacing w:before="0" w:after="0" w:line="500" w:lineRule="exact"/>
        <w:ind w:left="0" w:leftChars="0" w:right="0" w:firstLine="480" w:firstLineChars="20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那我们课程领导力将会是课程与领导者一种双向的奔赴，共同的成长。</w:t>
      </w:r>
    </w:p>
    <w:p>
      <w:pPr>
        <w:widowControl/>
        <w:wordWrap/>
        <w:adjustRightInd/>
        <w:snapToGrid/>
        <w:spacing w:before="0" w:after="0" w:line="500" w:lineRule="exact"/>
        <w:ind w:left="0" w:leftChars="0" w:right="0" w:firstLine="480" w:firstLineChars="200"/>
        <w:jc w:val="left"/>
        <w:textAlignment w:val="auto"/>
        <w:outlineLvl w:val="9"/>
        <w:rPr>
          <w:rFonts w:hint="default" w:ascii="宋体" w:hAnsi="宋体" w:cs="宋体"/>
          <w:bCs/>
          <w:kern w:val="0"/>
          <w:sz w:val="24"/>
          <w:szCs w:val="24"/>
          <w:lang w:val="en-US" w:eastAsia="zh-CN"/>
        </w:rPr>
      </w:pPr>
      <w:r>
        <w:rPr>
          <w:rFonts w:hint="eastAsia" w:ascii="宋体" w:hAnsi="宋体" w:cs="宋体"/>
          <w:bCs/>
          <w:kern w:val="0"/>
          <w:sz w:val="24"/>
          <w:szCs w:val="24"/>
          <w:lang w:val="en-US" w:eastAsia="zh-CN"/>
        </w:rPr>
        <w:t>（二）幼儿园课程领导者不只是“领导”</w:t>
      </w:r>
    </w:p>
    <w:p>
      <w:pPr>
        <w:widowControl/>
        <w:wordWrap/>
        <w:adjustRightInd/>
        <w:snapToGrid/>
        <w:spacing w:before="0" w:after="0" w:line="500" w:lineRule="exact"/>
        <w:ind w:left="0" w:leftChars="0" w:right="0" w:firstLine="480" w:firstLineChars="200"/>
        <w:jc w:val="left"/>
        <w:textAlignment w:val="auto"/>
        <w:outlineLvl w:val="9"/>
        <w:rPr>
          <w:rFonts w:hint="default" w:ascii="宋体" w:hAnsi="宋体" w:cs="宋体"/>
          <w:bCs/>
          <w:kern w:val="0"/>
          <w:sz w:val="24"/>
          <w:szCs w:val="24"/>
          <w:lang w:val="en-US" w:eastAsia="zh-CN"/>
        </w:rPr>
      </w:pPr>
      <w:r>
        <w:rPr>
          <w:rFonts w:hint="eastAsia" w:ascii="宋体" w:hAnsi="宋体" w:cs="宋体"/>
          <w:bCs/>
          <w:kern w:val="0"/>
          <w:sz w:val="24"/>
          <w:szCs w:val="24"/>
          <w:lang w:val="en-US" w:eastAsia="zh-CN"/>
        </w:rPr>
        <w:t>领导，我们第一印象便是与职位对标。领导单看是一个名词，那我们拆开来看，分别是一个”领”与“导”，既要主动牵着你走，还要想方设法让你自主的向前走，突然又一次被中国汉字的博大精深折服。作为课程领导者个体的园长和教师，他们就是为实现课程目标而运用自己的领导力对作用对象施加积极影响。</w:t>
      </w: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幼儿园课程领导者不只是领导，而是拥有以下五个特点的灵魂人物，与大家</w:t>
      </w:r>
    </w:p>
    <w:p>
      <w:pPr>
        <w:widowControl/>
        <w:numPr>
          <w:ilvl w:val="0"/>
          <w:numId w:val="0"/>
        </w:numPr>
        <w:wordWrap/>
        <w:adjustRightInd/>
        <w:snapToGrid/>
        <w:spacing w:before="0" w:after="0" w:line="500" w:lineRule="exact"/>
        <w:ind w:right="0"/>
        <w:jc w:val="left"/>
        <w:textAlignment w:val="auto"/>
        <w:outlineLvl w:val="9"/>
        <w:rPr>
          <w:rFonts w:hint="default" w:ascii="宋体" w:hAnsi="宋体" w:cs="宋体"/>
          <w:bCs/>
          <w:kern w:val="0"/>
          <w:sz w:val="24"/>
          <w:szCs w:val="24"/>
          <w:lang w:val="en-US" w:eastAsia="zh-CN"/>
        </w:rPr>
      </w:pPr>
      <w:r>
        <w:rPr>
          <w:rFonts w:hint="eastAsia" w:ascii="宋体" w:hAnsi="宋体" w:cs="宋体"/>
          <w:bCs/>
          <w:kern w:val="0"/>
          <w:sz w:val="24"/>
          <w:szCs w:val="24"/>
          <w:lang w:val="en-US" w:eastAsia="zh-CN"/>
        </w:rPr>
        <w:t>共享。</w:t>
      </w:r>
    </w:p>
    <w:p>
      <w:pPr>
        <w:widowControl/>
        <w:numPr>
          <w:ilvl w:val="0"/>
          <w:numId w:val="69"/>
        </w:numPr>
        <w:wordWrap/>
        <w:adjustRightInd/>
        <w:snapToGrid/>
        <w:spacing w:before="0" w:after="0" w:line="500" w:lineRule="exact"/>
        <w:ind w:left="0" w:leftChars="0" w:right="0" w:firstLine="480" w:firstLineChars="20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是以幼儿园的课程愿景和目标为追求。</w:t>
      </w:r>
    </w:p>
    <w:p>
      <w:pPr>
        <w:widowControl/>
        <w:numPr>
          <w:ilvl w:val="0"/>
          <w:numId w:val="69"/>
        </w:numPr>
        <w:wordWrap/>
        <w:adjustRightInd/>
        <w:snapToGrid/>
        <w:spacing w:before="0" w:after="0" w:line="500" w:lineRule="exact"/>
        <w:ind w:left="0" w:leftChars="0" w:right="0" w:firstLine="480" w:firstLineChars="20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以主动协同他人为课程实践行动的基本方式。</w:t>
      </w:r>
    </w:p>
    <w:p>
      <w:pPr>
        <w:widowControl/>
        <w:numPr>
          <w:ilvl w:val="0"/>
          <w:numId w:val="69"/>
        </w:numPr>
        <w:wordWrap/>
        <w:adjustRightInd/>
        <w:snapToGrid/>
        <w:spacing w:before="0" w:after="0" w:line="500" w:lineRule="exact"/>
        <w:ind w:left="0" w:leftChars="0" w:right="0" w:firstLine="480" w:firstLineChars="20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以辨识、选择、行动推动课程落实。</w:t>
      </w:r>
    </w:p>
    <w:p>
      <w:pPr>
        <w:widowControl/>
        <w:numPr>
          <w:ilvl w:val="0"/>
          <w:numId w:val="69"/>
        </w:numPr>
        <w:wordWrap/>
        <w:adjustRightInd/>
        <w:snapToGrid/>
        <w:spacing w:before="0" w:after="0" w:line="500" w:lineRule="exact"/>
        <w:ind w:left="0" w:leftChars="0" w:right="0" w:firstLine="480" w:firstLineChars="20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以凝聚、激励、支撑为中心优化课程制度和平台。</w:t>
      </w:r>
    </w:p>
    <w:p>
      <w:pPr>
        <w:widowControl/>
        <w:numPr>
          <w:ilvl w:val="0"/>
          <w:numId w:val="69"/>
        </w:numPr>
        <w:wordWrap/>
        <w:adjustRightInd/>
        <w:snapToGrid/>
        <w:spacing w:before="0" w:after="0" w:line="500" w:lineRule="exact"/>
        <w:ind w:left="0" w:leftChars="0" w:right="0" w:firstLine="480" w:firstLineChars="20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以促进幼儿园发展为判断准绳，开展评价、对话与反思。</w:t>
      </w:r>
    </w:p>
    <w:p>
      <w:pPr>
        <w:widowControl/>
        <w:numPr>
          <w:ilvl w:val="0"/>
          <w:numId w:val="0"/>
        </w:numPr>
        <w:wordWrap/>
        <w:adjustRightInd/>
        <w:snapToGrid/>
        <w:spacing w:before="0" w:after="0" w:line="500" w:lineRule="exact"/>
        <w:ind w:leftChars="200" w:right="0"/>
        <w:jc w:val="left"/>
        <w:textAlignment w:val="auto"/>
        <w:outlineLvl w:val="9"/>
        <w:rPr>
          <w:rFonts w:hint="default" w:ascii="宋体" w:hAnsi="宋体" w:eastAsia="宋体" w:cs="宋体"/>
          <w:bCs/>
          <w:kern w:val="0"/>
          <w:sz w:val="24"/>
          <w:szCs w:val="24"/>
          <w:lang w:val="en-US" w:eastAsia="zh-CN"/>
        </w:rPr>
      </w:pPr>
      <w:r>
        <w:rPr>
          <w:rFonts w:hint="eastAsia" w:ascii="宋体" w:hAnsi="宋体" w:cs="宋体"/>
          <w:bCs/>
          <w:kern w:val="0"/>
          <w:sz w:val="24"/>
          <w:szCs w:val="24"/>
          <w:lang w:val="en-US" w:eastAsia="zh-CN"/>
        </w:rPr>
        <w:t>（三）</w:t>
      </w:r>
      <w:r>
        <w:rPr>
          <w:rFonts w:hint="eastAsia" w:ascii="宋体" w:hAnsi="宋体" w:eastAsia="宋体" w:cs="宋体"/>
          <w:bCs/>
          <w:kern w:val="0"/>
          <w:sz w:val="24"/>
          <w:szCs w:val="24"/>
          <w:lang w:val="en-US" w:eastAsia="zh-CN"/>
        </w:rPr>
        <w:t>主动把控过程的专业研修</w:t>
      </w:r>
      <w:r>
        <w:rPr>
          <w:rFonts w:hint="eastAsia" w:ascii="宋体" w:hAnsi="宋体" w:cs="宋体"/>
          <w:bCs/>
          <w:kern w:val="0"/>
          <w:sz w:val="24"/>
          <w:szCs w:val="24"/>
          <w:lang w:val="en-US" w:eastAsia="zh-CN"/>
        </w:rPr>
        <w:t>，才能激发教师发展的主动性</w:t>
      </w:r>
    </w:p>
    <w:p>
      <w:pPr>
        <w:widowControl/>
        <w:numPr>
          <w:ilvl w:val="0"/>
          <w:numId w:val="0"/>
        </w:numPr>
        <w:wordWrap/>
        <w:adjustRightInd/>
        <w:snapToGrid/>
        <w:spacing w:before="0" w:after="0" w:line="500" w:lineRule="exact"/>
        <w:ind w:left="0" w:leftChars="0" w:right="0" w:firstLine="480" w:firstLineChars="200"/>
        <w:jc w:val="left"/>
        <w:textAlignment w:val="auto"/>
        <w:outlineLvl w:val="9"/>
        <w:rPr>
          <w:rFonts w:hint="default" w:ascii="宋体" w:hAnsi="宋体" w:eastAsia="宋体" w:cs="宋体"/>
          <w:bCs/>
          <w:kern w:val="0"/>
          <w:sz w:val="24"/>
          <w:szCs w:val="24"/>
          <w:lang w:val="en-US" w:eastAsia="zh-CN"/>
        </w:rPr>
      </w:pPr>
      <w:r>
        <w:rPr>
          <w:rFonts w:hint="eastAsia" w:ascii="宋体" w:hAnsi="宋体" w:cs="宋体"/>
          <w:bCs/>
          <w:kern w:val="0"/>
          <w:sz w:val="24"/>
          <w:szCs w:val="24"/>
          <w:lang w:val="en-US" w:eastAsia="zh-CN"/>
        </w:rPr>
        <w:t>教师作为课程领导者，是课程实践的关键保障，</w:t>
      </w:r>
      <w:r>
        <w:rPr>
          <w:rFonts w:hint="eastAsia" w:ascii="宋体" w:hAnsi="宋体" w:eastAsia="宋体" w:cs="宋体"/>
          <w:bCs/>
          <w:kern w:val="0"/>
          <w:sz w:val="24"/>
          <w:szCs w:val="24"/>
          <w:lang w:val="en-US" w:eastAsia="zh-CN"/>
        </w:rPr>
        <w:t>通常我们关注的是教师专业知识的提供，主要是从“我需要你知道和学习这些内容”“我创造条件让你去获得我期望你获得的知识和技能，这二者皆是从幼儿园的角度出发的。</w:t>
      </w:r>
      <w:r>
        <w:rPr>
          <w:rFonts w:hint="eastAsia" w:ascii="宋体" w:hAnsi="宋体" w:cs="宋体"/>
          <w:bCs/>
          <w:kern w:val="0"/>
          <w:sz w:val="24"/>
          <w:szCs w:val="24"/>
          <w:lang w:val="en-US" w:eastAsia="zh-CN"/>
        </w:rPr>
        <w:t>同时</w:t>
      </w:r>
      <w:r>
        <w:rPr>
          <w:rFonts w:hint="eastAsia" w:ascii="宋体" w:hAnsi="宋体" w:eastAsia="宋体" w:cs="宋体"/>
          <w:bCs/>
          <w:kern w:val="0"/>
          <w:sz w:val="24"/>
          <w:szCs w:val="24"/>
          <w:lang w:val="en-US" w:eastAsia="zh-CN"/>
        </w:rPr>
        <w:t>我</w:t>
      </w:r>
      <w:r>
        <w:rPr>
          <w:rFonts w:hint="eastAsia" w:ascii="宋体" w:hAnsi="宋体" w:cs="宋体"/>
          <w:bCs/>
          <w:kern w:val="0"/>
          <w:sz w:val="24"/>
          <w:szCs w:val="24"/>
          <w:lang w:val="en-US" w:eastAsia="zh-CN"/>
        </w:rPr>
        <w:t>们</w:t>
      </w:r>
      <w:r>
        <w:rPr>
          <w:rFonts w:hint="eastAsia" w:ascii="宋体" w:hAnsi="宋体" w:eastAsia="宋体" w:cs="宋体"/>
          <w:bCs/>
          <w:kern w:val="0"/>
          <w:sz w:val="24"/>
          <w:szCs w:val="24"/>
          <w:lang w:val="en-US" w:eastAsia="zh-CN"/>
        </w:rPr>
        <w:t>发现身边的教师们</w:t>
      </w:r>
      <w:r>
        <w:rPr>
          <w:rFonts w:hint="eastAsia" w:ascii="宋体" w:hAnsi="宋体" w:cs="宋体"/>
          <w:bCs/>
          <w:kern w:val="0"/>
          <w:sz w:val="24"/>
          <w:szCs w:val="24"/>
          <w:lang w:val="en-US" w:eastAsia="zh-CN"/>
        </w:rPr>
        <w:t>越来越</w:t>
      </w:r>
      <w:r>
        <w:rPr>
          <w:rFonts w:hint="eastAsia" w:ascii="宋体" w:hAnsi="宋体" w:eastAsia="宋体" w:cs="宋体"/>
          <w:bCs/>
          <w:kern w:val="0"/>
          <w:sz w:val="24"/>
          <w:szCs w:val="24"/>
          <w:lang w:val="en-US" w:eastAsia="zh-CN"/>
        </w:rPr>
        <w:t>缺少积极主动</w:t>
      </w:r>
      <w:r>
        <w:rPr>
          <w:rFonts w:hint="eastAsia" w:ascii="宋体" w:hAnsi="宋体" w:cs="宋体"/>
          <w:bCs/>
          <w:kern w:val="0"/>
          <w:sz w:val="24"/>
          <w:szCs w:val="24"/>
          <w:lang w:val="en-US" w:eastAsia="zh-CN"/>
        </w:rPr>
        <w:t>、</w:t>
      </w:r>
      <w:r>
        <w:rPr>
          <w:rFonts w:hint="eastAsia" w:ascii="宋体" w:hAnsi="宋体" w:eastAsia="宋体" w:cs="宋体"/>
          <w:bCs/>
          <w:kern w:val="0"/>
          <w:sz w:val="24"/>
          <w:szCs w:val="24"/>
          <w:lang w:val="en-US" w:eastAsia="zh-CN"/>
        </w:rPr>
        <w:t>能动性</w:t>
      </w:r>
      <w:r>
        <w:rPr>
          <w:rFonts w:hint="eastAsia" w:ascii="宋体" w:hAnsi="宋体" w:cs="宋体"/>
          <w:bCs/>
          <w:kern w:val="0"/>
          <w:sz w:val="24"/>
          <w:szCs w:val="24"/>
          <w:lang w:val="en-US" w:eastAsia="zh-CN"/>
        </w:rPr>
        <w:t>，当然这是多方面的原因引起的</w:t>
      </w:r>
      <w:r>
        <w:rPr>
          <w:rFonts w:hint="eastAsia" w:ascii="宋体" w:hAnsi="宋体" w:eastAsia="宋体" w:cs="宋体"/>
          <w:bCs/>
          <w:kern w:val="0"/>
          <w:sz w:val="24"/>
          <w:szCs w:val="24"/>
          <w:lang w:val="en-US" w:eastAsia="zh-CN"/>
        </w:rPr>
        <w:t>。而站在提升幼儿园课程领导力的角度出发，</w:t>
      </w:r>
      <w:r>
        <w:rPr>
          <w:rFonts w:hint="eastAsia" w:ascii="宋体" w:hAnsi="宋体" w:cs="宋体"/>
          <w:bCs/>
          <w:kern w:val="0"/>
          <w:sz w:val="24"/>
          <w:szCs w:val="24"/>
          <w:lang w:val="en-US" w:eastAsia="zh-CN"/>
        </w:rPr>
        <w:t>我们忽略了三个问题：</w:t>
      </w:r>
      <w:r>
        <w:rPr>
          <w:rFonts w:hint="eastAsia" w:ascii="宋体" w:hAnsi="宋体" w:eastAsia="宋体" w:cs="宋体"/>
          <w:bCs/>
          <w:kern w:val="0"/>
          <w:sz w:val="24"/>
          <w:szCs w:val="24"/>
          <w:lang w:val="en-US" w:eastAsia="zh-CN"/>
        </w:rPr>
        <w:t>一是教师</w:t>
      </w:r>
      <w:r>
        <w:rPr>
          <w:rFonts w:hint="eastAsia" w:ascii="宋体" w:hAnsi="宋体" w:cs="宋体"/>
          <w:bCs/>
          <w:kern w:val="0"/>
          <w:sz w:val="24"/>
          <w:szCs w:val="24"/>
          <w:lang w:val="en-US" w:eastAsia="zh-CN"/>
        </w:rPr>
        <w:t>能力</w:t>
      </w:r>
      <w:r>
        <w:rPr>
          <w:rFonts w:hint="eastAsia" w:ascii="宋体" w:hAnsi="宋体" w:eastAsia="宋体" w:cs="宋体"/>
          <w:bCs/>
          <w:kern w:val="0"/>
          <w:sz w:val="24"/>
          <w:szCs w:val="24"/>
          <w:lang w:val="en-US" w:eastAsia="zh-CN"/>
        </w:rPr>
        <w:t>与幼儿园课程发展需要的匹配度</w:t>
      </w:r>
      <w:r>
        <w:rPr>
          <w:rFonts w:hint="eastAsia" w:ascii="宋体" w:hAnsi="宋体" w:cs="宋体"/>
          <w:bCs/>
          <w:kern w:val="0"/>
          <w:sz w:val="24"/>
          <w:szCs w:val="24"/>
          <w:lang w:val="en-US" w:eastAsia="zh-CN"/>
        </w:rPr>
        <w:t>？</w:t>
      </w:r>
      <w:r>
        <w:rPr>
          <w:rFonts w:hint="eastAsia" w:ascii="宋体" w:hAnsi="宋体" w:eastAsia="宋体" w:cs="宋体"/>
          <w:bCs/>
          <w:kern w:val="0"/>
          <w:sz w:val="24"/>
          <w:szCs w:val="24"/>
          <w:lang w:val="en-US" w:eastAsia="zh-CN"/>
        </w:rPr>
        <w:t>二是教师在专业发展过程中的可控空间</w:t>
      </w:r>
      <w:r>
        <w:rPr>
          <w:rFonts w:hint="eastAsia" w:ascii="宋体" w:hAnsi="宋体" w:cs="宋体"/>
          <w:bCs/>
          <w:kern w:val="0"/>
          <w:sz w:val="24"/>
          <w:szCs w:val="24"/>
          <w:lang w:val="en-US" w:eastAsia="zh-CN"/>
        </w:rPr>
        <w:t>有多大？</w:t>
      </w:r>
      <w:r>
        <w:rPr>
          <w:rFonts w:hint="eastAsia" w:ascii="宋体" w:hAnsi="宋体" w:eastAsia="宋体" w:cs="宋体"/>
          <w:bCs/>
          <w:kern w:val="0"/>
          <w:sz w:val="24"/>
          <w:szCs w:val="24"/>
          <w:lang w:val="en-US" w:eastAsia="zh-CN"/>
        </w:rPr>
        <w:t>三是</w:t>
      </w:r>
      <w:r>
        <w:rPr>
          <w:rFonts w:hint="eastAsia" w:ascii="宋体" w:hAnsi="宋体" w:cs="宋体"/>
          <w:bCs/>
          <w:kern w:val="0"/>
          <w:sz w:val="24"/>
          <w:szCs w:val="24"/>
          <w:lang w:val="en-US" w:eastAsia="zh-CN"/>
        </w:rPr>
        <w:t>是否有</w:t>
      </w:r>
      <w:r>
        <w:rPr>
          <w:rFonts w:hint="eastAsia" w:ascii="宋体" w:hAnsi="宋体" w:eastAsia="宋体" w:cs="宋体"/>
          <w:bCs/>
          <w:kern w:val="0"/>
          <w:sz w:val="24"/>
          <w:szCs w:val="24"/>
          <w:lang w:val="en-US" w:eastAsia="zh-CN"/>
        </w:rPr>
        <w:t>差异的个性化支持和指导</w:t>
      </w:r>
      <w:r>
        <w:rPr>
          <w:rFonts w:hint="eastAsia" w:ascii="宋体" w:hAnsi="宋体" w:cs="宋体"/>
          <w:bCs/>
          <w:kern w:val="0"/>
          <w:sz w:val="24"/>
          <w:szCs w:val="24"/>
          <w:lang w:val="en-US" w:eastAsia="zh-CN"/>
        </w:rPr>
        <w:t>？那具体的做法则有：</w:t>
      </w:r>
    </w:p>
    <w:p>
      <w:pPr>
        <w:widowControl/>
        <w:numPr>
          <w:ilvl w:val="0"/>
          <w:numId w:val="0"/>
        </w:numPr>
        <w:wordWrap/>
        <w:adjustRightInd/>
        <w:snapToGrid/>
        <w:spacing w:before="0" w:after="0" w:line="500" w:lineRule="exact"/>
        <w:ind w:right="0" w:firstLine="480" w:firstLineChars="200"/>
        <w:jc w:val="left"/>
        <w:textAlignment w:val="auto"/>
        <w:outlineLvl w:val="9"/>
        <w:rPr>
          <w:rFonts w:hint="eastAsia" w:ascii="宋体" w:hAnsi="宋体" w:eastAsia="宋体" w:cs="宋体"/>
          <w:bCs/>
          <w:kern w:val="0"/>
          <w:sz w:val="24"/>
          <w:szCs w:val="24"/>
          <w:lang w:val="en-US" w:eastAsia="zh-CN"/>
        </w:rPr>
      </w:pPr>
      <w:r>
        <w:rPr>
          <w:rFonts w:hint="eastAsia" w:ascii="宋体" w:hAnsi="宋体" w:cs="宋体"/>
          <w:bCs/>
          <w:kern w:val="0"/>
          <w:sz w:val="24"/>
          <w:szCs w:val="24"/>
          <w:lang w:val="en-US" w:eastAsia="zh-CN"/>
        </w:rPr>
        <w:t>1.</w:t>
      </w:r>
      <w:r>
        <w:rPr>
          <w:rFonts w:hint="eastAsia" w:ascii="宋体" w:hAnsi="宋体" w:eastAsia="宋体" w:cs="宋体"/>
          <w:bCs/>
          <w:kern w:val="0"/>
          <w:sz w:val="24"/>
          <w:szCs w:val="24"/>
          <w:lang w:val="en-US" w:eastAsia="zh-CN"/>
        </w:rPr>
        <w:t>诊断专业发展起点</w:t>
      </w:r>
    </w:p>
    <w:p>
      <w:pPr>
        <w:widowControl/>
        <w:numPr>
          <w:ilvl w:val="0"/>
          <w:numId w:val="0"/>
        </w:numPr>
        <w:wordWrap/>
        <w:adjustRightInd/>
        <w:snapToGrid/>
        <w:spacing w:before="0" w:after="0" w:line="500" w:lineRule="exact"/>
        <w:ind w:left="0" w:leftChars="0" w:right="0" w:firstLine="480" w:firstLineChars="200"/>
        <w:jc w:val="left"/>
        <w:textAlignment w:val="auto"/>
        <w:outlineLvl w:val="9"/>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首先要明确教师课程领导力现状和发展水平，而不是凭主观臆断给予培训与指导。一是可以清楚的了解教师日常在课程实施中的行为与思考，明确其优势和劣势，让其感知到。二是借助相对专业的教师学习与发展能力量表</w:t>
      </w:r>
      <w:r>
        <w:rPr>
          <w:rFonts w:hint="eastAsia" w:ascii="宋体" w:hAnsi="宋体" w:cs="宋体"/>
          <w:bCs/>
          <w:kern w:val="0"/>
          <w:sz w:val="24"/>
          <w:szCs w:val="24"/>
          <w:lang w:val="en-US" w:eastAsia="zh-CN"/>
        </w:rPr>
        <w:t>、</w:t>
      </w:r>
      <w:r>
        <w:rPr>
          <w:rFonts w:hint="eastAsia" w:ascii="宋体" w:hAnsi="宋体" w:eastAsia="宋体" w:cs="宋体"/>
          <w:bCs/>
          <w:kern w:val="0"/>
          <w:sz w:val="24"/>
          <w:szCs w:val="24"/>
          <w:lang w:val="en-US" w:eastAsia="zh-CN"/>
        </w:rPr>
        <w:t>工具进行针对性地探索，例如：课堂评价编码系统CLASS。教师能够通过该系统获得与班级幼儿互动的”情感支持、课堂组织、教育支持“等各方面的反馈，并且参照它来持续改进。</w:t>
      </w:r>
    </w:p>
    <w:p>
      <w:pPr>
        <w:widowControl/>
        <w:numPr>
          <w:ilvl w:val="0"/>
          <w:numId w:val="0"/>
        </w:numPr>
        <w:wordWrap/>
        <w:adjustRightInd/>
        <w:snapToGrid/>
        <w:spacing w:before="0" w:after="0" w:line="500" w:lineRule="exact"/>
        <w:ind w:left="0" w:leftChars="0" w:right="0" w:firstLine="480" w:firstLineChars="200"/>
        <w:jc w:val="left"/>
        <w:textAlignment w:val="auto"/>
        <w:outlineLvl w:val="9"/>
        <w:rPr>
          <w:rFonts w:hint="default" w:ascii="宋体" w:hAnsi="宋体" w:eastAsia="宋体" w:cs="宋体"/>
          <w:bCs/>
          <w:kern w:val="0"/>
          <w:sz w:val="24"/>
          <w:szCs w:val="24"/>
          <w:lang w:val="en-US" w:eastAsia="zh-CN"/>
        </w:rPr>
      </w:pPr>
      <w:r>
        <w:rPr>
          <w:rFonts w:hint="eastAsia" w:ascii="宋体" w:hAnsi="宋体" w:cs="宋体"/>
          <w:bCs/>
          <w:kern w:val="0"/>
          <w:sz w:val="24"/>
          <w:szCs w:val="24"/>
          <w:lang w:val="en-US" w:eastAsia="zh-CN"/>
        </w:rPr>
        <w:t>2.</w:t>
      </w:r>
      <w:r>
        <w:rPr>
          <w:rFonts w:hint="eastAsia" w:ascii="宋体" w:hAnsi="宋体" w:eastAsia="宋体" w:cs="宋体"/>
          <w:bCs/>
          <w:kern w:val="0"/>
          <w:sz w:val="24"/>
          <w:szCs w:val="24"/>
          <w:lang w:val="en-US" w:eastAsia="zh-CN"/>
        </w:rPr>
        <w:t>建立合理契约，奖励契约达成</w:t>
      </w:r>
    </w:p>
    <w:p>
      <w:pPr>
        <w:widowControl/>
        <w:numPr>
          <w:ilvl w:val="0"/>
          <w:numId w:val="0"/>
        </w:numPr>
        <w:wordWrap/>
        <w:adjustRightInd/>
        <w:snapToGrid/>
        <w:spacing w:before="0" w:after="0" w:line="500" w:lineRule="exact"/>
        <w:ind w:left="0" w:leftChars="0" w:right="0" w:firstLine="480" w:firstLineChars="200"/>
        <w:jc w:val="left"/>
        <w:textAlignment w:val="auto"/>
        <w:outlineLvl w:val="9"/>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 xml:space="preserve">在幼儿园激励机制中，我们会通过许多评比的项目，我们多是评价其中的最领先者，却也是打倒了一大片。那么他们倡导的是教师和幼儿园共同协商，在相互沟通的基础上，共同制定发展契约，并且奖励的是契约目标的达成。有效降低无休、无止、无望的体验，避免追求最优、极致不成而造成的心理伤害。  </w:t>
      </w:r>
    </w:p>
    <w:p>
      <w:pPr>
        <w:widowControl/>
        <w:numPr>
          <w:ilvl w:val="0"/>
          <w:numId w:val="0"/>
        </w:numPr>
        <w:wordWrap/>
        <w:adjustRightInd/>
        <w:snapToGrid/>
        <w:spacing w:before="0" w:after="0" w:line="500" w:lineRule="exact"/>
        <w:ind w:left="0" w:leftChars="0" w:right="0" w:firstLine="480" w:firstLineChars="200"/>
        <w:jc w:val="left"/>
        <w:textAlignment w:val="auto"/>
        <w:outlineLvl w:val="9"/>
        <w:rPr>
          <w:rFonts w:hint="eastAsia" w:ascii="宋体" w:hAnsi="宋体" w:eastAsia="宋体" w:cs="宋体"/>
          <w:bCs/>
          <w:kern w:val="0"/>
          <w:sz w:val="24"/>
          <w:szCs w:val="24"/>
          <w:lang w:val="en-US" w:eastAsia="zh-CN"/>
        </w:rPr>
      </w:pPr>
      <w:r>
        <w:rPr>
          <w:rFonts w:hint="eastAsia" w:ascii="宋体" w:hAnsi="宋体" w:cs="宋体"/>
          <w:bCs/>
          <w:kern w:val="0"/>
          <w:sz w:val="24"/>
          <w:szCs w:val="24"/>
          <w:lang w:val="en-US" w:eastAsia="zh-CN"/>
        </w:rPr>
        <w:t>3.</w:t>
      </w:r>
      <w:r>
        <w:rPr>
          <w:rFonts w:hint="eastAsia" w:ascii="宋体" w:hAnsi="宋体" w:eastAsia="宋体" w:cs="宋体"/>
          <w:bCs/>
          <w:kern w:val="0"/>
          <w:sz w:val="24"/>
          <w:szCs w:val="24"/>
          <w:lang w:val="en-US" w:eastAsia="zh-CN"/>
        </w:rPr>
        <w:t>教师主控学习过程</w:t>
      </w: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eastAsia="宋体" w:cs="宋体"/>
          <w:bCs/>
          <w:kern w:val="0"/>
          <w:sz w:val="24"/>
          <w:szCs w:val="24"/>
          <w:lang w:val="en-US" w:eastAsia="zh-CN"/>
        </w:rPr>
      </w:pPr>
      <w:r>
        <w:rPr>
          <w:rFonts w:hint="eastAsia" w:ascii="宋体" w:hAnsi="宋体" w:cs="宋体"/>
          <w:bCs/>
          <w:kern w:val="0"/>
          <w:sz w:val="24"/>
          <w:szCs w:val="24"/>
          <w:lang w:val="en-US" w:eastAsia="zh-CN"/>
        </w:rPr>
        <w:t>（1）</w:t>
      </w:r>
      <w:r>
        <w:rPr>
          <w:rFonts w:hint="eastAsia" w:ascii="宋体" w:hAnsi="宋体" w:eastAsia="宋体" w:cs="宋体"/>
          <w:bCs/>
          <w:kern w:val="0"/>
          <w:sz w:val="24"/>
          <w:szCs w:val="24"/>
          <w:lang w:val="en-US" w:eastAsia="zh-CN"/>
        </w:rPr>
        <w:t>发挥教师的主动学习性。案例：从“三步走”到“全部走”，放手教</w:t>
      </w:r>
    </w:p>
    <w:p>
      <w:pPr>
        <w:widowControl/>
        <w:numPr>
          <w:ilvl w:val="0"/>
          <w:numId w:val="0"/>
        </w:numPr>
        <w:wordWrap/>
        <w:adjustRightInd/>
        <w:snapToGrid/>
        <w:spacing w:before="0" w:after="0" w:line="500" w:lineRule="exact"/>
        <w:ind w:right="0"/>
        <w:jc w:val="left"/>
        <w:textAlignment w:val="auto"/>
        <w:outlineLvl w:val="9"/>
        <w:rPr>
          <w:rFonts w:hint="eastAsia" w:ascii="宋体" w:hAnsi="宋体" w:cs="宋体"/>
          <w:bCs/>
          <w:kern w:val="0"/>
          <w:sz w:val="24"/>
          <w:szCs w:val="24"/>
          <w:lang w:val="en-US" w:eastAsia="zh-CN"/>
        </w:rPr>
      </w:pPr>
      <w:r>
        <w:rPr>
          <w:rFonts w:hint="eastAsia" w:ascii="宋体" w:hAnsi="宋体" w:eastAsia="宋体" w:cs="宋体"/>
          <w:bCs/>
          <w:kern w:val="0"/>
          <w:sz w:val="24"/>
          <w:szCs w:val="24"/>
          <w:lang w:val="en-US" w:eastAsia="zh-CN"/>
        </w:rPr>
        <w:t>师，相信孩子。</w:t>
      </w:r>
      <w:r>
        <w:rPr>
          <w:rFonts w:hint="eastAsia" w:ascii="宋体" w:hAnsi="宋体" w:cs="宋体"/>
          <w:bCs/>
          <w:kern w:val="0"/>
          <w:sz w:val="24"/>
          <w:szCs w:val="24"/>
          <w:lang w:val="en-US" w:eastAsia="zh-CN"/>
        </w:rPr>
        <w:t>在11所公办园中，有一所幼儿园教师在一次培训活动中深受启发，也有人很想尝试，也有人很犹豫。园长没有要求大家、也没有规定实验班级，而是鼓励有想法的班级先试一试。最后从“等着走”、“小步走”、“大步走”变成了全部走。</w:t>
      </w:r>
    </w:p>
    <w:p>
      <w:pPr>
        <w:widowControl/>
        <w:numPr>
          <w:ilvl w:val="0"/>
          <w:numId w:val="0"/>
        </w:numPr>
        <w:wordWrap/>
        <w:adjustRightInd/>
        <w:snapToGrid/>
        <w:spacing w:before="0" w:after="0" w:line="500" w:lineRule="exact"/>
        <w:ind w:right="0" w:firstLine="480" w:firstLineChars="200"/>
        <w:jc w:val="left"/>
        <w:textAlignment w:val="auto"/>
        <w:outlineLvl w:val="9"/>
        <w:rPr>
          <w:rFonts w:hint="default" w:ascii="宋体" w:hAnsi="宋体" w:eastAsia="宋体" w:cs="宋体"/>
          <w:bCs/>
          <w:kern w:val="0"/>
          <w:sz w:val="24"/>
          <w:szCs w:val="24"/>
          <w:lang w:val="en-US" w:eastAsia="zh-CN"/>
        </w:rPr>
      </w:pPr>
      <w:r>
        <w:rPr>
          <w:rFonts w:hint="eastAsia" w:ascii="宋体" w:hAnsi="宋体" w:cs="宋体"/>
          <w:bCs/>
          <w:kern w:val="0"/>
          <w:sz w:val="24"/>
          <w:szCs w:val="24"/>
          <w:lang w:val="en-US" w:eastAsia="zh-CN"/>
        </w:rPr>
        <w:t>（2）</w:t>
      </w:r>
      <w:r>
        <w:rPr>
          <w:rFonts w:hint="eastAsia" w:ascii="宋体" w:hAnsi="宋体" w:eastAsia="宋体" w:cs="宋体"/>
          <w:bCs/>
          <w:kern w:val="0"/>
          <w:sz w:val="24"/>
          <w:szCs w:val="24"/>
          <w:lang w:val="en-US" w:eastAsia="zh-CN"/>
        </w:rPr>
        <w:t>尊重教师间的差异性</w:t>
      </w:r>
    </w:p>
    <w:p>
      <w:pPr>
        <w:widowControl/>
        <w:numPr>
          <w:ilvl w:val="0"/>
          <w:numId w:val="0"/>
        </w:numPr>
        <w:wordWrap/>
        <w:adjustRightInd/>
        <w:snapToGrid/>
        <w:spacing w:before="0" w:after="0" w:line="500" w:lineRule="exact"/>
        <w:ind w:left="0" w:leftChars="0" w:right="0" w:firstLine="480" w:firstLineChars="200"/>
        <w:jc w:val="left"/>
        <w:textAlignment w:val="auto"/>
        <w:outlineLvl w:val="9"/>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案例：在课程与教学调研中，在三所不同的幼儿园，通过查看教师的工作区书桌上拥有的书籍资料，发现幼儿园提供学习资源的三种方式:</w:t>
      </w:r>
    </w:p>
    <w:p>
      <w:pPr>
        <w:widowControl/>
        <w:numPr>
          <w:ilvl w:val="0"/>
          <w:numId w:val="0"/>
        </w:numPr>
        <w:wordWrap/>
        <w:adjustRightInd/>
        <w:snapToGrid/>
        <w:spacing w:before="0" w:after="0" w:line="500" w:lineRule="exact"/>
        <w:ind w:left="0" w:leftChars="0" w:right="0" w:firstLine="480" w:firstLineChars="200"/>
        <w:jc w:val="left"/>
        <w:textAlignment w:val="auto"/>
        <w:outlineLvl w:val="9"/>
        <w:rPr>
          <w:rFonts w:hint="default"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A园为教师提供的学习资源有教参、本园教师活动设计集、幼儿活动案例等。（满足给教师鱼）</w:t>
      </w:r>
    </w:p>
    <w:p>
      <w:pPr>
        <w:widowControl/>
        <w:numPr>
          <w:ilvl w:val="0"/>
          <w:numId w:val="0"/>
        </w:numPr>
        <w:wordWrap/>
        <w:adjustRightInd/>
        <w:snapToGrid/>
        <w:spacing w:before="0" w:after="0" w:line="500" w:lineRule="exact"/>
        <w:ind w:left="0" w:leftChars="0" w:right="0" w:firstLine="480" w:firstLineChars="200"/>
        <w:jc w:val="left"/>
        <w:textAlignment w:val="auto"/>
        <w:outlineLvl w:val="9"/>
        <w:rPr>
          <w:rFonts w:hint="default"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B园没有为教师提供教参和活动案例，而是提供了教育发展趋势、专业知识、幼教质量标准等学习资源。（尝试给出大鱼、好鱼的标准与规格，引导教师自己抓鱼）</w:t>
      </w:r>
    </w:p>
    <w:p>
      <w:pPr>
        <w:widowControl/>
        <w:numPr>
          <w:ilvl w:val="0"/>
          <w:numId w:val="0"/>
        </w:numPr>
        <w:wordWrap/>
        <w:adjustRightInd/>
        <w:snapToGrid/>
        <w:spacing w:before="0" w:after="0" w:line="500" w:lineRule="exact"/>
        <w:ind w:left="0" w:leftChars="0" w:right="0" w:firstLine="480" w:firstLineChars="200"/>
        <w:jc w:val="left"/>
        <w:textAlignment w:val="auto"/>
        <w:outlineLvl w:val="9"/>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C园不仅为教师提供了教参、活动设计参考，还提供了教师个人的研习专题相关资料，以及引导教师进行价值判断和思考的学习资料。（引导教师思考“我想要怎样的鱼，我手中的鱼是不是适合我吃”。）</w:t>
      </w:r>
    </w:p>
    <w:p>
      <w:pPr>
        <w:widowControl/>
        <w:numPr>
          <w:ilvl w:val="0"/>
          <w:numId w:val="0"/>
        </w:numPr>
        <w:wordWrap/>
        <w:adjustRightInd/>
        <w:snapToGrid/>
        <w:spacing w:before="0" w:after="0" w:line="500" w:lineRule="exact"/>
        <w:ind w:left="0" w:leftChars="0" w:right="0" w:firstLine="480" w:firstLineChars="200"/>
        <w:jc w:val="left"/>
        <w:textAlignment w:val="auto"/>
        <w:outlineLvl w:val="9"/>
        <w:rPr>
          <w:rFonts w:hint="default" w:ascii="宋体" w:hAnsi="宋体" w:eastAsia="宋体" w:cs="宋体"/>
          <w:bCs/>
          <w:kern w:val="0"/>
          <w:sz w:val="24"/>
          <w:szCs w:val="24"/>
          <w:lang w:val="en-US" w:eastAsia="zh-CN"/>
        </w:rPr>
      </w:pPr>
      <w:r>
        <w:rPr>
          <w:rFonts w:hint="eastAsia" w:ascii="宋体" w:hAnsi="宋体" w:cs="宋体"/>
          <w:bCs/>
          <w:kern w:val="0"/>
          <w:sz w:val="24"/>
          <w:szCs w:val="24"/>
          <w:lang w:val="en-US" w:eastAsia="zh-CN"/>
        </w:rPr>
        <w:t>大家觉得哪一个幼儿园的做法更能够帮助教师长久地吃到美味的鱼呢？</w:t>
      </w:r>
    </w:p>
    <w:p>
      <w:pPr>
        <w:widowControl/>
        <w:numPr>
          <w:ilvl w:val="0"/>
          <w:numId w:val="0"/>
        </w:numPr>
        <w:wordWrap/>
        <w:adjustRightInd/>
        <w:snapToGrid/>
        <w:spacing w:before="0" w:after="0" w:line="500" w:lineRule="exact"/>
        <w:ind w:leftChars="200" w:right="0"/>
        <w:jc w:val="left"/>
        <w:textAlignment w:val="auto"/>
        <w:outlineLvl w:val="9"/>
        <w:rPr>
          <w:rFonts w:hint="eastAsia" w:ascii="宋体" w:hAnsi="宋体" w:eastAsia="宋体" w:cs="宋体"/>
          <w:bCs/>
          <w:kern w:val="0"/>
          <w:sz w:val="24"/>
          <w:szCs w:val="24"/>
          <w:lang w:val="en-US" w:eastAsia="zh-CN"/>
        </w:rPr>
      </w:pPr>
      <w:r>
        <w:rPr>
          <w:rFonts w:hint="eastAsia" w:ascii="宋体" w:hAnsi="宋体" w:cs="宋体"/>
          <w:bCs/>
          <w:kern w:val="0"/>
          <w:sz w:val="24"/>
          <w:szCs w:val="24"/>
          <w:lang w:val="en-US" w:eastAsia="zh-CN"/>
        </w:rPr>
        <w:t>4.</w:t>
      </w:r>
      <w:r>
        <w:rPr>
          <w:rFonts w:hint="eastAsia" w:ascii="宋体" w:hAnsi="宋体" w:eastAsia="宋体" w:cs="宋体"/>
          <w:bCs/>
          <w:kern w:val="0"/>
          <w:sz w:val="24"/>
          <w:szCs w:val="24"/>
          <w:lang w:val="en-US" w:eastAsia="zh-CN"/>
        </w:rPr>
        <w:t>提供个性化的指导与及时反馈</w:t>
      </w:r>
    </w:p>
    <w:p>
      <w:pPr>
        <w:widowControl/>
        <w:numPr>
          <w:ilvl w:val="0"/>
          <w:numId w:val="0"/>
        </w:numPr>
        <w:wordWrap/>
        <w:adjustRightInd/>
        <w:snapToGrid/>
        <w:spacing w:before="0" w:after="0" w:line="500" w:lineRule="exact"/>
        <w:ind w:left="0" w:leftChars="0" w:right="0" w:firstLine="480" w:firstLineChars="200"/>
        <w:jc w:val="left"/>
        <w:textAlignment w:val="auto"/>
        <w:outlineLvl w:val="9"/>
        <w:rPr>
          <w:rFonts w:hint="default" w:ascii="宋体" w:hAnsi="宋体" w:cs="宋体"/>
          <w:bCs/>
          <w:kern w:val="0"/>
          <w:sz w:val="24"/>
          <w:szCs w:val="24"/>
          <w:lang w:val="en-US" w:eastAsia="zh-CN"/>
        </w:rPr>
      </w:pPr>
      <w:r>
        <w:rPr>
          <w:rFonts w:hint="eastAsia" w:ascii="宋体" w:hAnsi="宋体" w:cs="宋体"/>
          <w:bCs/>
          <w:kern w:val="0"/>
          <w:sz w:val="24"/>
          <w:szCs w:val="24"/>
          <w:lang w:val="en-US" w:eastAsia="zh-CN"/>
        </w:rPr>
        <w:t>（1）</w:t>
      </w:r>
      <w:r>
        <w:rPr>
          <w:rFonts w:hint="eastAsia" w:ascii="宋体" w:hAnsi="宋体" w:eastAsia="宋体" w:cs="宋体"/>
          <w:bCs/>
          <w:kern w:val="0"/>
          <w:sz w:val="24"/>
          <w:szCs w:val="24"/>
          <w:lang w:val="en-US" w:eastAsia="zh-CN"/>
        </w:rPr>
        <w:t>普遍的促进教师专业发展的方式：师徒结对。一般的是师傅以自己的标准来考量徒弟，提出其问题</w:t>
      </w:r>
      <w:r>
        <w:rPr>
          <w:rFonts w:hint="eastAsia" w:ascii="宋体" w:hAnsi="宋体" w:cs="宋体"/>
          <w:bCs/>
          <w:kern w:val="0"/>
          <w:sz w:val="24"/>
          <w:szCs w:val="24"/>
          <w:lang w:val="en-US" w:eastAsia="zh-CN"/>
        </w:rPr>
        <w:t>与</w:t>
      </w:r>
      <w:r>
        <w:rPr>
          <w:rFonts w:hint="eastAsia" w:ascii="宋体" w:hAnsi="宋体" w:eastAsia="宋体" w:cs="宋体"/>
          <w:bCs/>
          <w:kern w:val="0"/>
          <w:sz w:val="24"/>
          <w:szCs w:val="24"/>
          <w:lang w:val="en-US" w:eastAsia="zh-CN"/>
        </w:rPr>
        <w:t>改进意见。如何从注重外在形式与关系，转化为注重帮助教师增强知觉，促使教师主动选择与实践？从强化外在经验的传授转化为强化教师内在认知体系的主动完善。</w:t>
      </w:r>
      <w:r>
        <w:rPr>
          <w:rFonts w:hint="eastAsia" w:ascii="宋体" w:hAnsi="宋体" w:cs="宋体"/>
          <w:bCs/>
          <w:kern w:val="0"/>
          <w:sz w:val="24"/>
          <w:szCs w:val="24"/>
          <w:lang w:val="en-US" w:eastAsia="zh-CN"/>
        </w:rPr>
        <w:t>让被指导者的疑惑与困难在反复的互动中逐渐出现，提供的是对被指导者思想与行为逻辑的解读，让被指导者更加清晰地面对自己的观念与思路，从而做出适合自己的选择。</w:t>
      </w:r>
      <w:r>
        <w:rPr>
          <w:rFonts w:hint="eastAsia" w:ascii="宋体" w:hAnsi="宋体" w:eastAsia="宋体" w:cs="宋体"/>
          <w:bCs/>
          <w:kern w:val="0"/>
          <w:sz w:val="24"/>
          <w:szCs w:val="24"/>
          <w:lang w:val="en-US" w:eastAsia="zh-CN"/>
        </w:rPr>
        <w:t>让被</w:t>
      </w:r>
      <w:r>
        <w:rPr>
          <w:rFonts w:hint="eastAsia" w:ascii="宋体" w:hAnsi="宋体" w:cs="宋体"/>
          <w:bCs/>
          <w:kern w:val="0"/>
          <w:sz w:val="24"/>
          <w:szCs w:val="24"/>
          <w:lang w:val="en-US" w:eastAsia="zh-CN"/>
        </w:rPr>
        <w:t>指导</w:t>
      </w:r>
      <w:r>
        <w:rPr>
          <w:rFonts w:hint="eastAsia" w:ascii="宋体" w:hAnsi="宋体" w:eastAsia="宋体" w:cs="宋体"/>
          <w:bCs/>
          <w:kern w:val="0"/>
          <w:sz w:val="24"/>
          <w:szCs w:val="24"/>
          <w:lang w:val="en-US" w:eastAsia="zh-CN"/>
        </w:rPr>
        <w:t>者成为一个富有“自我”的教师</w:t>
      </w:r>
      <w:r>
        <w:rPr>
          <w:rFonts w:hint="eastAsia" w:ascii="宋体" w:hAnsi="宋体" w:cs="宋体"/>
          <w:bCs/>
          <w:kern w:val="0"/>
          <w:sz w:val="24"/>
          <w:szCs w:val="24"/>
          <w:lang w:val="en-US" w:eastAsia="zh-CN"/>
        </w:rPr>
        <w:t>。</w:t>
      </w:r>
    </w:p>
    <w:p>
      <w:pPr>
        <w:widowControl/>
        <w:numPr>
          <w:ilvl w:val="0"/>
          <w:numId w:val="0"/>
        </w:numPr>
        <w:wordWrap/>
        <w:adjustRightInd/>
        <w:snapToGrid/>
        <w:spacing w:before="0" w:after="0" w:line="500" w:lineRule="exact"/>
        <w:ind w:left="0" w:leftChars="0" w:right="0" w:firstLine="480" w:firstLineChars="200"/>
        <w:jc w:val="left"/>
        <w:textAlignment w:val="auto"/>
        <w:outlineLvl w:val="9"/>
        <w:rPr>
          <w:rFonts w:hint="eastAsia" w:ascii="宋体" w:hAnsi="宋体" w:eastAsia="宋体" w:cs="宋体"/>
          <w:bCs/>
          <w:kern w:val="0"/>
          <w:sz w:val="24"/>
          <w:szCs w:val="24"/>
          <w:lang w:val="en-US" w:eastAsia="zh-CN"/>
        </w:rPr>
      </w:pPr>
      <w:r>
        <w:rPr>
          <w:rFonts w:hint="eastAsia" w:ascii="宋体" w:hAnsi="宋体" w:cs="宋体"/>
          <w:bCs/>
          <w:kern w:val="0"/>
          <w:sz w:val="24"/>
          <w:szCs w:val="24"/>
          <w:lang w:val="en-US" w:eastAsia="zh-CN"/>
        </w:rPr>
        <w:t>（2）对于新教研组长</w:t>
      </w:r>
      <w:r>
        <w:rPr>
          <w:rFonts w:hint="eastAsia" w:ascii="宋体" w:hAnsi="宋体" w:eastAsia="宋体" w:cs="宋体"/>
          <w:bCs/>
          <w:kern w:val="0"/>
          <w:sz w:val="24"/>
          <w:szCs w:val="24"/>
          <w:lang w:val="en-US" w:eastAsia="zh-CN"/>
        </w:rPr>
        <w:t>我们不应该苛求他们始终能够作为专业的权威或者指导者，但是，我们应该期望并支撑他们成为课程实践改革的带头探索者，他们要成为“愿意主动探索并带领大家一起探索的人，当面对困惑以及班级中的课程问题时，教研组长不是被动等待，二是主动出击，愿意做第一个吃螃蟹的人。为组员以及其他班级教师做出研究和实践行动的表率。</w:t>
      </w:r>
    </w:p>
    <w:p>
      <w:pPr>
        <w:widowControl/>
        <w:numPr>
          <w:ilvl w:val="0"/>
          <w:numId w:val="0"/>
        </w:numPr>
        <w:wordWrap/>
        <w:adjustRightInd/>
        <w:snapToGrid/>
        <w:spacing w:before="0" w:after="0" w:line="500" w:lineRule="exact"/>
        <w:ind w:left="0" w:leftChars="0" w:right="0" w:firstLine="480" w:firstLineChars="200"/>
        <w:jc w:val="left"/>
        <w:textAlignment w:val="auto"/>
        <w:outlineLvl w:val="9"/>
        <w:rPr>
          <w:rFonts w:hint="eastAsia" w:ascii="宋体" w:hAnsi="宋体" w:cs="宋体"/>
          <w:bCs/>
          <w:kern w:val="0"/>
          <w:sz w:val="24"/>
          <w:szCs w:val="24"/>
          <w:lang w:val="en-US" w:eastAsia="zh-CN"/>
        </w:rPr>
      </w:pPr>
      <w:r>
        <w:rPr>
          <w:rFonts w:hint="eastAsia" w:ascii="宋体" w:hAnsi="宋体" w:cs="宋体"/>
          <w:bCs/>
          <w:kern w:val="0"/>
          <w:sz w:val="24"/>
          <w:szCs w:val="24"/>
          <w:lang w:val="en-US" w:eastAsia="zh-CN"/>
        </w:rPr>
        <w:t>课程主体的知觉范围和深度就像一个球，已知越多，未知就越多，每一个教师从探究自己的未知，在课程实践中将其转化为个人的已知，到形成一种动力机制，所有人都能够敢于面对更多的未知，不断反复，提升。</w:t>
      </w:r>
    </w:p>
    <w:p>
      <w:pPr>
        <w:widowControl/>
        <w:numPr>
          <w:ilvl w:val="0"/>
          <w:numId w:val="0"/>
        </w:numPr>
        <w:wordWrap/>
        <w:adjustRightInd/>
        <w:snapToGrid/>
        <w:spacing w:before="0" w:after="0" w:line="500" w:lineRule="exact"/>
        <w:ind w:left="0" w:leftChars="0" w:right="0" w:firstLine="480" w:firstLineChars="200"/>
        <w:jc w:val="left"/>
        <w:textAlignment w:val="auto"/>
        <w:outlineLvl w:val="9"/>
        <w:rPr>
          <w:rFonts w:hint="eastAsia" w:ascii="宋体" w:hAnsi="宋体" w:eastAsia="宋体" w:cs="宋体"/>
          <w:bCs/>
          <w:kern w:val="0"/>
          <w:sz w:val="24"/>
          <w:szCs w:val="24"/>
          <w:lang w:val="en-US" w:eastAsia="zh-CN"/>
        </w:rPr>
      </w:pPr>
      <w:r>
        <w:rPr>
          <w:rFonts w:hint="eastAsia" w:ascii="宋体" w:hAnsi="宋体" w:cs="宋体"/>
          <w:bCs/>
          <w:kern w:val="0"/>
          <w:sz w:val="24"/>
          <w:szCs w:val="24"/>
          <w:lang w:val="en-US" w:eastAsia="zh-CN"/>
        </w:rPr>
        <w:t>上海两期课改的时长与我年龄相仿，借用本书中徐淀芳主任写丛书代序中的题目“不忘初心，筑梦前行”与大家共勉，以上就是我本次读书分享的全部内容，这本书里其中有许多的实际案例与参与二期课改上海教师的一些成长感悟，人间值得，感谢大家的聆听！</w:t>
      </w:r>
    </w:p>
    <w:p>
      <w:pPr>
        <w:numPr>
          <w:ilvl w:val="0"/>
          <w:numId w:val="0"/>
        </w:numPr>
        <w:wordWrap/>
        <w:adjustRightInd/>
        <w:snapToGrid/>
        <w:spacing w:before="0" w:after="0" w:line="500" w:lineRule="exact"/>
        <w:ind w:right="0"/>
        <w:jc w:val="left"/>
        <w:textAlignment w:val="auto"/>
        <w:outlineLvl w:val="9"/>
        <w:rPr>
          <w:rFonts w:hint="eastAsia" w:ascii="宋体" w:hAnsi="宋体" w:cs="宋体"/>
          <w:sz w:val="36"/>
          <w:szCs w:val="36"/>
          <w:lang w:val="en-US" w:eastAsia="zh-CN"/>
        </w:rPr>
      </w:pPr>
    </w:p>
    <w:p>
      <w:pPr>
        <w:wordWrap/>
        <w:adjustRightInd/>
        <w:snapToGrid/>
        <w:spacing w:before="0" w:after="0" w:line="500" w:lineRule="exact"/>
        <w:ind w:right="0"/>
        <w:jc w:val="left"/>
        <w:textAlignment w:val="auto"/>
        <w:outlineLvl w:val="9"/>
        <w:rPr>
          <w:rFonts w:hint="default" w:ascii="宋体" w:hAnsi="宋体" w:cs="宋体"/>
          <w:sz w:val="36"/>
          <w:szCs w:val="36"/>
          <w:lang w:val="en-US" w:eastAsia="zh-CN"/>
        </w:rPr>
      </w:pPr>
    </w:p>
    <w:p>
      <w:pPr>
        <w:wordWrap/>
        <w:adjustRightInd/>
        <w:snapToGrid/>
        <w:spacing w:before="0" w:after="0" w:line="500" w:lineRule="exact"/>
        <w:ind w:right="0" w:firstLine="480" w:firstLineChars="200"/>
        <w:jc w:val="left"/>
        <w:textAlignment w:val="auto"/>
        <w:outlineLvl w:val="9"/>
        <w:rPr>
          <w:rFonts w:ascii="宋体" w:hAnsi="宋体" w:eastAsia="宋体" w:cs="宋体"/>
          <w:sz w:val="24"/>
          <w:szCs w:val="24"/>
        </w:rPr>
      </w:pPr>
    </w:p>
    <w:p>
      <w:pPr>
        <w:wordWrap/>
        <w:adjustRightInd/>
        <w:snapToGrid/>
        <w:spacing w:before="0" w:after="0" w:line="500" w:lineRule="exact"/>
        <w:ind w:right="0"/>
        <w:jc w:val="right"/>
        <w:textAlignment w:val="auto"/>
        <w:outlineLvl w:val="9"/>
        <w:rPr>
          <w:rFonts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倾听，让儿童的学习“看得见”</w:t>
      </w: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eastAsia="zh-CN"/>
        </w:rPr>
        <w:t>—</w:t>
      </w:r>
      <w:r>
        <w:rPr>
          <w:rFonts w:hint="eastAsia" w:ascii="宋体" w:hAnsi="宋体" w:eastAsia="宋体" w:cs="宋体"/>
          <w:b/>
          <w:bCs/>
          <w:sz w:val="32"/>
          <w:szCs w:val="32"/>
        </w:rPr>
        <w:t>《倾听幼儿—马赛克方法》读书</w:t>
      </w:r>
      <w:r>
        <w:rPr>
          <w:rFonts w:hint="eastAsia" w:ascii="宋体" w:hAnsi="宋体" w:eastAsia="宋体" w:cs="宋体"/>
          <w:b/>
          <w:bCs/>
          <w:sz w:val="32"/>
          <w:szCs w:val="32"/>
          <w:lang w:val="en-US" w:eastAsia="zh-CN"/>
        </w:rPr>
        <w:t>分享交流</w:t>
      </w:r>
    </w:p>
    <w:p>
      <w:pPr>
        <w:jc w:val="center"/>
        <w:rPr>
          <w:rFonts w:hint="default"/>
          <w:sz w:val="24"/>
          <w:szCs w:val="32"/>
          <w:lang w:val="en-US" w:eastAsia="zh-CN"/>
        </w:rPr>
      </w:pPr>
      <w:r>
        <w:rPr>
          <w:rFonts w:hint="eastAsia" w:ascii="楷体" w:hAnsi="楷体" w:eastAsia="楷体" w:cs="楷体"/>
          <w:sz w:val="24"/>
          <w:szCs w:val="32"/>
          <w:lang w:val="en-US" w:eastAsia="zh-CN"/>
        </w:rPr>
        <w:t>成都市双流区机关幼儿园 徐欢</w:t>
      </w:r>
    </w:p>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尊敬的师傅，亲爱的小伙伴们，大家下午好！</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default"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今天我想和大家分享一本书《倾听幼儿—马赛克方法》。我的分享题目是《倾听，让儿童的学习“看得见”》。分享的关键词聚焦“马赛克”、“倾听”和“看见”。</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jc w:val="both"/>
        <w:textAlignment w:val="auto"/>
        <w:rPr>
          <w:rFonts w:hint="default" w:ascii="宋体" w:hAnsi="宋体" w:eastAsia="宋体" w:cs="宋体"/>
          <w:b/>
          <w:bCs/>
          <w:sz w:val="24"/>
          <w:szCs w:val="32"/>
          <w:lang w:val="en-US" w:eastAsia="zh-CN"/>
        </w:rPr>
      </w:pPr>
      <w:r>
        <w:rPr>
          <w:rFonts w:hint="eastAsia" w:ascii="宋体" w:hAnsi="宋体" w:eastAsia="宋体" w:cs="宋体"/>
          <w:b/>
          <w:bCs/>
          <w:sz w:val="24"/>
          <w:szCs w:val="32"/>
          <w:lang w:val="en-US" w:eastAsia="zh-CN"/>
        </w:rPr>
        <w:t>一、初读直奔主题——了解马赛克方法的参与工具</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宋体" w:asciiTheme="minorEastAsia" w:hAnsiTheme="minorEastAsia"/>
          <w:bCs/>
          <w:color w:val="auto"/>
          <w:kern w:val="0"/>
          <w:sz w:val="24"/>
          <w:szCs w:val="24"/>
          <w:lang w:val="en-US" w:eastAsia="zh-CN"/>
        </w:rPr>
      </w:pPr>
      <w:r>
        <w:rPr>
          <w:rFonts w:hint="eastAsia" w:cs="宋体" w:asciiTheme="minorEastAsia" w:hAnsiTheme="minorEastAsia"/>
          <w:bCs/>
          <w:color w:val="auto"/>
          <w:kern w:val="0"/>
          <w:sz w:val="24"/>
          <w:szCs w:val="24"/>
          <w:lang w:val="en-US" w:eastAsia="zh-CN"/>
        </w:rPr>
        <w:t>“马赛克法”是近年源起于欧洲的一种儿童研究方法,主要用于多路径“聆听”幼儿未能直接用语言表达的内心感受和想法，源于英国学前教育研究者克拉克与菲什本罗马宫殿的一次“邂逅”。克拉克在参观某所幼儿园时，见到了幼儿园旁始建于公元一世纪（罗马帝国统治不列颠时期）、极具考古价值的菲什本罗马宫殿（图片呈现），看到宫殿建筑上装饰着众多错综复杂的马赛克，“这一片片耀眼的马赛克整合在一起，组成了一幅完整、绚丽的画”。克拉克机及其研发团队有感于此，开发出“马赛克法”以充实教师的“观察视角”。</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b/>
          <w:bCs/>
          <w:color w:val="FF0000"/>
          <w:sz w:val="24"/>
          <w:szCs w:val="32"/>
          <w:lang w:val="en-US" w:eastAsia="zh-CN"/>
        </w:rPr>
      </w:pPr>
      <w:r>
        <w:rPr>
          <w:rFonts w:hint="eastAsia"/>
          <w:sz w:val="24"/>
          <w:szCs w:val="32"/>
          <w:lang w:eastAsia="zh-CN"/>
        </w:rPr>
        <w:t>“马赛克研究法”整体是由“</w:t>
      </w:r>
      <w:r>
        <w:rPr>
          <w:rFonts w:hint="eastAsia"/>
          <w:sz w:val="24"/>
          <w:szCs w:val="32"/>
          <w:lang w:val="en-US" w:eastAsia="zh-CN"/>
        </w:rPr>
        <w:t>1个核心</w:t>
      </w:r>
      <w:r>
        <w:rPr>
          <w:rFonts w:hint="eastAsia"/>
          <w:sz w:val="24"/>
          <w:szCs w:val="32"/>
          <w:lang w:eastAsia="zh-CN"/>
        </w:rPr>
        <w:t>”、“</w:t>
      </w:r>
      <w:r>
        <w:rPr>
          <w:rFonts w:hint="eastAsia"/>
          <w:sz w:val="24"/>
          <w:szCs w:val="32"/>
          <w:lang w:val="en-US" w:eastAsia="zh-CN"/>
        </w:rPr>
        <w:t>3个参与式阶段</w:t>
      </w:r>
      <w:r>
        <w:rPr>
          <w:rFonts w:hint="eastAsia"/>
          <w:sz w:val="24"/>
          <w:szCs w:val="32"/>
          <w:lang w:eastAsia="zh-CN"/>
        </w:rPr>
        <w:t>”、“</w:t>
      </w:r>
      <w:r>
        <w:rPr>
          <w:rFonts w:hint="eastAsia"/>
          <w:sz w:val="24"/>
          <w:szCs w:val="32"/>
          <w:lang w:val="en-US" w:eastAsia="zh-CN"/>
        </w:rPr>
        <w:t>5+X种参与工具构成</w:t>
      </w:r>
      <w:r>
        <w:rPr>
          <w:rFonts w:hint="eastAsia"/>
          <w:sz w:val="24"/>
          <w:szCs w:val="32"/>
          <w:lang w:eastAsia="zh-CN"/>
        </w:rPr>
        <w:t>”。</w:t>
      </w:r>
    </w:p>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4"/>
          <w:szCs w:val="32"/>
          <w:lang w:val="en-US" w:eastAsia="zh-CN"/>
        </w:rPr>
      </w:pPr>
      <w:r>
        <w:rPr>
          <w:rFonts w:hint="eastAsia" w:ascii="宋体" w:hAnsi="宋体" w:eastAsia="宋体" w:cs="宋体"/>
          <w:b w:val="0"/>
          <w:bCs w:val="0"/>
          <w:color w:val="auto"/>
          <w:sz w:val="24"/>
          <w:szCs w:val="32"/>
          <w:lang w:val="en-US" w:eastAsia="zh-CN"/>
        </w:rPr>
        <w:t>儿童拍照和图书制作：</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color w:val="0070C0"/>
          <w:sz w:val="24"/>
          <w:szCs w:val="32"/>
          <w:lang w:val="en-US" w:eastAsia="zh-CN"/>
        </w:rPr>
      </w:pPr>
      <w:r>
        <w:rPr>
          <w:rFonts w:hint="eastAsia" w:ascii="宋体" w:hAnsi="宋体" w:eastAsia="宋体" w:cs="宋体"/>
          <w:b w:val="0"/>
          <w:bCs w:val="0"/>
          <w:color w:val="auto"/>
          <w:sz w:val="24"/>
          <w:szCs w:val="32"/>
          <w:lang w:val="en-US" w:eastAsia="zh-CN"/>
        </w:rPr>
        <w:t>幼儿拿着相机（教师事先应教会幼儿基本的拍摄技能），围绕幼儿园环境进行自主拍摄，如幼儿拍摄幼儿园中对他而言最重要的事情、地方、最喜欢的墙面布置等。拍摄完后，教师和幼儿共同欣赏所拍的照片，并询问所拍内容及其拍摄的原因等，把儿童摄影纳入马赛克方法，为儿童提供了另外一种交流模式，促使他们可以表达自己对幼儿园生活的深入看法，同时利用孩子自主拍摄的照片，让每名儿童制作一本自己的图书，以讲述他们的幼儿园生活。在这个阶段，我们会和儿童进行长时间的讨论，让他们澄清他们试图通过照片表达什么，以及他们对拍照结果的感受。</w:t>
      </w:r>
    </w:p>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FF0000"/>
          <w:sz w:val="24"/>
          <w:szCs w:val="32"/>
          <w:lang w:val="en-US" w:eastAsia="zh-CN"/>
        </w:rPr>
      </w:pPr>
      <w:r>
        <w:rPr>
          <w:rFonts w:hint="eastAsia" w:ascii="宋体" w:hAnsi="宋体" w:eastAsia="宋体" w:cs="宋体"/>
          <w:b w:val="0"/>
          <w:bCs w:val="0"/>
          <w:color w:val="auto"/>
          <w:sz w:val="24"/>
          <w:szCs w:val="32"/>
          <w:lang w:val="en-US" w:eastAsia="zh-CN"/>
        </w:rPr>
        <w:t>幼儿园之旅和地图制作：围绕“我眼中的幼儿园环境”之类的主题，幼儿扮演导游的角色，自由决定参观地点和内容，带领教师围绕幼儿园环境进行参观，并向教师介绍所参观的内容，同时通过拍照、绘画、贴照片、配简单的文字符号等方式进行二维表征，制作一张他们眼中的幼儿园地图，记录他们“旅行”的经历。</w:t>
      </w:r>
    </w:p>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4"/>
          <w:szCs w:val="32"/>
          <w:lang w:val="en-US" w:eastAsia="zh-CN"/>
        </w:rPr>
      </w:pPr>
      <w:r>
        <w:rPr>
          <w:rFonts w:hint="eastAsia" w:ascii="宋体" w:hAnsi="宋体" w:eastAsia="宋体" w:cs="宋体"/>
          <w:b w:val="0"/>
          <w:bCs w:val="0"/>
          <w:color w:val="auto"/>
          <w:sz w:val="24"/>
          <w:szCs w:val="32"/>
          <w:lang w:val="en-US" w:eastAsia="zh-CN"/>
        </w:rPr>
        <w:t>魔毯：用投影的方式展现某一事件、环境的照片，带儿童进入某个情境，并让幼儿表达自己的想法，比如：幼儿在一个光线柔和且安静的房间里，坐在毯子上观看教师为他们准备的PPT。PPT内容包括该幼儿园和其他幼儿园环境创设的照片，以及为幼儿所熟悉的其他场所环境创设的图片。克拉克受童话故事的影响，希望为幼儿营造一种魔法情境，开启一段魔法之旅，在丰富幼儿有关环境创设的经验的基础上，激发幼儿的想象，使幼儿将幼儿园之外的环境经验迁移到对本幼儿园环境创设的认知和感受上。</w:t>
      </w:r>
    </w:p>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4"/>
          <w:szCs w:val="32"/>
          <w:lang w:val="en-US" w:eastAsia="zh-CN"/>
        </w:rPr>
      </w:pPr>
      <w:r>
        <w:rPr>
          <w:rFonts w:hint="eastAsia" w:ascii="宋体" w:hAnsi="宋体" w:eastAsia="宋体" w:cs="宋体"/>
          <w:b w:val="0"/>
          <w:bCs w:val="0"/>
          <w:color w:val="auto"/>
          <w:sz w:val="24"/>
          <w:szCs w:val="32"/>
          <w:lang w:val="en-US" w:eastAsia="zh-CN"/>
        </w:rPr>
        <w:t>空白碎片X包括：家庭会议、绘画、口述日记、儿童调查、儿童会议、角色游戏</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default" w:ascii="宋体" w:hAnsi="宋体" w:eastAsia="宋体" w:cs="宋体"/>
          <w:b w:val="0"/>
          <w:bCs w:val="0"/>
          <w:color w:val="auto"/>
          <w:sz w:val="24"/>
          <w:szCs w:val="32"/>
          <w:lang w:val="en-US" w:eastAsia="zh-CN"/>
        </w:rPr>
      </w:pPr>
      <w:r>
        <w:rPr>
          <w:rFonts w:hint="default" w:ascii="宋体" w:hAnsi="宋体" w:eastAsia="宋体" w:cs="宋体"/>
          <w:b w:val="0"/>
          <w:bCs w:val="0"/>
          <w:color w:val="auto"/>
          <w:sz w:val="24"/>
          <w:szCs w:val="32"/>
          <w:lang w:val="en-US" w:eastAsia="zh-CN"/>
        </w:rPr>
        <w:t>倾听并非单纯是通过语言表达和用耳朵听的互动来完成，而是需要把传统的记录方式（观察和访谈）+参与式的工具记录的信息与数据，像马赛克一样拼接起来，组合成为丰富的、生动的信息，</w:t>
      </w:r>
      <w:r>
        <w:rPr>
          <w:rFonts w:hint="eastAsia" w:ascii="宋体" w:hAnsi="宋体" w:eastAsia="宋体" w:cs="宋体"/>
          <w:b w:val="0"/>
          <w:bCs w:val="0"/>
          <w:color w:val="auto"/>
          <w:sz w:val="24"/>
          <w:szCs w:val="32"/>
          <w:lang w:val="en-US" w:eastAsia="zh-CN"/>
        </w:rPr>
        <w:t>促进幼儿的多元表达，</w:t>
      </w:r>
      <w:r>
        <w:rPr>
          <w:rFonts w:hint="default" w:ascii="宋体" w:hAnsi="宋体" w:eastAsia="宋体" w:cs="宋体"/>
          <w:b w:val="0"/>
          <w:bCs w:val="0"/>
          <w:color w:val="auto"/>
          <w:sz w:val="24"/>
          <w:szCs w:val="32"/>
          <w:lang w:val="en-US" w:eastAsia="zh-CN"/>
        </w:rPr>
        <w:t>帮助我们</w:t>
      </w:r>
      <w:r>
        <w:rPr>
          <w:rFonts w:hint="eastAsia" w:ascii="宋体" w:hAnsi="宋体" w:eastAsia="宋体" w:cs="宋体"/>
          <w:b w:val="0"/>
          <w:bCs w:val="0"/>
          <w:color w:val="auto"/>
          <w:sz w:val="24"/>
          <w:szCs w:val="32"/>
          <w:lang w:val="en-US" w:eastAsia="zh-CN"/>
        </w:rPr>
        <w:t>全面了解</w:t>
      </w:r>
      <w:r>
        <w:rPr>
          <w:rFonts w:hint="default" w:ascii="宋体" w:hAnsi="宋体" w:eastAsia="宋体" w:cs="宋体"/>
          <w:b w:val="0"/>
          <w:bCs w:val="0"/>
          <w:color w:val="auto"/>
          <w:sz w:val="24"/>
          <w:szCs w:val="32"/>
          <w:lang w:val="en-US" w:eastAsia="zh-CN"/>
        </w:rPr>
        <w:t>幼儿</w:t>
      </w:r>
      <w:r>
        <w:rPr>
          <w:rFonts w:hint="eastAsia" w:ascii="宋体" w:hAnsi="宋体" w:eastAsia="宋体" w:cs="宋体"/>
          <w:b w:val="0"/>
          <w:bCs w:val="0"/>
          <w:color w:val="auto"/>
          <w:sz w:val="24"/>
          <w:szCs w:val="32"/>
          <w:lang w:val="en-US" w:eastAsia="zh-CN"/>
        </w:rPr>
        <w:t>，从而让儿童的学习“看得见”。“此马赛克”非“彼马赛克”，在这本书中，马赛克是由许多小碎片组成的，如拍照、魔毯等，都提供了一个碎片。当我们把两种碎片组合到一起时，我们或许可以了解幼儿的兴趣和他们认为重要的事物。当我们把一系列的碎片（工具）组合到一起时，我们就可以更为详尽地了解幼儿的想法。</w:t>
      </w:r>
    </w:p>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default" w:ascii="宋体" w:hAnsi="宋体" w:eastAsia="宋体" w:cs="宋体"/>
          <w:b w:val="0"/>
          <w:bCs w:val="0"/>
          <w:color w:val="FF0000"/>
          <w:sz w:val="24"/>
          <w:szCs w:val="32"/>
          <w:lang w:val="en-US" w:eastAsia="zh-CN"/>
        </w:rPr>
      </w:pPr>
      <w:r>
        <w:rPr>
          <w:rFonts w:hint="eastAsia" w:ascii="宋体" w:hAnsi="宋体" w:eastAsia="宋体" w:cs="宋体"/>
          <w:b w:val="0"/>
          <w:bCs w:val="0"/>
          <w:color w:val="auto"/>
          <w:sz w:val="24"/>
          <w:szCs w:val="32"/>
          <w:lang w:val="en-US" w:eastAsia="zh-CN"/>
        </w:rPr>
        <w:t>案例1：《我喜欢玩的户外滑索》多种方法的综合运用</w:t>
      </w:r>
    </w:p>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color w:val="auto"/>
          <w:sz w:val="24"/>
          <w:szCs w:val="32"/>
          <w:lang w:val="en-US" w:eastAsia="zh-CN"/>
        </w:rPr>
      </w:pPr>
      <w:r>
        <w:rPr>
          <w:rFonts w:hint="eastAsia" w:ascii="宋体" w:hAnsi="宋体" w:eastAsia="宋体" w:cs="宋体"/>
          <w:b w:val="0"/>
          <w:bCs w:val="0"/>
          <w:color w:val="auto"/>
          <w:sz w:val="24"/>
          <w:szCs w:val="32"/>
          <w:lang w:val="en-US" w:eastAsia="zh-CN"/>
        </w:rPr>
        <w:t>案例2：借鉴安吉游戏的经验（4次绘画游戏故事+口述日记）</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bCs/>
          <w:color w:val="auto"/>
          <w:sz w:val="24"/>
          <w:szCs w:val="32"/>
          <w:lang w:val="en-US" w:eastAsia="zh-CN"/>
        </w:rPr>
      </w:pPr>
      <w:r>
        <w:rPr>
          <w:rFonts w:hint="eastAsia" w:ascii="宋体" w:hAnsi="宋体" w:eastAsia="宋体" w:cs="宋体"/>
          <w:b/>
          <w:bCs/>
          <w:color w:val="auto"/>
          <w:sz w:val="24"/>
          <w:szCs w:val="32"/>
          <w:lang w:val="en-US" w:eastAsia="zh-CN"/>
        </w:rPr>
        <w:t>二、细读对标问题——倾听，让儿童的学习“看得见”</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jc w:val="both"/>
        <w:textAlignment w:val="auto"/>
        <w:rPr>
          <w:rFonts w:hint="eastAsia" w:cs="宋体" w:asciiTheme="minorEastAsia" w:hAnsiTheme="minorEastAsia"/>
          <w:b/>
          <w:bCs w:val="0"/>
          <w:kern w:val="0"/>
          <w:sz w:val="24"/>
          <w:szCs w:val="24"/>
          <w:lang w:val="en-US" w:eastAsia="zh-CN"/>
        </w:rPr>
      </w:pPr>
      <w:r>
        <w:rPr>
          <w:rFonts w:hint="eastAsia" w:cs="宋体" w:asciiTheme="minorEastAsia" w:hAnsiTheme="minorEastAsia"/>
          <w:b/>
          <w:bCs w:val="0"/>
          <w:kern w:val="0"/>
          <w:sz w:val="24"/>
          <w:szCs w:val="24"/>
          <w:lang w:val="en-US" w:eastAsia="zh-CN"/>
        </w:rPr>
        <w:t>1.倾听，让参与式研究更简单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s="宋体" w:asciiTheme="minorEastAsia" w:hAnsiTheme="minorEastAsia"/>
          <w:bCs/>
          <w:kern w:val="0"/>
          <w:sz w:val="24"/>
          <w:szCs w:val="24"/>
          <w:lang w:val="en-US" w:eastAsia="zh-CN"/>
        </w:rPr>
      </w:pPr>
      <w:r>
        <w:rPr>
          <w:rFonts w:hint="eastAsia"/>
          <w:b w:val="0"/>
          <w:bCs w:val="0"/>
          <w:color w:val="auto"/>
          <w:sz w:val="24"/>
          <w:szCs w:val="32"/>
          <w:lang w:val="en-US" w:eastAsia="zh-CN"/>
        </w:rPr>
        <w:t>“倾听幼儿”作为当下最具时代性的儿童观之一，它在教师的头脑里，要这个观念落地，需要一个技术支撑，“马赛克方法”就是让这种儿童观念从理念走向现实的“技术支撑”，可以让我们把“对孩子的研究”转化为“有孩子的研究”。</w:t>
      </w:r>
      <w:r>
        <w:rPr>
          <w:rFonts w:hint="eastAsia" w:cs="宋体" w:asciiTheme="minorEastAsia" w:hAnsiTheme="minorEastAsia"/>
          <w:bCs/>
          <w:kern w:val="0"/>
          <w:sz w:val="24"/>
          <w:szCs w:val="24"/>
          <w:lang w:val="en-US" w:eastAsia="zh-CN"/>
        </w:rPr>
        <w:t>对于儿童来说，这样的参与式研究，她们不再被作为研究的对象，只是提供信息的来源，真正地参与其中，并在这样的过程中，生成、创造信息，帮助教师、家长和早期教育者等人群去倾听儿童、了解儿童、理解儿童。</w:t>
      </w:r>
    </w:p>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cs="宋体" w:asciiTheme="minorEastAsia" w:hAnsiTheme="minorEastAsia"/>
          <w:b/>
          <w:bCs w:val="0"/>
          <w:kern w:val="0"/>
          <w:sz w:val="24"/>
          <w:szCs w:val="24"/>
          <w:lang w:val="en-US" w:eastAsia="zh-CN"/>
        </w:rPr>
      </w:pPr>
      <w:r>
        <w:rPr>
          <w:rFonts w:hint="eastAsia" w:cs="宋体" w:asciiTheme="minorEastAsia" w:hAnsiTheme="minorEastAsia"/>
          <w:b/>
          <w:bCs w:val="0"/>
          <w:kern w:val="0"/>
          <w:sz w:val="24"/>
          <w:szCs w:val="24"/>
          <w:lang w:val="en-US" w:eastAsia="zh-CN"/>
        </w:rPr>
        <w:t>2.倾听，让“儿童视角”更加落地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b w:val="0"/>
          <w:bCs w:val="0"/>
          <w:sz w:val="24"/>
          <w:szCs w:val="32"/>
          <w:lang w:val="en-US" w:eastAsia="zh-CN"/>
        </w:rPr>
      </w:pPr>
      <w:r>
        <w:rPr>
          <w:rFonts w:hint="eastAsia"/>
          <w:b w:val="0"/>
          <w:bCs w:val="0"/>
          <w:sz w:val="24"/>
          <w:szCs w:val="32"/>
          <w:lang w:val="en-US" w:eastAsia="zh-CN"/>
        </w:rPr>
        <w:t>马赛克方法是一个融合多元方法的研究方式，通过多种研究工具的使用来获取儿童的经验或看法，把不同的方法整合起来，形成以儿童视角为导向的“一幅幅美丽的图案”。在这个整合的基础上展开的讨论能够使我们更好地理解儿童及其环境，倾听儿童的想法很重要，但因为缺少科学的倾听方法，可能很多倾听都浮于表面，因此，在这本书里，我找到了很多有效倾听儿童的“密匙”，我也深深地体会到，倾听儿童尤为重要，只有倾听儿童，了解儿童，我们才能实现“基于儿童”、“儿童本位”、“儿童视角”的“软着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b/>
          <w:bCs/>
          <w:sz w:val="24"/>
          <w:szCs w:val="32"/>
          <w:lang w:val="en-US" w:eastAsia="zh-CN"/>
        </w:rPr>
      </w:pPr>
      <w:r>
        <w:rPr>
          <w:rFonts w:hint="eastAsia"/>
          <w:b/>
          <w:bCs/>
          <w:sz w:val="24"/>
          <w:szCs w:val="32"/>
          <w:lang w:val="en-US" w:eastAsia="zh-CN"/>
        </w:rPr>
        <w:t>3.倾听，让“儿童地位”愈发凸显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b w:val="0"/>
          <w:bCs w:val="0"/>
          <w:color w:val="auto"/>
          <w:sz w:val="24"/>
          <w:szCs w:val="32"/>
          <w:lang w:val="en-US" w:eastAsia="zh-CN"/>
        </w:rPr>
      </w:pPr>
      <w:r>
        <w:rPr>
          <w:rFonts w:hint="eastAsia"/>
          <w:b w:val="0"/>
          <w:bCs w:val="0"/>
          <w:sz w:val="24"/>
          <w:szCs w:val="32"/>
          <w:lang w:val="en-US" w:eastAsia="zh-CN"/>
        </w:rPr>
        <w:t>马赛克方法强调要让儿童积极参与到研究中来，把幼儿的观点置于与成人讨论的中心，它蕴含的尊重儿童、聆听儿童，视儿童为研究者、积极的行动者等理念让我再次感受到“儿童本位”不再是喊口号，而是有了更多抓手。</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jc w:val="both"/>
        <w:textAlignment w:val="auto"/>
        <w:rPr>
          <w:rFonts w:hint="default" w:ascii="宋体" w:hAnsi="宋体" w:eastAsia="宋体" w:cs="宋体"/>
          <w:b/>
          <w:bCs/>
          <w:color w:val="FF0000"/>
          <w:sz w:val="24"/>
          <w:szCs w:val="32"/>
          <w:lang w:val="en-US" w:eastAsia="zh-CN"/>
        </w:rPr>
      </w:pPr>
      <w:r>
        <w:rPr>
          <w:rFonts w:hint="eastAsia" w:ascii="宋体" w:hAnsi="宋体" w:eastAsia="宋体" w:cs="宋体"/>
          <w:b/>
          <w:bCs/>
          <w:color w:val="auto"/>
          <w:sz w:val="24"/>
          <w:szCs w:val="32"/>
          <w:lang w:val="en-US" w:eastAsia="zh-CN"/>
        </w:rPr>
        <w:t>三、再读审视反思——“请先理解我，再说爱我”</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b w:val="0"/>
          <w:bCs w:val="0"/>
          <w:sz w:val="24"/>
          <w:szCs w:val="32"/>
          <w:lang w:val="en-US" w:eastAsia="zh-CN"/>
        </w:rPr>
      </w:pPr>
      <w:r>
        <w:rPr>
          <w:rFonts w:hint="eastAsia"/>
          <w:b w:val="0"/>
          <w:bCs w:val="0"/>
          <w:color w:val="auto"/>
          <w:sz w:val="24"/>
          <w:szCs w:val="32"/>
          <w:lang w:val="en-US" w:eastAsia="zh-CN"/>
        </w:rPr>
        <w:t>综上所述，通过对“马赛克法理论+案例的初步研读”，它仿佛褪去了“神秘”的面纱，感觉</w:t>
      </w:r>
      <w:r>
        <w:rPr>
          <w:rFonts w:hint="eastAsia"/>
          <w:b w:val="0"/>
          <w:bCs w:val="0"/>
          <w:color w:val="auto"/>
          <w:sz w:val="24"/>
          <w:szCs w:val="32"/>
          <w:lang w:eastAsia="zh-CN"/>
        </w:rPr>
        <w:t>我们平时使用的很多方法正是马赛克法的体现，只有将他们全部拼合在一起，才能是“儿童想法的完整</w:t>
      </w:r>
      <w:r>
        <w:rPr>
          <w:rFonts w:hint="eastAsia"/>
          <w:b w:val="0"/>
          <w:bCs w:val="0"/>
          <w:color w:val="auto"/>
          <w:sz w:val="24"/>
          <w:szCs w:val="32"/>
          <w:lang w:val="en-US" w:eastAsia="zh-CN"/>
        </w:rPr>
        <w:t>映</w:t>
      </w:r>
      <w:r>
        <w:rPr>
          <w:rFonts w:hint="eastAsia"/>
          <w:b w:val="0"/>
          <w:bCs w:val="0"/>
          <w:color w:val="auto"/>
          <w:sz w:val="24"/>
          <w:szCs w:val="32"/>
          <w:lang w:eastAsia="zh-CN"/>
        </w:rPr>
        <w:t>射”，将内含的多种方法、多种视角形成“多元的马赛克拼盘”，构成反映儿童内心的“信息马赛克”，从而形成某一片针对某个具体儿童的兴趣、需要与观点。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b w:val="0"/>
          <w:bCs w:val="0"/>
          <w:color w:val="auto"/>
          <w:sz w:val="24"/>
          <w:szCs w:val="32"/>
          <w:lang w:val="en-US" w:eastAsia="zh-CN"/>
        </w:rPr>
      </w:pPr>
      <w:r>
        <w:rPr>
          <w:rFonts w:hint="eastAsia"/>
          <w:b w:val="0"/>
          <w:bCs w:val="0"/>
          <w:color w:val="auto"/>
          <w:sz w:val="24"/>
          <w:szCs w:val="32"/>
          <w:lang w:val="en-US" w:eastAsia="zh-CN"/>
        </w:rPr>
        <w:t>《儿童的一百种语言》讲述了：“孩子有一百种语言，一百双手，一百个想法，一百种思考、游戏、说话的方式。一百种倾听、惊奇、爱的方式，一百种歌唱与了解的喜悦。”</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b w:val="0"/>
          <w:bCs w:val="0"/>
          <w:color w:val="auto"/>
          <w:sz w:val="24"/>
          <w:szCs w:val="32"/>
          <w:lang w:val="en-US" w:eastAsia="zh-CN"/>
        </w:rPr>
      </w:pPr>
      <w:r>
        <w:rPr>
          <w:rFonts w:hint="eastAsia"/>
          <w:b w:val="0"/>
          <w:bCs w:val="0"/>
          <w:color w:val="auto"/>
          <w:sz w:val="24"/>
          <w:szCs w:val="32"/>
          <w:lang w:val="en-US" w:eastAsia="zh-CN"/>
        </w:rPr>
        <w:t>近些年来，“看见”这个词很热，它包含着看见孩子的学习、看见孩子的成长与发展，如果你都看不见这些，何来理解幼儿，更别说爱幼儿了。而“马赛克方法”则让我们从另一个视角“看见”孩子，这种“看见”，是用“听”得来的，多渠道“看见”孩子的学习与成长、理解并回应孩子的声音，是我们始终秉持幼儿为本、儿童视角的基石。但是总的来说，马赛克研究方法偏质化，教师作为方法和工具的应用者，最为重要的还是提高自身的专业素质提升阅历，才能游刃有余地用好工具。</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b w:val="0"/>
          <w:bCs w:val="0"/>
          <w:color w:val="auto"/>
          <w:sz w:val="24"/>
          <w:szCs w:val="32"/>
          <w:lang w:val="en-US" w:eastAsia="zh-CN"/>
        </w:rPr>
      </w:pPr>
      <w:r>
        <w:rPr>
          <w:rFonts w:hint="eastAsia"/>
          <w:b w:val="0"/>
          <w:bCs w:val="0"/>
          <w:color w:val="auto"/>
          <w:sz w:val="24"/>
          <w:szCs w:val="32"/>
          <w:lang w:val="en-US" w:eastAsia="zh-CN"/>
        </w:rPr>
        <w:t>分享接近尾声，无论是《儿童的一百种语言》还是《马赛克研究方法》，都在告诉我们“幼儿是熟练的交流者，幼儿是权力的持有者，幼儿是意义创造者”，</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b w:val="0"/>
          <w:bCs w:val="0"/>
          <w:color w:val="auto"/>
          <w:sz w:val="24"/>
          <w:szCs w:val="32"/>
          <w:lang w:val="en-US" w:eastAsia="zh-CN"/>
        </w:rPr>
      </w:pPr>
      <w:r>
        <w:rPr>
          <w:rFonts w:hint="eastAsia"/>
          <w:b w:val="0"/>
          <w:bCs w:val="0"/>
          <w:color w:val="auto"/>
          <w:sz w:val="24"/>
          <w:szCs w:val="32"/>
          <w:lang w:val="en-US" w:eastAsia="zh-CN"/>
        </w:rPr>
        <w:t>在这场“马赛克”方法学习之旅中：蹲下来，和孩子一起看世界；静下来，和心灵一起深思考；坐下来，和伙伴一起乐交流；让儿童的学习听得到，看得见，和儿童共同构建一幅关于儿童世界的图景。</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color w:val="0000FF"/>
          <w:sz w:val="24"/>
          <w:szCs w:val="32"/>
        </w:rPr>
      </w:pPr>
      <w:r>
        <w:rPr>
          <w:rFonts w:hint="default"/>
          <w:b w:val="0"/>
          <w:bCs w:val="0"/>
          <w:sz w:val="24"/>
          <w:szCs w:val="32"/>
          <w:lang w:val="en-US" w:eastAsia="zh-CN"/>
        </w:rPr>
        <w:t xml:space="preserve">    </w:t>
      </w:r>
    </w:p>
    <w:p>
      <w:pPr>
        <w:widowControl/>
        <w:spacing w:line="500" w:lineRule="exact"/>
        <w:jc w:val="left"/>
        <w:rPr>
          <w:rFonts w:hint="default" w:asciiTheme="minorEastAsia" w:hAnsiTheme="minorEastAsia" w:eastAsia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ind w:firstLine="643" w:firstLineChars="200"/>
        <w:jc w:val="center"/>
        <w:rPr>
          <w:rFonts w:ascii="宋体" w:hAnsi="宋体" w:eastAsia="宋体" w:cs="Times New Roman"/>
          <w:b/>
          <w:bCs/>
          <w:sz w:val="32"/>
          <w:szCs w:val="32"/>
        </w:rPr>
      </w:pPr>
      <w:r>
        <w:rPr>
          <w:rFonts w:hint="eastAsia" w:ascii="宋体" w:hAnsi="宋体" w:eastAsia="宋体" w:cs="Times New Roman"/>
          <w:b/>
          <w:bCs/>
          <w:sz w:val="32"/>
          <w:szCs w:val="32"/>
        </w:rPr>
        <w:t>从心理解孩子  用心陪伴成长</w:t>
      </w:r>
    </w:p>
    <w:p>
      <w:pPr>
        <w:ind w:firstLine="643" w:firstLineChars="200"/>
        <w:jc w:val="center"/>
        <w:rPr>
          <w:rFonts w:ascii="宋体" w:hAnsi="宋体" w:eastAsia="宋体" w:cs="Times New Roman"/>
          <w:b/>
          <w:bCs/>
          <w:sz w:val="32"/>
          <w:szCs w:val="32"/>
        </w:rPr>
      </w:pPr>
      <w:r>
        <w:rPr>
          <w:rFonts w:hint="eastAsia" w:ascii="宋体" w:hAnsi="宋体" w:eastAsia="宋体" w:cs="Times New Roman"/>
          <w:b/>
          <w:bCs/>
          <w:sz w:val="32"/>
          <w:szCs w:val="32"/>
        </w:rPr>
        <w:t>——《整体养育》读书分享交流</w:t>
      </w:r>
    </w:p>
    <w:p>
      <w:pPr>
        <w:spacing w:line="360" w:lineRule="auto"/>
        <w:ind w:firstLine="480" w:firstLineChars="200"/>
        <w:jc w:val="center"/>
        <w:rPr>
          <w:rFonts w:ascii="楷体" w:hAnsi="楷体" w:eastAsia="楷体" w:cs="Times New Roman"/>
          <w:sz w:val="24"/>
        </w:rPr>
      </w:pPr>
      <w:r>
        <w:rPr>
          <w:rFonts w:hint="eastAsia" w:ascii="楷体" w:hAnsi="楷体" w:eastAsia="楷体" w:cs="Times New Roman"/>
          <w:sz w:val="24"/>
        </w:rPr>
        <w:t>成都市双流区怡心第二幼儿园 李瑜由美</w:t>
      </w:r>
    </w:p>
    <w:p>
      <w:pPr>
        <w:spacing w:line="500" w:lineRule="exact"/>
        <w:ind w:firstLine="480" w:firstLineChars="200"/>
        <w:jc w:val="left"/>
        <w:rPr>
          <w:rFonts w:ascii="宋体" w:hAnsi="宋体" w:eastAsia="宋体" w:cs="Times New Roman"/>
          <w:sz w:val="24"/>
        </w:rPr>
      </w:pPr>
      <w:r>
        <w:rPr>
          <w:rFonts w:hint="eastAsia" w:ascii="宋体" w:hAnsi="宋体" w:eastAsia="宋体" w:cs="Times New Roman"/>
          <w:sz w:val="24"/>
        </w:rPr>
        <w:t>这几年，无论是电视剧还是育儿界，都流行着一种“鸡娃”的说法，我们90后，特别是95后，很多是作为第一代“鸡娃”环境下成长的孩子，于是就有了“虎妈”“猫爸”的说法。我作为在间歇性鸡娃，持续性民主政策下成长的孩子，不得不承认，我可能永远也学不来虎妈的那种风格，但在看了各种各样的养育风格和成长方式，感叹父母和孩子、家庭环境千变万化的同时，我发现“有的父母管，传递的是信念，培养的是品质”“有的父母管，传递的是焦虑，激起的是逆反”；“有的父母不管，传递的是信心，培养的是自治”；“有的父母不管，传递的是失望，造成的是自弃”。</w:t>
      </w:r>
    </w:p>
    <w:p>
      <w:pPr>
        <w:spacing w:line="500" w:lineRule="exact"/>
        <w:ind w:firstLine="480" w:firstLineChars="200"/>
        <w:jc w:val="left"/>
        <w:rPr>
          <w:rFonts w:ascii="宋体" w:hAnsi="宋体" w:eastAsia="宋体" w:cs="Times New Roman"/>
          <w:sz w:val="24"/>
        </w:rPr>
      </w:pPr>
      <w:r>
        <w:rPr>
          <w:rFonts w:hint="eastAsia" w:ascii="宋体" w:hAnsi="宋体" w:eastAsia="宋体" w:cs="Times New Roman"/>
          <w:sz w:val="24"/>
        </w:rPr>
        <w:t>弄清这背后的隐变量，你就明白为什么对于有的父母来说“管也不是，不管也不是”而对于另外一些父母来说，无论管不管都是好的。当然，弄清这隐变量，对于我们幼儿教师来说也同样重要，因为只有弄懂了孩子成长背后的身体、心理发展的特点，从心去理解孩子，我们才能从容的去面对各种各样的孩子，给予家长专业的指导，真正的坦然而自信的给予孩子帮助。</w:t>
      </w:r>
    </w:p>
    <w:p>
      <w:pPr>
        <w:spacing w:line="500" w:lineRule="exact"/>
        <w:ind w:firstLine="480" w:firstLineChars="200"/>
        <w:jc w:val="left"/>
        <w:rPr>
          <w:rFonts w:ascii="宋体" w:hAnsi="宋体" w:eastAsia="宋体" w:cs="Times New Roman"/>
          <w:sz w:val="24"/>
        </w:rPr>
      </w:pPr>
      <w:r>
        <w:rPr>
          <w:rFonts w:hint="eastAsia" w:ascii="宋体" w:hAnsi="宋体" w:eastAsia="宋体" w:cs="Times New Roman"/>
          <w:sz w:val="24"/>
        </w:rPr>
        <w:t>《整体养育》这本书，讲的是万变不离弃宗的知识，陈博士作为发展心理学的博士，把人的发展过程中那些根本的、一以贯之的东西，用清晰的逻辑网络串联起来，用真实的案例帮助理解，帮助读者建立一个孩子成长发展的知识体系和认知逻辑网。可能有的人会说，你直接告诉我“切实可行的操作”不就好了吗？所以曾经那些菜谱式育儿文章大行其道，因为迎合了大众这种心理，但做了效果不好怎么办？“那就换一种再试试呗”而不去思考本质的原因。其实仔细想想，也很矛盾的，一方面，人们会说，孩子的成长只有一次；另一方面，却又急于求成，用未经审视的办法在孩子身上试错。一方面，人们会说，每个孩子都是独特的；另一方面，却又天真的期望一些简而化之的操作性育儿方法对所有孩子都适用，这当然是不可能的，就像《指南》中提到，我们要因材施教，我们要尊重孩子的个体差异，我相信很多老师都很认可这些理念，但是怎么做呢？我想应该很多老师还是懵的。但这本书，可以告诉我们一些答案。同时，这本书转变我的思维方式，颠覆了我很多育儿方面的认知，建立了我对儿童发展的整理认识，所以这是我要给大家极力推荐并分享的原因。</w:t>
      </w:r>
    </w:p>
    <w:p>
      <w:pPr>
        <w:spacing w:line="500" w:lineRule="exact"/>
        <w:ind w:firstLine="482" w:firstLineChars="200"/>
        <w:jc w:val="left"/>
        <w:rPr>
          <w:rFonts w:ascii="宋体" w:hAnsi="宋体" w:eastAsia="宋体" w:cs="Times New Roman"/>
          <w:b/>
          <w:sz w:val="24"/>
        </w:rPr>
      </w:pPr>
      <w:r>
        <w:rPr>
          <w:rFonts w:hint="eastAsia" w:ascii="宋体" w:hAnsi="宋体" w:eastAsia="宋体" w:cs="Times New Roman"/>
          <w:b/>
          <w:sz w:val="24"/>
        </w:rPr>
        <w:t xml:space="preserve">关于挫折教育 </w:t>
      </w:r>
    </w:p>
    <w:p>
      <w:pPr>
        <w:spacing w:line="500" w:lineRule="exact"/>
        <w:ind w:firstLine="480" w:firstLineChars="200"/>
        <w:jc w:val="left"/>
        <w:rPr>
          <w:rFonts w:ascii="宋体" w:hAnsi="宋体" w:eastAsia="宋体" w:cs="Times New Roman"/>
          <w:sz w:val="24"/>
        </w:rPr>
      </w:pPr>
      <w:r>
        <w:rPr>
          <w:rFonts w:hint="eastAsia" w:ascii="宋体" w:hAnsi="宋体" w:eastAsia="宋体" w:cs="Times New Roman"/>
          <w:sz w:val="24"/>
        </w:rPr>
        <w:t>一、成人的角度：</w:t>
      </w:r>
    </w:p>
    <w:p>
      <w:pPr>
        <w:widowControl w:val="0"/>
        <w:numPr>
          <w:ilvl w:val="0"/>
          <w:numId w:val="70"/>
        </w:numPr>
        <w:spacing w:line="500" w:lineRule="exact"/>
        <w:ind w:firstLine="480" w:firstLineChars="200"/>
        <w:jc w:val="left"/>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对孩子施加挫折，让孩子承受挫折，以父母眼里的大事件作为挫折标准，</w:t>
      </w:r>
    </w:p>
    <w:p>
      <w:pPr>
        <w:widowControl w:val="0"/>
        <w:numPr>
          <w:ilvl w:val="0"/>
          <w:numId w:val="70"/>
        </w:numPr>
        <w:spacing w:line="500" w:lineRule="exact"/>
        <w:ind w:firstLine="480" w:firstLineChars="200"/>
        <w:jc w:val="left"/>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父母无端设置挫折，打骂孩子，没有好脸色。</w:t>
      </w:r>
    </w:p>
    <w:p>
      <w:pPr>
        <w:spacing w:line="500" w:lineRule="exact"/>
        <w:ind w:left="480" w:firstLine="480" w:firstLineChars="200"/>
        <w:jc w:val="left"/>
        <w:rPr>
          <w:rFonts w:ascii="宋体" w:hAnsi="宋体" w:eastAsia="宋体" w:cs="Times New Roman"/>
          <w:sz w:val="24"/>
        </w:rPr>
      </w:pPr>
      <w:r>
        <w:rPr>
          <w:rFonts w:hint="eastAsia" w:ascii="宋体" w:hAnsi="宋体" w:eastAsia="宋体" w:cs="Times New Roman"/>
          <w:sz w:val="24"/>
        </w:rPr>
        <w:t>例子：我们幼儿园，一个教龄7年的老师，在给家长开家长会时稿子里面写的，因为我们班孩子有的比较任性，所以家长不能太依从孩子，有的时候面对孩子的合理要求，也可以选择拒绝！</w:t>
      </w:r>
    </w:p>
    <w:p>
      <w:pPr>
        <w:spacing w:line="500" w:lineRule="exact"/>
        <w:ind w:left="480" w:firstLine="482" w:firstLineChars="200"/>
        <w:jc w:val="left"/>
        <w:rPr>
          <w:rFonts w:ascii="宋体" w:hAnsi="宋体" w:eastAsia="宋体" w:cs="Times New Roman"/>
          <w:b/>
          <w:bCs/>
          <w:sz w:val="24"/>
        </w:rPr>
      </w:pPr>
      <w:r>
        <w:rPr>
          <w:rFonts w:hint="eastAsia" w:ascii="宋体" w:hAnsi="宋体" w:eastAsia="宋体" w:cs="Times New Roman"/>
          <w:b/>
          <w:bCs/>
          <w:sz w:val="24"/>
        </w:rPr>
        <w:t>二、孩子的角度：</w:t>
      </w:r>
    </w:p>
    <w:p>
      <w:pPr>
        <w:widowControl w:val="0"/>
        <w:numPr>
          <w:ilvl w:val="0"/>
          <w:numId w:val="71"/>
        </w:numPr>
        <w:spacing w:line="500" w:lineRule="exact"/>
        <w:ind w:firstLine="480" w:firstLineChars="200"/>
        <w:jc w:val="left"/>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今天我喜欢的朋友没有和我一起玩，今天杯子打翻了，今天丢了我一支我最喜欢的铅笔。</w:t>
      </w:r>
    </w:p>
    <w:p>
      <w:pPr>
        <w:spacing w:line="500" w:lineRule="exact"/>
        <w:ind w:left="840" w:firstLine="480" w:firstLineChars="200"/>
        <w:jc w:val="left"/>
        <w:rPr>
          <w:rFonts w:ascii="宋体" w:hAnsi="宋体" w:eastAsia="宋体" w:cs="Times New Roman"/>
          <w:sz w:val="24"/>
        </w:rPr>
      </w:pPr>
      <w:r>
        <w:rPr>
          <w:rFonts w:hint="eastAsia" w:ascii="宋体" w:hAnsi="宋体" w:eastAsia="宋体" w:cs="Times New Roman"/>
          <w:sz w:val="24"/>
        </w:rPr>
        <w:t>所以我们会发现，</w:t>
      </w:r>
      <w:r>
        <w:rPr>
          <w:rFonts w:ascii="宋体" w:hAnsi="宋体" w:eastAsia="宋体" w:cs="Times New Roman"/>
          <w:sz w:val="24"/>
        </w:rPr>
        <w:t>孩子在生活里很多挫折，关键是父母如何对待孩子，同样的事情，也许培养了孩子</w:t>
      </w:r>
      <w:r>
        <w:rPr>
          <w:rFonts w:hint="eastAsia" w:ascii="宋体" w:hAnsi="宋体" w:eastAsia="宋体" w:cs="Times New Roman"/>
          <w:sz w:val="24"/>
        </w:rPr>
        <w:t>抗</w:t>
      </w:r>
      <w:r>
        <w:rPr>
          <w:rFonts w:ascii="宋体" w:hAnsi="宋体" w:eastAsia="宋体" w:cs="Times New Roman"/>
          <w:sz w:val="24"/>
        </w:rPr>
        <w:t>挫折能力也许培养了孩子一蹶不振。</w:t>
      </w:r>
    </w:p>
    <w:p>
      <w:pPr>
        <w:spacing w:line="500" w:lineRule="exact"/>
        <w:ind w:left="480" w:firstLine="482" w:firstLineChars="200"/>
        <w:jc w:val="left"/>
        <w:rPr>
          <w:rFonts w:ascii="宋体" w:hAnsi="宋体" w:eastAsia="宋体" w:cs="Times New Roman"/>
          <w:b/>
          <w:bCs/>
          <w:sz w:val="24"/>
        </w:rPr>
      </w:pPr>
      <w:r>
        <w:rPr>
          <w:rFonts w:hint="eastAsia" w:ascii="宋体" w:hAnsi="宋体" w:eastAsia="宋体" w:cs="Times New Roman"/>
          <w:b/>
          <w:bCs/>
          <w:sz w:val="24"/>
        </w:rPr>
        <w:t>三、</w:t>
      </w:r>
      <w:r>
        <w:rPr>
          <w:rFonts w:ascii="宋体" w:hAnsi="宋体" w:eastAsia="宋体" w:cs="Times New Roman"/>
          <w:b/>
          <w:bCs/>
          <w:sz w:val="24"/>
        </w:rPr>
        <w:t>挫折教育的核心：父母的支持</w:t>
      </w:r>
    </w:p>
    <w:p>
      <w:pPr>
        <w:spacing w:line="500" w:lineRule="exact"/>
        <w:ind w:left="480" w:firstLine="480" w:firstLineChars="200"/>
        <w:jc w:val="left"/>
        <w:rPr>
          <w:rFonts w:ascii="宋体" w:hAnsi="宋体" w:eastAsia="宋体" w:cs="Times New Roman"/>
          <w:sz w:val="24"/>
        </w:rPr>
      </w:pPr>
      <w:r>
        <w:rPr>
          <w:rFonts w:hint="eastAsia" w:ascii="宋体" w:hAnsi="宋体" w:eastAsia="宋体" w:cs="Times New Roman"/>
          <w:sz w:val="24"/>
        </w:rPr>
        <w:t xml:space="preserve">   </w:t>
      </w:r>
      <w:r>
        <w:rPr>
          <w:rFonts w:ascii="宋体" w:hAnsi="宋体" w:eastAsia="宋体" w:cs="Times New Roman"/>
          <w:sz w:val="24"/>
        </w:rPr>
        <w:t>父母在</w:t>
      </w:r>
      <w:r>
        <w:rPr>
          <w:rFonts w:hint="eastAsia" w:ascii="宋体" w:hAnsi="宋体" w:eastAsia="宋体" w:cs="Times New Roman"/>
          <w:sz w:val="24"/>
        </w:rPr>
        <w:t>孩</w:t>
      </w:r>
      <w:r>
        <w:rPr>
          <w:rFonts w:ascii="宋体" w:hAnsi="宋体" w:eastAsia="宋体" w:cs="Times New Roman"/>
          <w:sz w:val="24"/>
        </w:rPr>
        <w:t>子遇到困难时候给他们情感，认知，思维方式上给与全方位支持。真正的挫折教育不是父母给孩子制造挫折，而是陪伴孩子面对挫折，最终陪着孩子走出挫折。培养孩子扛挫折能力要从小，从小事做起。</w:t>
      </w:r>
    </w:p>
    <w:p>
      <w:pPr>
        <w:spacing w:line="500" w:lineRule="exact"/>
        <w:ind w:left="480" w:firstLine="480" w:firstLineChars="200"/>
        <w:jc w:val="left"/>
        <w:rPr>
          <w:rFonts w:ascii="宋体" w:hAnsi="宋体" w:eastAsia="宋体" w:cs="Times New Roman"/>
          <w:sz w:val="24"/>
        </w:rPr>
      </w:pPr>
      <w:r>
        <w:rPr>
          <w:rFonts w:hint="eastAsia" w:ascii="宋体" w:hAnsi="宋体" w:eastAsia="宋体" w:cs="Times New Roman"/>
          <w:sz w:val="24"/>
        </w:rPr>
        <w:t>例子：</w:t>
      </w:r>
    </w:p>
    <w:p>
      <w:pPr>
        <w:spacing w:line="500" w:lineRule="exact"/>
        <w:ind w:left="480" w:firstLine="480" w:firstLineChars="200"/>
        <w:jc w:val="left"/>
        <w:rPr>
          <w:rFonts w:ascii="宋体" w:hAnsi="宋体" w:eastAsia="宋体" w:cs="Times New Roman"/>
          <w:sz w:val="24"/>
        </w:rPr>
      </w:pPr>
      <w:r>
        <w:rPr>
          <w:rFonts w:hint="eastAsia" w:ascii="宋体" w:hAnsi="宋体" w:eastAsia="宋体" w:cs="Times New Roman"/>
          <w:sz w:val="24"/>
        </w:rPr>
        <w:t xml:space="preserve">   </w:t>
      </w:r>
      <w:r>
        <w:rPr>
          <w:rFonts w:ascii="宋体" w:hAnsi="宋体" w:eastAsia="宋体" w:cs="Times New Roman"/>
          <w:sz w:val="24"/>
        </w:rPr>
        <w:t>孩子搭乐高，有个没搭上去，发脾气把全部乐高拆了。</w:t>
      </w:r>
    </w:p>
    <w:p>
      <w:pPr>
        <w:spacing w:line="500" w:lineRule="exact"/>
        <w:ind w:left="480" w:firstLine="480" w:firstLineChars="200"/>
        <w:jc w:val="left"/>
        <w:rPr>
          <w:rFonts w:ascii="宋体" w:hAnsi="宋体" w:eastAsia="宋体" w:cs="Times New Roman"/>
          <w:sz w:val="24"/>
        </w:rPr>
      </w:pPr>
      <w:r>
        <w:rPr>
          <w:rFonts w:hint="eastAsia" w:ascii="宋体" w:hAnsi="宋体" w:eastAsia="宋体" w:cs="Times New Roman"/>
          <w:sz w:val="24"/>
        </w:rPr>
        <w:t xml:space="preserve">   </w:t>
      </w:r>
      <w:r>
        <w:rPr>
          <w:rFonts w:ascii="宋体" w:hAnsi="宋体" w:eastAsia="宋体" w:cs="Times New Roman"/>
          <w:sz w:val="24"/>
        </w:rPr>
        <w:t>妈妈：你看你，什么臭脾气，捡起来。</w:t>
      </w:r>
    </w:p>
    <w:p>
      <w:pPr>
        <w:spacing w:line="500" w:lineRule="exact"/>
        <w:ind w:left="480" w:firstLine="480" w:firstLineChars="200"/>
        <w:jc w:val="left"/>
        <w:rPr>
          <w:rFonts w:ascii="宋体" w:hAnsi="宋体" w:eastAsia="宋体" w:cs="Times New Roman"/>
          <w:sz w:val="24"/>
        </w:rPr>
      </w:pPr>
      <w:r>
        <w:rPr>
          <w:rFonts w:hint="eastAsia" w:ascii="宋体" w:hAnsi="宋体" w:eastAsia="宋体" w:cs="Times New Roman"/>
          <w:sz w:val="24"/>
        </w:rPr>
        <w:t xml:space="preserve">   </w:t>
      </w:r>
      <w:r>
        <w:rPr>
          <w:rFonts w:ascii="宋体" w:hAnsi="宋体" w:eastAsia="宋体" w:cs="Times New Roman"/>
          <w:sz w:val="24"/>
        </w:rPr>
        <w:t>这个妈妈第一没有接纳孩子感受，对他遇到的困难视而不见，还去指责他，贴了臭脾气的标签。</w:t>
      </w:r>
    </w:p>
    <w:p>
      <w:pPr>
        <w:spacing w:line="500" w:lineRule="exact"/>
        <w:ind w:left="480" w:firstLine="480" w:firstLineChars="200"/>
        <w:jc w:val="left"/>
        <w:rPr>
          <w:rFonts w:ascii="宋体" w:hAnsi="宋体" w:eastAsia="宋体" w:cs="Times New Roman"/>
          <w:sz w:val="24"/>
        </w:rPr>
      </w:pPr>
      <w:r>
        <w:rPr>
          <w:rFonts w:hint="eastAsia" w:ascii="宋体" w:hAnsi="宋体" w:eastAsia="宋体" w:cs="Times New Roman"/>
          <w:sz w:val="24"/>
        </w:rPr>
        <w:t xml:space="preserve">    </w:t>
      </w:r>
      <w:r>
        <w:rPr>
          <w:rFonts w:ascii="宋体" w:hAnsi="宋体" w:eastAsia="宋体" w:cs="Times New Roman"/>
          <w:sz w:val="24"/>
        </w:rPr>
        <w:t>结果：没有解决问题。妈妈错过了挫折教育的好时机。孩子会抗拒，表达方式更变本加厉。陷入恶性循环</w:t>
      </w:r>
    </w:p>
    <w:p>
      <w:pPr>
        <w:spacing w:line="500" w:lineRule="exact"/>
        <w:ind w:left="480" w:firstLine="480" w:firstLineChars="200"/>
        <w:jc w:val="left"/>
        <w:rPr>
          <w:rFonts w:ascii="宋体" w:hAnsi="宋体" w:eastAsia="宋体" w:cs="Times New Roman"/>
          <w:sz w:val="24"/>
        </w:rPr>
      </w:pPr>
      <w:r>
        <w:rPr>
          <w:rFonts w:hint="eastAsia" w:ascii="宋体" w:hAnsi="宋体" w:eastAsia="宋体" w:cs="Times New Roman"/>
          <w:sz w:val="24"/>
        </w:rPr>
        <w:t xml:space="preserve">    </w:t>
      </w:r>
      <w:r>
        <w:rPr>
          <w:rFonts w:ascii="宋体" w:hAnsi="宋体" w:eastAsia="宋体" w:cs="Times New Roman"/>
          <w:sz w:val="24"/>
        </w:rPr>
        <w:t>另外一个妈妈：你看起来很生气，是不是这个不好按，你看他的形状确实不好按，妈妈也不一定按的下去。我们捡起来重新拼，一起按。这个妈妈让孩子接纳自己的情绪，冷静下来接纳妈妈的意见，或者让妈妈帮忙。</w:t>
      </w:r>
    </w:p>
    <w:p>
      <w:pPr>
        <w:spacing w:line="500" w:lineRule="exact"/>
        <w:ind w:left="480" w:firstLine="480" w:firstLineChars="200"/>
        <w:jc w:val="left"/>
        <w:rPr>
          <w:rFonts w:ascii="宋体" w:hAnsi="宋体" w:eastAsia="宋体" w:cs="Times New Roman"/>
          <w:sz w:val="24"/>
        </w:rPr>
      </w:pPr>
      <w:r>
        <w:rPr>
          <w:rFonts w:hint="eastAsia" w:ascii="宋体" w:hAnsi="宋体" w:eastAsia="宋体" w:cs="Times New Roman"/>
          <w:sz w:val="24"/>
        </w:rPr>
        <w:t xml:space="preserve">   </w:t>
      </w:r>
      <w:r>
        <w:rPr>
          <w:rFonts w:ascii="宋体" w:hAnsi="宋体" w:eastAsia="宋体" w:cs="Times New Roman"/>
          <w:sz w:val="24"/>
        </w:rPr>
        <w:t>结果：孩子会尝试解决问题。</w:t>
      </w:r>
    </w:p>
    <w:p>
      <w:pPr>
        <w:spacing w:line="500" w:lineRule="exact"/>
        <w:ind w:left="480" w:firstLine="482" w:firstLineChars="200"/>
        <w:jc w:val="left"/>
        <w:rPr>
          <w:rFonts w:ascii="宋体" w:hAnsi="宋体" w:eastAsia="宋体" w:cs="Times New Roman"/>
          <w:b/>
          <w:bCs/>
          <w:sz w:val="24"/>
        </w:rPr>
      </w:pPr>
      <w:r>
        <w:rPr>
          <w:rFonts w:hint="eastAsia" w:ascii="宋体" w:hAnsi="宋体" w:eastAsia="宋体" w:cs="Times New Roman"/>
          <w:b/>
          <w:bCs/>
          <w:sz w:val="24"/>
        </w:rPr>
        <w:t>四</w:t>
      </w:r>
      <w:r>
        <w:rPr>
          <w:rFonts w:ascii="宋体" w:hAnsi="宋体" w:eastAsia="宋体" w:cs="Times New Roman"/>
          <w:b/>
          <w:bCs/>
          <w:sz w:val="24"/>
        </w:rPr>
        <w:t>、帮助孩子面对挫折的策略</w:t>
      </w:r>
    </w:p>
    <w:p>
      <w:pPr>
        <w:spacing w:line="500" w:lineRule="exact"/>
        <w:ind w:left="480" w:firstLine="480" w:firstLineChars="200"/>
        <w:jc w:val="left"/>
        <w:rPr>
          <w:rFonts w:ascii="宋体" w:hAnsi="宋体" w:eastAsia="宋体" w:cs="Times New Roman"/>
          <w:sz w:val="24"/>
        </w:rPr>
      </w:pPr>
      <w:r>
        <w:rPr>
          <w:rFonts w:hint="eastAsia" w:ascii="宋体" w:hAnsi="宋体" w:eastAsia="宋体" w:cs="Times New Roman"/>
          <w:sz w:val="24"/>
        </w:rPr>
        <w:t xml:space="preserve"> </w:t>
      </w:r>
      <w:r>
        <w:rPr>
          <w:rFonts w:ascii="宋体" w:hAnsi="宋体" w:eastAsia="宋体" w:cs="Times New Roman"/>
          <w:sz w:val="24"/>
        </w:rPr>
        <w:t>（</w:t>
      </w:r>
      <w:r>
        <w:rPr>
          <w:rFonts w:hint="eastAsia" w:ascii="宋体" w:hAnsi="宋体" w:eastAsia="宋体" w:cs="Times New Roman"/>
          <w:sz w:val="24"/>
        </w:rPr>
        <w:t>一</w:t>
      </w:r>
      <w:r>
        <w:rPr>
          <w:rFonts w:ascii="宋体" w:hAnsi="宋体" w:eastAsia="宋体" w:cs="Times New Roman"/>
          <w:sz w:val="24"/>
        </w:rPr>
        <w:t>）分解目标</w:t>
      </w:r>
    </w:p>
    <w:p>
      <w:pPr>
        <w:spacing w:line="500" w:lineRule="exact"/>
        <w:ind w:left="480" w:firstLine="480" w:firstLineChars="200"/>
        <w:jc w:val="left"/>
        <w:rPr>
          <w:rFonts w:ascii="宋体" w:hAnsi="宋体" w:eastAsia="宋体" w:cs="Times New Roman"/>
          <w:sz w:val="24"/>
        </w:rPr>
      </w:pPr>
      <w:r>
        <w:rPr>
          <w:rFonts w:hint="eastAsia" w:ascii="宋体" w:hAnsi="宋体" w:eastAsia="宋体" w:cs="Times New Roman"/>
          <w:sz w:val="24"/>
        </w:rPr>
        <w:t xml:space="preserve">   </w:t>
      </w:r>
      <w:r>
        <w:rPr>
          <w:rFonts w:ascii="宋体" w:hAnsi="宋体" w:eastAsia="宋体" w:cs="Times New Roman"/>
          <w:sz w:val="24"/>
        </w:rPr>
        <w:t>比如练钢琴，</w:t>
      </w:r>
      <w:r>
        <w:rPr>
          <w:rFonts w:hint="eastAsia" w:ascii="宋体" w:hAnsi="宋体" w:eastAsia="宋体" w:cs="Times New Roman"/>
          <w:sz w:val="24"/>
        </w:rPr>
        <w:t>老师列了很多要求，按照老师的要求列清单，</w:t>
      </w:r>
      <w:r>
        <w:rPr>
          <w:rFonts w:ascii="宋体" w:hAnsi="宋体" w:eastAsia="宋体" w:cs="Times New Roman"/>
          <w:sz w:val="24"/>
        </w:rPr>
        <w:t>从音符，节拍等等分成各个小目标，各个击破。</w:t>
      </w:r>
      <w:r>
        <w:rPr>
          <w:rFonts w:hint="eastAsia" w:ascii="宋体" w:hAnsi="宋体" w:eastAsia="宋体" w:cs="Times New Roman"/>
          <w:sz w:val="24"/>
        </w:rPr>
        <w:t>一方面完成了目标，同时建立了孩子的自信和教给了孩子完成事情的发法</w:t>
      </w:r>
    </w:p>
    <w:p>
      <w:pPr>
        <w:spacing w:line="500" w:lineRule="exact"/>
        <w:ind w:left="480" w:firstLine="480" w:firstLineChars="200"/>
        <w:jc w:val="left"/>
        <w:rPr>
          <w:rFonts w:ascii="宋体" w:hAnsi="宋体" w:eastAsia="宋体" w:cs="Times New Roman"/>
          <w:sz w:val="24"/>
        </w:rPr>
      </w:pPr>
      <w:r>
        <w:rPr>
          <w:rFonts w:ascii="宋体" w:hAnsi="宋体" w:eastAsia="宋体" w:cs="Times New Roman"/>
          <w:sz w:val="24"/>
        </w:rPr>
        <w:t>2、耐心寻找原因孩子有困难的时候，父母要去寻找原因，不要只盯着孩子的行为。</w:t>
      </w:r>
    </w:p>
    <w:p>
      <w:pPr>
        <w:spacing w:line="500" w:lineRule="exact"/>
        <w:ind w:left="480" w:firstLine="480" w:firstLineChars="200"/>
        <w:jc w:val="left"/>
        <w:rPr>
          <w:rFonts w:ascii="宋体" w:hAnsi="宋体" w:eastAsia="宋体" w:cs="Times New Roman"/>
          <w:sz w:val="24"/>
        </w:rPr>
      </w:pPr>
      <w:r>
        <w:rPr>
          <w:rFonts w:hint="eastAsia" w:ascii="宋体" w:hAnsi="宋体" w:eastAsia="宋体" w:cs="Times New Roman"/>
          <w:sz w:val="24"/>
        </w:rPr>
        <w:t xml:space="preserve">   比如，小宝游泳课没听教练指令，原因师不会又不敢说，妈妈的对策：场景模拟，帮助小宝练习如何跟教练反馈</w:t>
      </w:r>
    </w:p>
    <w:p>
      <w:pPr>
        <w:spacing w:line="500" w:lineRule="exact"/>
        <w:ind w:left="480" w:firstLine="480" w:firstLineChars="200"/>
        <w:jc w:val="left"/>
        <w:rPr>
          <w:rFonts w:ascii="宋体" w:hAnsi="宋体" w:eastAsia="宋体" w:cs="Times New Roman"/>
          <w:sz w:val="24"/>
        </w:rPr>
      </w:pPr>
      <w:r>
        <w:rPr>
          <w:rFonts w:hint="eastAsia" w:ascii="宋体" w:hAnsi="宋体" w:eastAsia="宋体" w:cs="Times New Roman"/>
          <w:sz w:val="24"/>
        </w:rPr>
        <w:t xml:space="preserve">    以上我们可以看到，挫折教育的本质是爱的的教育，核心是成人全面的支持，因为孩子的大脑发育水平决定了孩子不具备独立面对挫折的能力，所以我们能做的，就是先接纳他的情绪，然后再陪着他找方法，面对挫折。</w:t>
      </w:r>
    </w:p>
    <w:p>
      <w:pPr>
        <w:spacing w:line="500" w:lineRule="exact"/>
        <w:ind w:left="480" w:firstLine="480" w:firstLineChars="200"/>
        <w:jc w:val="left"/>
        <w:rPr>
          <w:rFonts w:ascii="宋体" w:hAnsi="宋体" w:eastAsia="宋体" w:cs="Times New Roman"/>
          <w:sz w:val="24"/>
        </w:rPr>
      </w:pPr>
      <w:r>
        <w:rPr>
          <w:rFonts w:hint="eastAsia" w:ascii="宋体" w:hAnsi="宋体" w:eastAsia="宋体" w:cs="Times New Roman"/>
          <w:sz w:val="24"/>
        </w:rPr>
        <w:t xml:space="preserve">   “从心理解孩子”这几个字，就好像数学里，0代表无，1代表有。它包含了换位思考，站在孩子的角度看待问题；包含了要多观察孩子，进而才能理解孩子；包含了要用心去体会和感受。。。如果我们不能感真正的理解孩子，那么用再多的方法，得到的结果也可能是零或者负数。当我们真正理解了孩子，我们就能演化出属于自己的无穷招数，收获的是亲密愉悦的关系，是相互的滋养，这些都是1后面的无数个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sz w:val="24"/>
          <w:szCs w:val="24"/>
          <w:lang w:val="en-US" w:eastAsia="zh-CN"/>
        </w:rPr>
      </w:pPr>
    </w:p>
    <w:p>
      <w:pPr>
        <w:spacing w:line="500" w:lineRule="exact"/>
        <w:jc w:val="both"/>
        <w:rPr>
          <w:sz w:val="28"/>
        </w:rPr>
      </w:pPr>
    </w:p>
    <w:p>
      <w:pPr>
        <w:spacing w:line="500" w:lineRule="exact"/>
        <w:jc w:val="both"/>
        <w:rPr>
          <w:sz w:val="28"/>
        </w:rPr>
      </w:pPr>
    </w:p>
    <w:p>
      <w:pPr>
        <w:spacing w:line="500" w:lineRule="exact"/>
        <w:jc w:val="both"/>
        <w:rPr>
          <w:sz w:val="28"/>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hint="eastAsia" w:ascii="宋体" w:hAnsi="宋体" w:eastAsia="宋体" w:cs="宋体"/>
          <w:b/>
          <w:bCs/>
          <w:sz w:val="32"/>
          <w:szCs w:val="32"/>
          <w:lang w:val="en-US" w:eastAsia="zh-CN"/>
        </w:rPr>
      </w:pPr>
      <w:r>
        <w:rPr>
          <w:rFonts w:hint="eastAsia" w:ascii="宋体" w:hAnsi="宋体"/>
          <w:sz w:val="24"/>
          <w:szCs w:val="24"/>
        </w:rPr>
        <w:t xml:space="preserve"> </w:t>
      </w:r>
      <w:r>
        <w:rPr>
          <w:rFonts w:hint="eastAsia" w:ascii="黑体" w:hAnsi="黑体" w:eastAsia="黑体" w:cs="黑体"/>
          <w:sz w:val="36"/>
          <w:szCs w:val="36"/>
        </w:rPr>
        <w:t xml:space="preserve"> </w:t>
      </w:r>
      <w:r>
        <w:rPr>
          <w:rFonts w:hint="eastAsia" w:ascii="宋体" w:hAnsi="宋体" w:eastAsia="宋体" w:cs="宋体"/>
          <w:b/>
          <w:bCs/>
          <w:sz w:val="32"/>
          <w:szCs w:val="32"/>
          <w:lang w:val="en-US" w:eastAsia="zh-CN"/>
        </w:rPr>
        <w:t>《发现 理解 支持》读书分享</w:t>
      </w:r>
    </w:p>
    <w:p>
      <w:pPr>
        <w:spacing w:line="360" w:lineRule="auto"/>
        <w:ind w:firstLine="480" w:firstLineChars="200"/>
        <w:jc w:val="center"/>
        <w:rPr>
          <w:rFonts w:hint="eastAsia" w:ascii="宋体" w:hAnsi="宋体"/>
          <w:sz w:val="24"/>
          <w:szCs w:val="24"/>
        </w:rPr>
      </w:pPr>
      <w:r>
        <w:rPr>
          <w:rFonts w:hint="eastAsia" w:ascii="楷体" w:hAnsi="楷体" w:eastAsia="楷体" w:cs="楷体"/>
          <w:sz w:val="24"/>
          <w:szCs w:val="24"/>
          <w:lang w:eastAsia="zh-CN"/>
        </w:rPr>
        <w:t>西航港幼儿园</w:t>
      </w:r>
      <w:r>
        <w:rPr>
          <w:rFonts w:hint="eastAsia" w:ascii="楷体" w:hAnsi="楷体" w:eastAsia="楷体" w:cs="楷体"/>
          <w:sz w:val="24"/>
          <w:szCs w:val="24"/>
          <w:lang w:val="en-US" w:eastAsia="zh-CN"/>
        </w:rPr>
        <w:t xml:space="preserve"> 丁嘉</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cs="宋体"/>
          <w:sz w:val="24"/>
          <w:szCs w:val="24"/>
          <w:lang w:eastAsia="zh-CN"/>
        </w:rPr>
      </w:pPr>
      <w:r>
        <w:rPr>
          <w:rFonts w:hint="eastAsia" w:ascii="宋体" w:hAnsi="宋体" w:cs="宋体"/>
          <w:sz w:val="24"/>
          <w:szCs w:val="24"/>
        </w:rPr>
        <w:t>【书名】：</w:t>
      </w:r>
      <w:r>
        <w:rPr>
          <w:rFonts w:hint="eastAsia" w:ascii="宋体" w:hAnsi="宋体" w:cs="宋体"/>
          <w:sz w:val="24"/>
          <w:szCs w:val="24"/>
          <w:lang w:eastAsia="zh-CN"/>
        </w:rPr>
        <w:t>《</w:t>
      </w:r>
      <w:r>
        <w:rPr>
          <w:rFonts w:hint="eastAsia" w:ascii="宋体" w:hAnsi="宋体" w:cs="宋体"/>
          <w:sz w:val="24"/>
          <w:szCs w:val="24"/>
          <w:lang w:val="en-US" w:eastAsia="zh-CN"/>
        </w:rPr>
        <w:t>发现 理解 支持</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cs="宋体"/>
          <w:sz w:val="24"/>
          <w:szCs w:val="24"/>
        </w:rPr>
        <w:t>【作者】：</w:t>
      </w:r>
      <w:r>
        <w:rPr>
          <w:rFonts w:hint="eastAsia" w:ascii="宋体" w:hAnsi="宋体" w:cs="宋体"/>
          <w:sz w:val="24"/>
          <w:szCs w:val="24"/>
          <w:lang w:val="en-US" w:eastAsia="zh-CN"/>
        </w:rPr>
        <w:t>温剑青</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cs="宋体"/>
          <w:sz w:val="24"/>
          <w:szCs w:val="24"/>
        </w:rPr>
        <w:t>【出版社】：</w:t>
      </w:r>
      <w:r>
        <w:rPr>
          <w:rFonts w:hint="eastAsia" w:ascii="宋体" w:hAnsi="宋体" w:cs="宋体"/>
          <w:sz w:val="24"/>
          <w:szCs w:val="24"/>
          <w:lang w:val="en-US" w:eastAsia="zh-CN"/>
        </w:rPr>
        <w:t>上海教育丛书</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cs="宋体"/>
          <w:sz w:val="24"/>
          <w:szCs w:val="24"/>
        </w:rPr>
      </w:pPr>
      <w:r>
        <w:rPr>
          <w:rFonts w:hint="eastAsia" w:ascii="宋体" w:hAnsi="宋体" w:cs="宋体"/>
          <w:sz w:val="24"/>
          <w:szCs w:val="24"/>
        </w:rPr>
        <w:t>【内容提要】：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cs="宋体"/>
          <w:sz w:val="24"/>
          <w:szCs w:val="24"/>
          <w:lang w:eastAsia="zh-CN"/>
        </w:rPr>
        <w:t>《</w:t>
      </w:r>
      <w:r>
        <w:rPr>
          <w:rFonts w:hint="eastAsia" w:ascii="宋体" w:hAnsi="宋体" w:cs="宋体"/>
          <w:sz w:val="24"/>
          <w:szCs w:val="24"/>
          <w:lang w:val="en-US" w:eastAsia="zh-CN"/>
        </w:rPr>
        <w:t>发现 理解 支持——指向个性化教育支持的幼儿发展评价实践</w:t>
      </w:r>
      <w:r>
        <w:rPr>
          <w:rFonts w:hint="eastAsia" w:ascii="宋体" w:hAnsi="宋体" w:cs="宋体"/>
          <w:sz w:val="24"/>
          <w:szCs w:val="24"/>
          <w:lang w:eastAsia="zh-CN"/>
        </w:rPr>
        <w:t>》</w:t>
      </w:r>
      <w:r>
        <w:rPr>
          <w:rFonts w:hint="eastAsia" w:ascii="宋体" w:hAnsi="宋体" w:cs="宋体"/>
          <w:sz w:val="24"/>
          <w:szCs w:val="24"/>
          <w:lang w:val="en-US" w:eastAsia="zh-CN"/>
        </w:rPr>
        <w:t>一书是上海市静安区安庆幼儿园历经十多年研究的成果，是上海幼儿教育领域创新突破的一个实践点。“发现 理解 支持”是本书的关键词，清晰地呈现了幼儿评价实践发展的几个阶段。书中不断呈现了幼儿发展评价的价值，就是“尊重差异，支持发展”。这本是让我们感受到评价是一种能量、是一门艺术、是一股力量，书中呈现出的经验和成果，值得每一位一线幼教工作者学习和借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cs="宋体"/>
          <w:sz w:val="24"/>
          <w:szCs w:val="24"/>
        </w:rPr>
      </w:pPr>
      <w:r>
        <w:rPr>
          <w:rFonts w:hint="eastAsia" w:ascii="宋体" w:hAnsi="宋体" w:cs="宋体"/>
          <w:sz w:val="24"/>
          <w:szCs w:val="24"/>
        </w:rPr>
        <w:t>【本书功能】：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在评价的实践中，站在幼儿的视角，回归生命的本源，尊重差异，支持发展，更好地发现、理解每一位幼儿的行为，支持每一位幼儿的成长。</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sz w:val="24"/>
          <w:szCs w:val="24"/>
        </w:rPr>
      </w:pPr>
      <w:r>
        <w:rPr>
          <w:rFonts w:hint="eastAsia" w:ascii="宋体" w:hAnsi="宋体" w:cs="宋体"/>
          <w:sz w:val="24"/>
          <w:szCs w:val="24"/>
        </w:rPr>
        <w:t>【</w:t>
      </w:r>
      <w:r>
        <w:rPr>
          <w:rFonts w:hint="eastAsia" w:ascii="宋体" w:hAnsi="宋体" w:cs="宋体"/>
          <w:sz w:val="24"/>
          <w:szCs w:val="24"/>
          <w:lang w:val="en-US" w:eastAsia="zh-CN"/>
        </w:rPr>
        <w:t>片段</w:t>
      </w:r>
      <w:r>
        <w:rPr>
          <w:rFonts w:hint="eastAsia" w:ascii="宋体" w:hAnsi="宋体" w:cs="宋体"/>
          <w:sz w:val="24"/>
          <w:szCs w:val="24"/>
        </w:rPr>
        <w:t>摘抄】：</w:t>
      </w:r>
    </w:p>
    <w:p>
      <w:pPr>
        <w:keepNext w:val="0"/>
        <w:keepLines w:val="0"/>
        <w:pageBreakBefore w:val="0"/>
        <w:widowControl w:val="0"/>
        <w:numPr>
          <w:ilvl w:val="0"/>
          <w:numId w:val="72"/>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P7 评价是一把双刃剑，评价的理念、评价的目的以及评价的方法与工具等都影响着评价对教育的导向。因此，在幼儿园教育中开展什么样的评价，谁来开展评价，什么时间开展评价，运用何种方法进行评价，如何评价每个幼儿的发展等，都是十分重要的问题。</w:t>
      </w:r>
    </w:p>
    <w:p>
      <w:pPr>
        <w:keepNext w:val="0"/>
        <w:keepLines w:val="0"/>
        <w:pageBreakBefore w:val="0"/>
        <w:widowControl w:val="0"/>
        <w:numPr>
          <w:ilvl w:val="0"/>
          <w:numId w:val="72"/>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P41 教师要树立“评价常态化”的意识，注重真实情境中的评价，用发展的眼光看待每位儿童，尊重每位幼儿的个体差异。教师要养成“随时随地评价”的习惯，将幼儿发展评价内容融入一日课程，随时随地收集幼儿信息，进行观察记录，选择评价内容应兼顾幼儿发展的全面和整体，注重评价中与幼儿的互动与交流。</w:t>
      </w:r>
    </w:p>
    <w:p>
      <w:pPr>
        <w:keepNext w:val="0"/>
        <w:keepLines w:val="0"/>
        <w:pageBreakBefore w:val="0"/>
        <w:widowControl w:val="0"/>
        <w:numPr>
          <w:ilvl w:val="0"/>
          <w:numId w:val="72"/>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P77 观察故事促进幼儿发展和教师专业成长的价值被一致认同，教师开始萌发观察意识，尝试用观察故事诠释幼儿的成长经历。在撰写观察故事的过程中，教师不仅提升了反应能力，更确立了教师用评价支持幼儿个性化发展的教育行为模式，使评价成为教师调整教育行为的依据，在实践中教书一直不断尝试创新运用评价工具，提高观察、分析幼儿的能力和改进教育行为的专业能力，以满足幼儿发展的需要。</w:t>
      </w:r>
    </w:p>
    <w:p>
      <w:pPr>
        <w:keepNext w:val="0"/>
        <w:keepLines w:val="0"/>
        <w:pageBreakBefore w:val="0"/>
        <w:widowControl w:val="0"/>
        <w:numPr>
          <w:ilvl w:val="0"/>
          <w:numId w:val="72"/>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P99 教师在选择观察内容时，既要考虑幼儿的年龄特点，也要结合家长的阶段需求，这样才能使共同体参与评价的效果最大化。</w:t>
      </w:r>
    </w:p>
    <w:p>
      <w:pPr>
        <w:keepNext w:val="0"/>
        <w:keepLines w:val="0"/>
        <w:pageBreakBefore w:val="0"/>
        <w:widowControl w:val="0"/>
        <w:numPr>
          <w:ilvl w:val="0"/>
          <w:numId w:val="72"/>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P107 评价主体离不开教师、家长和幼儿。“构建来自于家长、教师和幼儿的多元评价共同体，共同支持幼儿的发展”。</w:t>
      </w:r>
    </w:p>
    <w:p>
      <w:pPr>
        <w:keepNext w:val="0"/>
        <w:keepLines w:val="0"/>
        <w:pageBreakBefore w:val="0"/>
        <w:widowControl w:val="0"/>
        <w:numPr>
          <w:ilvl w:val="0"/>
          <w:numId w:val="72"/>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P139 《指南》中明确指出：“幼儿的学习是以直接经验为基础，在游戏和日常生活中进行的。”幼儿园活动包含生活、运动、游戏、学习等课程领域，其中还包含一些过渡环节。任何一个环节对于幼儿来说都有其独特的价值。所以教师需要在一日生活中观察幼儿的发展情况，从而全方位了解幼儿的成长。</w:t>
      </w:r>
    </w:p>
    <w:p>
      <w:pPr>
        <w:keepNext w:val="0"/>
        <w:keepLines w:val="0"/>
        <w:pageBreakBefore w:val="0"/>
        <w:widowControl w:val="0"/>
        <w:numPr>
          <w:ilvl w:val="0"/>
          <w:numId w:val="72"/>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P148 个别化学习中的“多样看”包含两个方面，一是根据个别化不同的领域特质进行相应的观察，二是在个别化学习中关注各个领域幼儿的发展。</w:t>
      </w:r>
    </w:p>
    <w:p>
      <w:pPr>
        <w:keepNext w:val="0"/>
        <w:keepLines w:val="0"/>
        <w:pageBreakBefore w:val="0"/>
        <w:widowControl w:val="0"/>
        <w:numPr>
          <w:ilvl w:val="0"/>
          <w:numId w:val="72"/>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P197 教师是幼儿成长过程中至关重要的“亲密伙伴”。在幼儿的成长过程中，我们始终陪伴在幼儿左右，致力于发现幼儿的成长过程、解读其发展需求，提供适宜的支持。</w:t>
      </w:r>
    </w:p>
    <w:p>
      <w:pPr>
        <w:keepNext w:val="0"/>
        <w:keepLines w:val="0"/>
        <w:pageBreakBefore w:val="0"/>
        <w:widowControl w:val="0"/>
        <w:numPr>
          <w:ilvl w:val="0"/>
          <w:numId w:val="72"/>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P211 评价计划并不是一成不变的，而是随着幼儿的发展作出灵活的调整，让计划更符合幼儿当下的发展需求。</w:t>
      </w:r>
    </w:p>
    <w:p>
      <w:pPr>
        <w:keepNext w:val="0"/>
        <w:keepLines w:val="0"/>
        <w:pageBreakBefore w:val="0"/>
        <w:widowControl w:val="0"/>
        <w:numPr>
          <w:ilvl w:val="0"/>
          <w:numId w:val="72"/>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P241 幼儿成长的过程中，观察与评价会带给我们支持幼儿个性化发展的依据。观察是最直接有效的了解幼儿的方法。教师和家长通过观察、分析等手段获得幼儿在不同领域发展的相关信息，并根据每位幼儿的发展水平、个性特征、兴趣爱好、学习方式等特质，共同寻找适合其最近发展区的教育方法与策略。</w:t>
      </w:r>
    </w:p>
    <w:p>
      <w:pPr>
        <w:keepNext w:val="0"/>
        <w:keepLines w:val="0"/>
        <w:pageBreakBefore w:val="0"/>
        <w:widowControl w:val="0"/>
        <w:numPr>
          <w:ilvl w:val="0"/>
          <w:numId w:val="72"/>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P311 评价中的共同体包含了教师、家长、幼儿三方。评价，提升了教师的专业能力，让我们逐步形成专业自觉；评价，改善了家长的教育态度，使亲子关系更加密切；评价，让幼儿体验良好的伙伴关系，提升了自我认知；评价，带给共同体深刻而丰富的感悟，对幼儿未来的发展有着积极地意义。</w:t>
      </w:r>
    </w:p>
    <w:p>
      <w:pPr>
        <w:keepNext w:val="0"/>
        <w:keepLines w:val="0"/>
        <w:pageBreakBefore w:val="0"/>
        <w:widowControl w:val="0"/>
        <w:numPr>
          <w:ilvl w:val="0"/>
          <w:numId w:val="72"/>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P335 幼儿的成长其实也是一个心理成长的过程，把理解与尊重贯穿始终，积极寻找支持策略，营造良好的亲子氛围，耐心等待孩子成长，将有助于幼儿形成良好的人格。</w:t>
      </w:r>
    </w:p>
    <w:p>
      <w:pPr>
        <w:widowControl w:val="0"/>
        <w:numPr>
          <w:ilvl w:val="0"/>
          <w:numId w:val="0"/>
        </w:numPr>
        <w:spacing w:line="360" w:lineRule="auto"/>
        <w:jc w:val="both"/>
        <w:rPr>
          <w:rFonts w:hint="default" w:ascii="宋体" w:hAnsi="宋体"/>
          <w:sz w:val="24"/>
          <w:szCs w:val="24"/>
          <w:lang w:val="en-US" w:eastAsia="zh-CN"/>
        </w:rPr>
      </w:pPr>
    </w:p>
    <w:p>
      <w:pPr>
        <w:spacing w:line="360" w:lineRule="auto"/>
        <w:rPr>
          <w:rFonts w:hint="eastAsia" w:ascii="宋体" w:hAnsi="宋体"/>
          <w:sz w:val="24"/>
          <w:szCs w:val="24"/>
        </w:rPr>
      </w:pPr>
      <w:r>
        <w:rPr>
          <w:rFonts w:hint="eastAsia" w:ascii="宋体" w:hAnsi="宋体"/>
          <w:sz w:val="24"/>
          <w:szCs w:val="24"/>
        </w:rPr>
        <w:t xml:space="preserve">【读后感】：    </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立足评价 关注发展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 xml:space="preserve">利用本次暑假时间，我拜读了温剑青老师的《发现 理解 支持》一书，书中多次强调幼儿发展评价对幼儿成长的重要性，通过大量案例与理论相结合的方式，为我们一线教师传授了很多值得借鉴的理念和方法，使我对“幼儿发展评价”产生了再思考，也为以后的教育教学奠定了更坚实的理论基础。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通过本次学习我意识到评价不止是教育过程中的一种工具，更是推动课程优化、支持幼儿发展的有效途径。教师应从理解与尊重每位幼儿出发，意识到每位幼儿都是独特的个体。《指南》中明确“每个幼儿在沿着相似进程发展的过程中，各自的发展速度和到达某一水平的实践不完全相同”。由此使我联想到了我班个别幼儿，如“小蜗牛”小澄澄，做什么事情都很慢，但是其身体平衡能力却很强；再比如左左，没有集体意识，我行我素，不受管教，但是其手臂力量很强，记忆力也非常好；再如小鱼儿，语言表达能力很强，但是其自控力不是很好，老师讲话时她经常管不住自己的小嘴巴，自己说自己的。由此可见每个幼儿即使他们的年龄差距并不大，但是个体与个体之间还是存在着很大的差异，我们要尊重、理解他们之间的差异性，根据不同幼儿的发展特点对他们的行为进行评价，这样才能更好的为他们营造科学、有爱的成长环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书中第二章温老师围绕如何在评价初期迈出第一步，如何在评价过程中走稳每一步这两个问题提出了幼儿发展评价的操作指引。使我明白在开展评价工作时，首先我们要引发家长理念上的共鸣，产生初步的评价意识。其次可以通过面对面交流，填写表格等方式深入了解幼儿，有据可依地制定支持策略，温老师细致入微地列出了各种问卷、表格以及案例，以便我们首次开展工作时学习借鉴。其中在案例</w:t>
      </w:r>
      <w:r>
        <w:rPr>
          <w:rFonts w:hint="default"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lang w:val="en-US" w:eastAsia="zh-CN"/>
        </w:rPr>
        <w:t>和评价的第一次亲密接触”中，我对成长档案又有了进一步的了解，以往我和书中那位家长一样，认为成长档案就是老师在幼儿的相册上写上各种评语，看了之后才发现成长档案很重要的一点是需要幼儿、家长、老师三方共同来完成的，我也会多向经验丰富的老师学习，帮助家长积极参与成长档案的制作，使评价迈出第一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迈出第一步后，接下来的每一步也都很关键。首先待幼儿入园，教师就需在园内观察幼儿，采集评价信息，及时对信息进行梳理、分类，以此来寻找幼儿的共性特点，读到这里我也不难理解理解为什么每学期初我们都要制定相应的班务计划，对班级幼儿整体基本情况经行分析。寻找到了共性特点后我们还要定期整理随机获取的信息，了解个性发展，这里我们在平时要养成随时记录的习惯，将幼儿有价值的行为表现，语言表达用文字、照片、录像等方式记录下来，并定期整理。除了随机捕捉到的评价信息外，教师和家长还可以进行一些有目的的观察活动，在观察后依旧要及时梳理、分析、为下一步评价工作做好准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做到以上几点接下来才是制定评价计划。关于制定评价最需要注意的是，我们要明确制定评价计划的主体，幼儿在园的评价以教师为主，在家的评价以家长为主，但是也要注重“幼儿 家长 教师”三方合作。以往幼儿发展评价以教师为主，但单一的评价主体往往导致评价结果的片面和偏颇。家长是幼儿成长过程中最重要的陪伴者，能提供在幼儿园里“看不到”的细微，点滴的幼儿成长片段，家庭提供的“事件”更具有个体性和多面性；幼儿参与评价，能认识自我，建立自尊与自信，建立初步的价值观与人生观。由此可见教师要充当家长与幼儿之间的桥梁，为各个角色提供充分的评价机会,发挥不同评价的价值，共同促进幼儿的发展。在确定评价计划中的内容时也要充分结合幼儿年龄特点以及幼儿个性化的发展情况，以满足幼儿个体发展的需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同时，书中还提到作为一名幼儿教师我们一定也要树立“评价常态化”的意识，养成随时随地评价的习惯。还记得刚带班时，开展活动前我总是疏于与幼儿一起制定计划，活动后又老师忘记及时评价，这样就导致在活动中幼儿关注不到马上需要解决的问题，能力也没有有目的的得到提升，教师没有使每一次活动的价值最大化。因此在以后的教学中一定要注意制定计划、观察、评价一定是不可分割的。</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《发现 理解 支持》一书中蕴含的可操作性评价方法太多太多，这是一本值得我们一线教师反复品读、推敲的实用性书籍，在以后的教学中我也要有意识站在幼儿视角站稳十分钟，认真观察与倾听，发现幼儿的需求，尊重幼儿的差异，理解幼儿的行为，努力提高自身专业素养，为幼儿提供更加科学有效的指导措施，帮助幼儿更快更健康地成长。</w:t>
      </w: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jc w:val="center"/>
        <w:rPr>
          <w:rFonts w:hint="eastAsia"/>
          <w:sz w:val="44"/>
          <w:szCs w:val="44"/>
          <w:lang w:eastAsia="zh-CN"/>
        </w:rPr>
      </w:pPr>
    </w:p>
    <w:p>
      <w:pPr>
        <w:jc w:val="center"/>
        <w:rPr>
          <w:rFonts w:hint="eastAsia"/>
          <w:b/>
          <w:bCs/>
          <w:sz w:val="32"/>
          <w:szCs w:val="32"/>
          <w:lang w:eastAsia="zh-CN"/>
        </w:rPr>
      </w:pPr>
      <w:r>
        <w:rPr>
          <w:rFonts w:hint="eastAsia"/>
          <w:b/>
          <w:bCs/>
          <w:sz w:val="32"/>
          <w:szCs w:val="32"/>
          <w:lang w:eastAsia="zh-CN"/>
        </w:rPr>
        <w:t>真诚、反思、向上态度</w:t>
      </w:r>
    </w:p>
    <w:p>
      <w:pPr>
        <w:jc w:val="center"/>
        <w:rPr>
          <w:rFonts w:hint="eastAsia" w:asciiTheme="minorEastAsia" w:hAnsiTheme="minorEastAsia" w:eastAsiaTheme="minorEastAsia" w:cstheme="minorEastAsia"/>
          <w:b/>
          <w:bCs/>
          <w:sz w:val="32"/>
          <w:szCs w:val="32"/>
          <w:lang w:eastAsia="zh-CN"/>
        </w:rPr>
      </w:pPr>
      <w:r>
        <w:rPr>
          <w:rFonts w:hint="eastAsia"/>
          <w:b/>
          <w:bCs/>
          <w:sz w:val="32"/>
          <w:szCs w:val="32"/>
          <w:lang w:eastAsia="zh-CN"/>
        </w:rPr>
        <w:t>——读《深度思考》心得</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4"/>
          <w:szCs w:val="24"/>
          <w:lang w:eastAsia="zh-CN"/>
        </w:rPr>
      </w:pPr>
      <w:r>
        <w:rPr>
          <w:rFonts w:hint="eastAsia" w:ascii="楷体" w:hAnsi="楷体" w:eastAsia="楷体" w:cs="楷体"/>
          <w:sz w:val="24"/>
          <w:szCs w:val="24"/>
          <w:lang w:eastAsia="zh-CN"/>
        </w:rPr>
        <w:t>成都市双流区九江幼儿园</w:t>
      </w:r>
      <w:r>
        <w:rPr>
          <w:rFonts w:hint="eastAsia" w:ascii="楷体" w:hAnsi="楷体" w:eastAsia="楷体" w:cs="楷体"/>
          <w:sz w:val="24"/>
          <w:szCs w:val="24"/>
          <w:lang w:val="en-US" w:eastAsia="zh-CN"/>
        </w:rPr>
        <w:t xml:space="preserve"> </w:t>
      </w:r>
      <w:r>
        <w:rPr>
          <w:rFonts w:hint="eastAsia" w:ascii="楷体" w:hAnsi="楷体" w:eastAsia="楷体" w:cs="楷体"/>
          <w:sz w:val="24"/>
          <w:szCs w:val="24"/>
          <w:lang w:eastAsia="zh-CN"/>
        </w:rPr>
        <w:t>范莉茵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《深度思考，不断逼近问题的本质》作者：</w:t>
      </w:r>
      <w:r>
        <w:rPr>
          <w:rFonts w:hint="eastAsia" w:asciiTheme="minorEastAsia" w:hAnsiTheme="minorEastAsia" w:eastAsiaTheme="minorEastAsia" w:cstheme="minorEastAsia"/>
          <w:sz w:val="24"/>
          <w:szCs w:val="24"/>
        </w:rPr>
        <w:t>[美]莫琳.希凯（Maureen Chiquet）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江苏凤凰文艺出版社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《财富》“全球具影响力的50位商界女性”之一，《福布斯》“100位具有影响力的女性”之一，《华尔街日报》“50位值得瞩目的女性”之一，《魅力》杂志“年度女性人物”。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1988年，加入盖璞（GAP）公司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1994年，担任盖璞公司旗下的老海军（Old Navy）公司执行副总裁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2002年，担任盖璞公司的分公司香蕉共和国（Banana Republic）总裁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2003年，担任香奈儿美国分部CEO</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2007年，担任香奈儿全球CEO</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2016年1月，辞去香奈儿全球CEO一职，引起全球媒体界广泛报道，被称为“新一代香奈儿女王”。</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心得：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看到本书的名字，我以为是教我们如何面对问题如何在众多问题中找到“真问题”和适宜的方法，但是从序言开始我就知道我错了，这本书相当于是莫琳自己的一个简要传记或者经历，她是在用自己的经历在讲述如何思考，如何找寻问题的本质。其实看完以后我很难去定义我的收获或者感悟，我意识到我现在看书越来越“功利”而忘了享受读书本身，我总是急于翻阅，却极少停下来思考并询问“为什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什么是深度思考？什么是问题的本质？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莫琳的经历让我记忆最深的我提炼为三个关键词：态度、真诚、反思。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莫琳的成就不是一天或者猛然或者是幸运降临而成的，都是有很多铺垫和经过的，所谓厚积薄发就是如此吧。莫琳一直在认识自己、认识生活与工作、认识这个世界，她是将自己与生活与工作相结合的有机体，小时候到读书到选修专业到最后选择工作项目和工作地点，一切的一切，她对自己有思考，她的每一步选择为后一步奠定基础，也许是无心但是却一步一步清晰起来，她喜欢法国，喜欢新浪潮电影，喜欢美学，喜欢创造。知道自己的态度和追求是非常重要的，这一点将引导自己往喜欢的工作和生活奋斗，会放大成就感和满足感，而如果莫琳从事的不是自己喜欢的，是强人所难的，是屈服现实的，恐怕也很难成就现在的她，她的身上的现代女性的独立、自强、创新但是不乏真诚。每一份工作中她如何去接受、以何种态度对待、以何种思路完成，都会有不同的结果，是向上的创意的，还是平和的做完，创造和做完是远远不同的，这也是为什么喜欢的事可以更多激发创造力，这也是为什么创造力是源源不断的，因为喜欢因为上进。大胆的怀疑，坚定的行动。在行动前可以全方位认真怀疑，各种质疑，想清楚以后确定好方向后就要坚定的行动，这也是为什么说先思考后行动，将深入思考锻炼成一种习惯，而不是一种方法，而是像肌肉锻炼一样形成惯性，每次遇到问题都大胆质疑和提出困惑，思考周全后采取合理的行动，久而久之，当深入思考形成一种习惯后就会快捷而又高效高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为什么我觉得是真诚与反思，整个行文中我看到很多莫琳的自问自答，很多事情问题的本质可能在于自己可能在于别人，可能是客观的可能是主观的，甚至都有，但是是否愿意正视问题，看到问题，我觉得这一点很重要，适切的分析是必不可少的，如果选择回避问题夸大问题，那么可能会杀鸡用牛刀，用力过大也有可能力不从心。当我们冷静下来客观合理的分析，才有可能采取正确的方法。而在这个过程中，创造的过程或者非创造性的工作中，常态化工作中，与人为善，虚心接受和改进都是非常重要的且值得的，莫琳工作历程中有很多人影响她教会她，在每一个人中每一个事件中进行反思学习改进，会让自己更妥善的对待下一次，如果“官本位”傲慢的看待身边人或者问题，会蒙蔽我们的双眼，让我们限于自己浅薄的能力中，如何发挥团队合作和合力，达到共赢，既享受工作又创造工作，虽然莫琳没有给出所谓的言简意赅的方法建议，但是我觉得真诚是一种有力的“工具”，其实如何看待人事物，真的会显著影响我们的获得感与幸福感。真诚的倾听自己心理的声音，倾听同伴、家人的声音，真诚的反馈自己的理解和感受，真诚的倾听与表达，是一种重要的能力。即使身居高位，也要懂得真诚倾听，妥善的了解自己的长处与短处，发挥长处、弥补短处，是一种行之有效的工作方法或者为人处世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经典摘抄：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1.我需要保持好奇心和开放态度，观察世界，体验新事物；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2.你如何定义自己，这完全取决于你；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3.图书馆发霉的空气中飘荡着最伟大的思想家，学者，发明家，诗人和政治家的思想；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4.作为女人，你可以保持完整的女性气质，同时拥有强大的领导力；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5.我在任何工作中都瞄准要实现的目标，而非一开始就找出失败的理由；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6.有时候，你需要在毫无计划的情况下迈出第一步，跟随直觉，顺从时势。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7.无论你的职业是什么，发展到了哪个阶段，这样的“学习”和“反学习”（忘记你所学到的，重新学习）”的循环是不可避免的；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8.在职业早期，你需要反思自己的核心价值，为日后做准备；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9.最重要的不是我的决定，而是我能反思决定背后的动机；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10.他永远保持好奇心，如饥似渴地学习有效沟通的做事方式。而且，看重大伙的意见；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11.有疑问时，向合适的人求助可以节省很多时间和眼泪；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12.珍惜每一个岗位；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13.无论我的角色多么细小，我也可以有着自己的影响力。我学到的一切东西，甚至微不足道的细节，都能建立我的能力和信心，让我可以争取自己的权力，必要时能做出超出常规的抉择；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14.你要留意自己的愿望，它们很可能成真；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15.多年来，很多同事感激我只说有意义的话；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16.坚持自己的立场的意义在于，你能做出贡献：贡献新的视角，新的愿景，新的充满启发的观点。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17.当你的个人利益和业务受到威胁时，坚持自己立场是最重要的。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无论多么微小的机会都能发挥你的才能；无论多苛刻的老板你都能在他们身上学到东西。即使他们一无是处，你也可以学到什么是错误的领导方式。如果你张开眼睛，如果你愿意重塑所见，你会看到无限资源等着你发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19.如果我要想在事业和生活上取得成功，我必须练习倾听的技能；不只是偶尔倾听，而是时时刻刻地倾听；不仅仅倾听他，而且倾听团队，客户和所有利益相关者。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20.</w:t>
      </w:r>
      <w:r>
        <w:rPr>
          <w:rFonts w:hint="default"/>
          <w:sz w:val="24"/>
          <w:szCs w:val="24"/>
          <w:lang w:val="en-US" w:eastAsia="zh-CN"/>
        </w:rPr>
        <w:t>严于自律是一种优秀品质，但讨好每个人让我疲惫不堪，这会迫使我质疑自己的每个决定，最终限制了领导力；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default"/>
          <w:sz w:val="24"/>
          <w:szCs w:val="24"/>
          <w:lang w:val="en-US" w:eastAsia="zh-CN"/>
        </w:rPr>
        <w:t>21.在领导上你需要坚定自己的立场，保持真诚的心态；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default"/>
          <w:sz w:val="24"/>
          <w:szCs w:val="24"/>
          <w:lang w:val="en-US" w:eastAsia="zh-CN"/>
        </w:rPr>
        <w:t>22.领导的角色是一种复杂而深刻的人性工作。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default"/>
          <w:sz w:val="24"/>
          <w:szCs w:val="24"/>
          <w:lang w:val="en-US" w:eastAsia="zh-CN"/>
        </w:rPr>
        <w:t>23.真正的权威在于：你既能照顾下属的需要，愿望，同时又能坚定地设定工作的条件，目标；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default"/>
          <w:sz w:val="24"/>
          <w:szCs w:val="24"/>
          <w:lang w:val="en-US" w:eastAsia="zh-CN"/>
        </w:rPr>
        <w:t>24.当一个公司失去了核心的灵魂人物后，也失去了最好的人才，最终失去存在的理由；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default"/>
          <w:sz w:val="24"/>
          <w:szCs w:val="24"/>
          <w:lang w:val="en-US" w:eastAsia="zh-CN"/>
        </w:rPr>
        <w:t>25.当我们超越标签，尊重持不同意见者，每个人都会受益匪浅；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default"/>
          <w:sz w:val="24"/>
          <w:szCs w:val="24"/>
          <w:lang w:val="en-US" w:eastAsia="zh-CN"/>
        </w:rPr>
        <w:t>26.身为一个女性并不是一种障碍，而是优势，是力量的源泉；</w:t>
      </w: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ind w:firstLine="643" w:firstLineChars="200"/>
        <w:jc w:val="center"/>
        <w:rPr>
          <w:rFonts w:hint="eastAsia" w:asciiTheme="minorEastAsia" w:hAnsiTheme="minorEastAsia"/>
          <w:b/>
          <w:sz w:val="32"/>
          <w:szCs w:val="32"/>
        </w:rPr>
      </w:pPr>
      <w:r>
        <w:rPr>
          <w:rFonts w:hint="eastAsia" w:asciiTheme="minorEastAsia" w:hAnsiTheme="minorEastAsia"/>
          <w:b/>
          <w:sz w:val="32"/>
          <w:szCs w:val="32"/>
          <w:lang w:eastAsia="zh-CN"/>
        </w:rPr>
        <w:t>《</w:t>
      </w:r>
      <w:r>
        <w:rPr>
          <w:rFonts w:hint="eastAsia" w:asciiTheme="minorEastAsia" w:hAnsiTheme="minorEastAsia"/>
          <w:b/>
          <w:sz w:val="32"/>
          <w:szCs w:val="32"/>
        </w:rPr>
        <w:t>童年的秘密</w:t>
      </w:r>
      <w:r>
        <w:rPr>
          <w:rFonts w:hint="eastAsia" w:asciiTheme="minorEastAsia" w:hAnsiTheme="minorEastAsia"/>
          <w:b/>
          <w:sz w:val="32"/>
          <w:szCs w:val="32"/>
          <w:lang w:eastAsia="zh-CN"/>
        </w:rPr>
        <w:t>》读书分享</w:t>
      </w:r>
    </w:p>
    <w:p>
      <w:pPr>
        <w:spacing w:line="500" w:lineRule="exact"/>
        <w:ind w:firstLine="480" w:firstLineChars="200"/>
        <w:jc w:val="center"/>
        <w:rPr>
          <w:rFonts w:hint="eastAsia" w:ascii="楷体" w:hAnsi="楷体" w:eastAsia="楷体"/>
          <w:sz w:val="24"/>
          <w:szCs w:val="24"/>
        </w:rPr>
      </w:pPr>
      <w:r>
        <w:rPr>
          <w:rFonts w:hint="eastAsia" w:ascii="楷体" w:hAnsi="楷体" w:eastAsia="楷体"/>
          <w:sz w:val="24"/>
          <w:szCs w:val="24"/>
        </w:rPr>
        <w:t>成都市双流区光电所幼儿园  刘丹</w:t>
      </w:r>
    </w:p>
    <w:p>
      <w:pPr>
        <w:spacing w:line="500" w:lineRule="exact"/>
        <w:ind w:firstLine="480" w:firstLineChars="200"/>
        <w:rPr>
          <w:rFonts w:hint="eastAsia" w:asciiTheme="minorEastAsia" w:hAnsiTheme="minorEastAsia"/>
          <w:sz w:val="24"/>
          <w:szCs w:val="24"/>
        </w:rPr>
      </w:pPr>
      <w:r>
        <w:rPr>
          <w:rFonts w:hint="eastAsia" w:asciiTheme="minorEastAsia" w:hAnsiTheme="minorEastAsia"/>
          <w:sz w:val="24"/>
          <w:szCs w:val="24"/>
        </w:rPr>
        <w:t>假期我选读了《童年的秘密》这本教育名著。本书由意大利当代教育最伟大的幼儿教育思想家和改革家玛利亚.蒙台梭利撰写，书中从生理学、心理学、社会学和教育学的角度为我们提示了儿童发育和成长的秘密。</w:t>
      </w:r>
    </w:p>
    <w:p>
      <w:pPr>
        <w:spacing w:line="500" w:lineRule="exact"/>
        <w:ind w:firstLine="480" w:firstLineChars="200"/>
        <w:rPr>
          <w:rFonts w:hint="eastAsia" w:asciiTheme="minorEastAsia" w:hAnsiTheme="minorEastAsia"/>
          <w:sz w:val="24"/>
          <w:szCs w:val="24"/>
        </w:rPr>
      </w:pPr>
      <w:r>
        <w:rPr>
          <w:rFonts w:hint="eastAsia" w:asciiTheme="minorEastAsia" w:hAnsiTheme="minorEastAsia"/>
          <w:sz w:val="24"/>
          <w:szCs w:val="24"/>
        </w:rPr>
        <w:t>捧读此书使我受益匪浅，进一步提升我在幼儿教育方面的知识，也让我得以更深刻地了解和理解儿童。现在让我们在这本书的带领下一起来探索儿童的秘密吧！</w:t>
      </w:r>
    </w:p>
    <w:p>
      <w:pPr>
        <w:spacing w:line="500" w:lineRule="exact"/>
        <w:ind w:firstLine="480" w:firstLineChars="200"/>
        <w:rPr>
          <w:rFonts w:hint="eastAsia" w:asciiTheme="minorEastAsia" w:hAnsiTheme="minorEastAsia"/>
          <w:sz w:val="24"/>
          <w:szCs w:val="24"/>
        </w:rPr>
      </w:pPr>
      <w:r>
        <w:rPr>
          <w:rFonts w:hint="eastAsia" w:asciiTheme="minorEastAsia" w:hAnsiTheme="minorEastAsia"/>
          <w:sz w:val="24"/>
          <w:szCs w:val="24"/>
        </w:rPr>
        <w:t>全书分为三大部分，介绍了儿童生理、心理各阶段的发展，儿童的教育，爱的智慧，成人与儿童的冲突等。书里充满爱的语言，充满爱的教育方式，因此我感受最深的是作者在“爱的智慧”章节中关于爱的理解——“爱不是原因，而是结果，它像一颗行星，得到了太阳的光辉!它的动力就是本能，是生命的创造力量，在创造过程中，他产生了爱，这种爱充满了儿童的意识，并影响着儿童的自我”。</w:t>
      </w:r>
    </w:p>
    <w:p>
      <w:pPr>
        <w:spacing w:line="500" w:lineRule="exact"/>
        <w:ind w:firstLine="480" w:firstLineChars="200"/>
        <w:rPr>
          <w:rFonts w:hint="eastAsia" w:asciiTheme="minorEastAsia" w:hAnsiTheme="minorEastAsia"/>
          <w:sz w:val="24"/>
          <w:szCs w:val="24"/>
        </w:rPr>
      </w:pPr>
      <w:r>
        <w:rPr>
          <w:rFonts w:hint="eastAsia" w:asciiTheme="minorEastAsia" w:hAnsiTheme="minorEastAsia"/>
          <w:sz w:val="24"/>
          <w:szCs w:val="24"/>
        </w:rPr>
        <w:t>爱是降生于世界上每一个儿童的禀赋，要是儿童爱的潜能得以发挥，或者其全部价值都得以发展，我们就会取得无法计量的成就。但丁把这种儿童的本能为动力的爱，这种对一切的热爱称之为“爱的智慧”，它是一种精神能量，伴随着创造力的得到。</w:t>
      </w:r>
    </w:p>
    <w:p>
      <w:pPr>
        <w:spacing w:line="500" w:lineRule="exact"/>
        <w:ind w:firstLine="480" w:firstLineChars="200"/>
        <w:rPr>
          <w:rFonts w:hint="eastAsia" w:asciiTheme="minorEastAsia" w:hAnsiTheme="minorEastAsia"/>
          <w:sz w:val="24"/>
          <w:szCs w:val="24"/>
        </w:rPr>
      </w:pPr>
      <w:r>
        <w:rPr>
          <w:rFonts w:hint="eastAsia" w:asciiTheme="minorEastAsia" w:hAnsiTheme="minorEastAsia"/>
          <w:sz w:val="24"/>
          <w:szCs w:val="24"/>
        </w:rPr>
        <w:t>这种爱也是：当一个孩子发现桌布歪了，他就会想到桌布应该怎么铺，并且调动他的所有热情，慢慢地试图把它弄平整。对这个孩子来说，这是一种令他狂喜的行为。我们也许会认为，孩子的这种行为是多么的幼稚。但或许，这正体现了我们对孩子的不理解。</w:t>
      </w:r>
    </w:p>
    <w:p>
      <w:pPr>
        <w:spacing w:line="500" w:lineRule="exact"/>
        <w:ind w:firstLine="480" w:firstLineChars="200"/>
        <w:rPr>
          <w:rFonts w:hint="eastAsia" w:asciiTheme="minorEastAsia" w:hAnsiTheme="minorEastAsia"/>
          <w:sz w:val="24"/>
          <w:szCs w:val="24"/>
        </w:rPr>
      </w:pPr>
      <w:r>
        <w:rPr>
          <w:rFonts w:hint="eastAsia" w:asciiTheme="minorEastAsia" w:hAnsiTheme="minorEastAsia"/>
          <w:sz w:val="24"/>
          <w:szCs w:val="24"/>
        </w:rPr>
        <w:t>孩子可以不厌其烦重复做一件他们认为有意思的事，甚至完成后会有一种幸福喜悦的感觉，我们成人眼里的无聊但对于一个正处在认识世界的儿童来讲，这些社会法则是不适用的，当一件事完成的步骤越精细，孩子重复的次数就会越多。只有爱与理解才会让我们发现更多独属于孩子世界的精彩。</w:t>
      </w:r>
    </w:p>
    <w:p>
      <w:pPr>
        <w:spacing w:line="500" w:lineRule="exact"/>
        <w:ind w:firstLine="480" w:firstLineChars="200"/>
        <w:rPr>
          <w:rFonts w:hint="eastAsia" w:asciiTheme="minorEastAsia" w:hAnsiTheme="minorEastAsia"/>
          <w:sz w:val="24"/>
          <w:szCs w:val="24"/>
        </w:rPr>
      </w:pPr>
      <w:r>
        <w:rPr>
          <w:rFonts w:hint="eastAsia" w:asciiTheme="minorEastAsia" w:hAnsiTheme="minorEastAsia"/>
          <w:sz w:val="24"/>
          <w:szCs w:val="24"/>
        </w:rPr>
        <w:t>这种爱是：早晨孩子进去唤醒他的父母，这是一件极讨厌的事情。但是，如果不是爱，还有什么东西会促使一个儿童一醒过来就去寻找他的父母呢?孩子来了并触摸他的父母，父母抱怨孩子的打扰，孩子却回答说：“我并没有叫醒你们，我只是要给你们一个吻。”我想任何父母听到这样的话都会给孩子一个吻。</w:t>
      </w:r>
    </w:p>
    <w:p>
      <w:pPr>
        <w:spacing w:line="500" w:lineRule="exact"/>
        <w:ind w:firstLine="480" w:firstLineChars="200"/>
        <w:rPr>
          <w:rFonts w:hint="eastAsia" w:asciiTheme="minorEastAsia" w:hAnsiTheme="minorEastAsia"/>
          <w:sz w:val="24"/>
          <w:szCs w:val="24"/>
        </w:rPr>
      </w:pPr>
      <w:r>
        <w:rPr>
          <w:rFonts w:hint="eastAsia" w:asciiTheme="minorEastAsia" w:hAnsiTheme="minorEastAsia"/>
          <w:sz w:val="24"/>
          <w:szCs w:val="24"/>
        </w:rPr>
        <w:t>这就是孩子与成人的不同，我们往往以自己固有的观念来评价孩子，认为孩子不懂事、便会和孩子发生冲突，正是这种不理解、不尊重孩子的行为，给孩子的心理无形烙上伤痕，根本没有意识到孩子对我们成人深深的爱。自以为是为了孩子好，但其实却造成相反的结果。</w:t>
      </w:r>
    </w:p>
    <w:p>
      <w:pPr>
        <w:spacing w:line="500" w:lineRule="exact"/>
        <w:ind w:firstLine="480" w:firstLineChars="200"/>
        <w:rPr>
          <w:rFonts w:hint="eastAsia" w:asciiTheme="minorEastAsia" w:hAnsiTheme="minorEastAsia"/>
          <w:sz w:val="24"/>
          <w:szCs w:val="24"/>
        </w:rPr>
      </w:pPr>
      <w:r>
        <w:rPr>
          <w:rFonts w:hint="eastAsia" w:asciiTheme="minorEastAsia" w:hAnsiTheme="minorEastAsia"/>
          <w:sz w:val="24"/>
          <w:szCs w:val="24"/>
        </w:rPr>
        <w:t>发生矛盾冲突时，我们需要正确地移情，即感人之所感，并知人之所感，接受其感情，不一定接受其中的行为。我们应该从孩子的立场和角度出发，换位思考，如：“假如我是孩子”来建立移情。只有相信孩子，这样才会让我们更能贴近孩子的心，就像我们的教育理念一样，遵循自然，静待成长。</w:t>
      </w:r>
    </w:p>
    <w:p>
      <w:pPr>
        <w:spacing w:line="500" w:lineRule="exact"/>
        <w:ind w:firstLine="480" w:firstLineChars="200"/>
        <w:rPr>
          <w:rFonts w:hint="eastAsia" w:asciiTheme="minorEastAsia" w:hAnsiTheme="minorEastAsia"/>
          <w:sz w:val="24"/>
          <w:szCs w:val="24"/>
        </w:rPr>
      </w:pPr>
      <w:r>
        <w:rPr>
          <w:rFonts w:hint="eastAsia" w:asciiTheme="minorEastAsia" w:hAnsiTheme="minorEastAsia"/>
          <w:sz w:val="24"/>
          <w:szCs w:val="24"/>
        </w:rPr>
        <w:t>通过这些事例对内心世界的描绘，使人油然想起童年的特征，想起童年吸收的心理，它爱一切吸收一切，并使其在未来的成年人中得到体会。还记得初做妈妈给孩子讲《猜猜我有多爱你》绘本故事时，我总认为我们成人对孩子的爱是无私、伟大并多于孩子的。但读完这本书后我明白，其实孩子爱我们胜过其他的一切。</w:t>
      </w:r>
    </w:p>
    <w:p>
      <w:pPr>
        <w:spacing w:line="500" w:lineRule="exact"/>
        <w:ind w:firstLine="480" w:firstLineChars="200"/>
        <w:rPr>
          <w:rFonts w:hint="eastAsia" w:asciiTheme="minorEastAsia" w:hAnsiTheme="minorEastAsia"/>
          <w:sz w:val="24"/>
          <w:szCs w:val="24"/>
        </w:rPr>
      </w:pPr>
      <w:r>
        <w:rPr>
          <w:rFonts w:hint="eastAsia" w:asciiTheme="minorEastAsia" w:hAnsiTheme="minorEastAsia"/>
          <w:sz w:val="24"/>
          <w:szCs w:val="24"/>
        </w:rPr>
        <w:t>如何才能将我们对儿童的爱化为滋润的雨露来灌溉儿童的心灵？我认为，最重要的是给他们创造一个充满爱的安全的环境，尊重并理解孩子的行为，对他们的行为尽量做最少的限制和“指导”。孩子自然会知道自己想做什么，该如何做。在一次又一次的探索中，他们会逐渐成长起来。这就要求我们选择合适的爱的表达方式、方法，寻求合适的表达时机和教育环境。”</w:t>
      </w:r>
    </w:p>
    <w:p>
      <w:pPr>
        <w:spacing w:line="500" w:lineRule="exact"/>
        <w:ind w:firstLine="480" w:firstLineChars="200"/>
        <w:rPr>
          <w:rFonts w:hint="eastAsia" w:asciiTheme="minorEastAsia" w:hAnsiTheme="minorEastAsia"/>
          <w:sz w:val="24"/>
          <w:szCs w:val="24"/>
        </w:rPr>
      </w:pPr>
      <w:r>
        <w:rPr>
          <w:rFonts w:hint="eastAsia" w:asciiTheme="minorEastAsia" w:hAnsiTheme="minorEastAsia"/>
          <w:sz w:val="24"/>
          <w:szCs w:val="24"/>
        </w:rPr>
        <w:t>教育是一种充满爱的工作，爱的智慧需要身体力行、春风化雨。是一颗树摇动另一颗树，一朵云推动另一朵云，一个灵魂唤醒另一个灵魂。爱的智慧需要我们始终保持一颗敏感的心，保持对孩子的全神贯注，对孩子的细微行为也有所预期，并迅速做出反应。</w:t>
      </w:r>
    </w:p>
    <w:p>
      <w:pPr>
        <w:spacing w:line="500" w:lineRule="exact"/>
        <w:ind w:firstLine="480" w:firstLineChars="200"/>
        <w:rPr>
          <w:rFonts w:asciiTheme="minorEastAsia" w:hAnsiTheme="minorEastAsia"/>
          <w:sz w:val="24"/>
          <w:szCs w:val="24"/>
        </w:rPr>
      </w:pPr>
      <w:r>
        <w:rPr>
          <w:rFonts w:hint="eastAsia" w:asciiTheme="minorEastAsia" w:hAnsiTheme="minorEastAsia"/>
          <w:sz w:val="24"/>
          <w:szCs w:val="24"/>
        </w:rPr>
        <w:t>我们努力为了孩子那份爱！为了爱的明天!</w:t>
      </w:r>
      <w:r>
        <w:rPr>
          <w:rFonts w:hint="eastAsia" w:asciiTheme="minorEastAsia" w:hAnsiTheme="minorEastAsia"/>
          <w:sz w:val="24"/>
          <w:szCs w:val="24"/>
        </w:rPr>
        <w:cr/>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Calibri" w:hAnsi="Calibri" w:eastAsia="宋体" w:cs="Times New Roman"/>
          <w:b/>
          <w:bCs/>
          <w:sz w:val="32"/>
          <w:szCs w:val="32"/>
          <w:lang w:val="en-US" w:eastAsia="zh-CN"/>
        </w:rPr>
      </w:pPr>
      <w:r>
        <w:rPr>
          <w:rFonts w:hint="eastAsia" w:ascii="Calibri" w:hAnsi="Calibri" w:eastAsia="宋体" w:cs="Times New Roman"/>
          <w:b/>
          <w:bCs/>
          <w:sz w:val="32"/>
          <w:szCs w:val="32"/>
          <w:lang w:val="en-US" w:eastAsia="zh-CN"/>
        </w:rPr>
        <w:t>路漫漫，吾将上下而求索</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黑体" w:hAnsi="黑体" w:eastAsia="黑体" w:cs="黑体"/>
          <w:sz w:val="32"/>
          <w:szCs w:val="32"/>
        </w:rPr>
      </w:pPr>
      <w:r>
        <w:rPr>
          <w:rFonts w:hint="eastAsia" w:ascii="Calibri" w:hAnsi="Calibri" w:eastAsia="宋体" w:cs="Times New Roman"/>
          <w:b/>
          <w:bCs/>
          <w:sz w:val="32"/>
          <w:szCs w:val="32"/>
          <w:lang w:val="en-US" w:eastAsia="zh-CN"/>
        </w:rPr>
        <w:t xml:space="preserve">——读《&lt;幼儿园园长专业标准&gt;案例式解读》有感 </w:t>
      </w:r>
      <w:r>
        <w:rPr>
          <w:rFonts w:hint="eastAsia" w:ascii="Times New Roman" w:hAnsi="Times New Roman" w:eastAsia="方正黑体_GBK" w:cs="Times New Roman"/>
          <w:sz w:val="32"/>
          <w:szCs w:val="32"/>
          <w:lang w:val="en-US" w:eastAsia="zh-CN"/>
        </w:rPr>
        <w:t xml:space="preserve">  </w:t>
      </w:r>
      <w:r>
        <w:rPr>
          <w:rFonts w:hint="eastAsia" w:ascii="黑体" w:hAnsi="黑体" w:eastAsia="黑体" w:cs="黑体"/>
          <w:sz w:val="32"/>
          <w:szCs w:val="32"/>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hint="eastAsia" w:ascii="黑体" w:hAnsi="黑体" w:eastAsia="黑体" w:cs="黑体"/>
          <w:sz w:val="32"/>
          <w:szCs w:val="32"/>
        </w:rPr>
      </w:pPr>
      <w:r>
        <w:rPr>
          <w:rFonts w:hint="eastAsia" w:ascii="华文楷体" w:hAnsi="华文楷体" w:eastAsia="华文楷体" w:cs="华文楷体"/>
          <w:b w:val="0"/>
          <w:bCs w:val="0"/>
          <w:sz w:val="24"/>
          <w:szCs w:val="24"/>
          <w:lang w:val="en-US" w:eastAsia="zh-CN"/>
        </w:rPr>
        <w:t>成都市双流区怡心第六幼儿园 宋佳珈</w:t>
      </w:r>
      <w:r>
        <w:rPr>
          <w:rFonts w:hint="eastAsia" w:ascii="黑体" w:hAnsi="黑体" w:eastAsia="黑体" w:cs="黑体"/>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val="0"/>
          <w:bCs w:val="0"/>
          <w:sz w:val="24"/>
          <w:szCs w:val="24"/>
          <w:lang w:val="en-US" w:eastAsia="zh-CN"/>
        </w:rPr>
      </w:pPr>
      <w:r>
        <w:rPr>
          <w:rFonts w:hint="eastAsia" w:ascii="Calibri" w:hAnsi="Calibri" w:eastAsia="宋体" w:cs="Times New Roman"/>
          <w:b/>
          <w:bCs/>
          <w:sz w:val="24"/>
          <w:szCs w:val="24"/>
          <w:lang w:val="en-US" w:eastAsia="zh-CN"/>
        </w:rPr>
        <w:t>【书名】：</w:t>
      </w:r>
      <w:r>
        <w:rPr>
          <w:rFonts w:hint="eastAsia" w:ascii="宋体" w:hAnsi="宋体" w:eastAsia="宋体" w:cs="宋体"/>
          <w:b w:val="0"/>
          <w:bCs w:val="0"/>
          <w:sz w:val="24"/>
          <w:szCs w:val="24"/>
          <w:lang w:val="en-US" w:eastAsia="zh-CN"/>
        </w:rPr>
        <w:t>《&lt;幼儿园园长专业标准&gt;案例式解读》</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eastAsia" w:ascii="Calibri" w:hAnsi="Calibri" w:eastAsia="宋体" w:cs="Times New Roman"/>
          <w:b/>
          <w:bCs/>
          <w:sz w:val="24"/>
          <w:szCs w:val="24"/>
          <w:lang w:val="en-US" w:eastAsia="zh-CN"/>
        </w:rPr>
      </w:pPr>
      <w:r>
        <w:rPr>
          <w:rFonts w:hint="eastAsia" w:ascii="Calibri" w:hAnsi="Calibri" w:eastAsia="宋体" w:cs="Times New Roman"/>
          <w:b/>
          <w:bCs/>
          <w:sz w:val="24"/>
          <w:szCs w:val="24"/>
          <w:lang w:val="en-US" w:eastAsia="zh-CN"/>
        </w:rPr>
        <w:t>【作者】：</w:t>
      </w:r>
      <w:r>
        <w:rPr>
          <w:rFonts w:hint="eastAsia" w:ascii="宋体" w:hAnsi="宋体" w:eastAsia="宋体" w:cs="宋体"/>
          <w:b w:val="0"/>
          <w:bCs w:val="0"/>
          <w:sz w:val="24"/>
          <w:szCs w:val="24"/>
          <w:lang w:val="en-US" w:eastAsia="zh-CN"/>
        </w:rPr>
        <w:t>管旅华 崔利玲</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val="0"/>
          <w:bCs w:val="0"/>
          <w:sz w:val="24"/>
          <w:szCs w:val="24"/>
          <w:lang w:val="en-US" w:eastAsia="zh-CN"/>
        </w:rPr>
      </w:pPr>
      <w:r>
        <w:rPr>
          <w:rFonts w:hint="eastAsia" w:ascii="Calibri" w:hAnsi="Calibri" w:eastAsia="宋体" w:cs="Times New Roman"/>
          <w:b/>
          <w:bCs/>
          <w:sz w:val="24"/>
          <w:szCs w:val="24"/>
          <w:lang w:val="en-US" w:eastAsia="zh-CN"/>
        </w:rPr>
        <w:t>【作者简介】：</w:t>
      </w:r>
      <w:r>
        <w:rPr>
          <w:rFonts w:hint="eastAsia" w:ascii="宋体" w:hAnsi="宋体" w:eastAsia="宋体" w:cs="宋体"/>
          <w:b w:val="0"/>
          <w:bCs w:val="0"/>
          <w:sz w:val="24"/>
          <w:szCs w:val="24"/>
          <w:lang w:val="en-US" w:eastAsia="zh-CN"/>
        </w:rPr>
        <w:t>管旅华，《幼儿100》杂志主编、副编审，主要研究方向为学前教育课程开发、语文教育。发表《解决小学化的突破口是“化小学”》《专业成长离不开隐性知识》等论文20多篇，出版《&lt;雷雨&gt;导读》等专著4部，主编《(3-6岁儿童学习与发展指南〉案例式解读》《&lt;幼儿园教师专业标准(试行)&gt;案例式解读》等图书20多本。</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崔利玲，南京市鼓楼幼儿园园长兼党支部书记，先后获中国名校长、江苏省有突出贡献的中青年专家、江苏省中青年科学技术带头人、江苏省特级教师、南京市基础教育专家等称号。以课程、社会教育为研究方向，坚持儿童为本、家园合作的管理策略，主持国家及省市级课题20余项，出版《稳住成长的脚步》《沿着“活教育”的轨迹前行》《幼儿园单元教育课程》《我真棒》等400余本论著、幼儿读物和教学用书，成果先后获国家级教学成果一等奖、全国少儿优秀作品一等奖、冰心作品奖、省社会哲学优秀成果奖、省五个一工程优秀作品奖等。</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val="0"/>
          <w:bCs w:val="0"/>
          <w:sz w:val="24"/>
          <w:szCs w:val="24"/>
          <w:lang w:val="en-US" w:eastAsia="zh-CN"/>
        </w:rPr>
      </w:pPr>
      <w:r>
        <w:rPr>
          <w:rFonts w:hint="eastAsia" w:ascii="Calibri" w:hAnsi="Calibri" w:eastAsia="宋体" w:cs="Times New Roman"/>
          <w:b/>
          <w:bCs/>
          <w:sz w:val="24"/>
          <w:szCs w:val="24"/>
          <w:lang w:val="en-US" w:eastAsia="zh-CN"/>
        </w:rPr>
        <w:t>【内容分析】：</w:t>
      </w:r>
      <w:r>
        <w:rPr>
          <w:rFonts w:hint="eastAsia" w:ascii="宋体" w:hAnsi="宋体" w:eastAsia="宋体" w:cs="宋体"/>
          <w:b w:val="0"/>
          <w:bCs w:val="0"/>
          <w:sz w:val="24"/>
          <w:szCs w:val="24"/>
          <w:lang w:val="en-US" w:eastAsia="zh-CN"/>
        </w:rPr>
        <w:t>《&lt;幼儿园园长专业标准&gt;案例式解读》共六章，全书采用案例式解读方式，为幼儿园园长提供问题发现、问题分析和问题解决的具体场景。旨在通过对幼儿园园长实践中遇到的现实问题和典型案例的分析，帮助幼儿园园长透彻了解、把握《幼儿园园长专业标准》的理念和要求，切实增强幼儿园园长专业发展的自觉性，把《幼儿园园长专业标准》作为履行幼儿园领导与管理工作职责、提升专业发展水平的行为准则;将《幼儿园园长专业标准》与实际工作有机结合，与幼儿园园长的经验、体会、摸索融会贯通，学会应对真实的危机与困境，从而使幼儿园园长更有效地制订出自我专业发展规划，不断提升专业发展水平，成为学前教育和幼儿园管理专家。而《幼儿园园长专业标准》本身是由办学理念、专业要求、实施意见三部分内容构成。其中，专业要求的专业职责分为六项，每项专业职责下又有十条专业要求，包括专业理解与认识(三条)专业知识与方法(三条)和专业能力与行为(四条)三个方面。《&lt;幼儿园园长专业标准&gt;案例式解读》是对《幼儿园园长专业标准)中的60条专业要求进行的解读。且每条要求下有三个栏目:政策视线、典型案例、案例评析。政策视线注意对应、实用；案例选择强调典型、生动；案例评析力求到位、有指导性。且典型案例与案例评析皆出自江苏省南京市鼓楼幼儿园、浙江省浙江师范大学杭州幼儿师范学院附属幼儿园等幼儿园的园长和老师，是大家辛勤劳动与智慧的结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eastAsia" w:ascii="Calibri" w:hAnsi="Calibri" w:eastAsia="宋体" w:cs="Times New Roman"/>
          <w:b/>
          <w:bCs/>
          <w:sz w:val="24"/>
          <w:szCs w:val="24"/>
          <w:lang w:val="en-US" w:eastAsia="zh-CN"/>
        </w:rPr>
      </w:pPr>
      <w:r>
        <w:rPr>
          <w:rFonts w:hint="eastAsia" w:ascii="Calibri" w:hAnsi="Calibri" w:eastAsia="宋体" w:cs="Times New Roman"/>
          <w:b/>
          <w:bCs/>
          <w:sz w:val="24"/>
          <w:szCs w:val="24"/>
          <w:lang w:val="en-US" w:eastAsia="zh-CN"/>
        </w:rPr>
        <w:t>【读后感】：</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读完《&lt;幼儿园园长专业标准&gt;案例式解读》我的感触还是颇深的，甚至睡前不经意间仍想要拿起再翻阅几页自己批注的部分。或许是初当重任的忐忑亦是责任吧！</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回想过去的近十年，我从职场小白走到现在，有过迷茫，有过憧憬，但更多的是坚持与坚定，谢谢陪伴在我成长道路上的每个人，无论是良师、益友或是那些曾经有过不悦的人，终究让我沉淀了。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是一个从一线走出来的人，从配班—班长—教研组长—保教助理—保教副主任—保教主任—现在，我深知作为教师的思想状态，他们渴望尊重、渴望民主、渴望学习、需要呵护，那么，我可以为之做些什么呢？对于孩子，无论是国家还是每一个父母，都希望他们能全面健康发展，而我，更是想以幼儿为本，建一所能照见每一位儿童成长的幼儿园，但前路漫漫，吾将上下而求索。</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eastAsia" w:ascii="Calibri" w:hAnsi="Calibri" w:eastAsia="宋体" w:cs="Times New Roman"/>
          <w:b/>
          <w:bCs/>
          <w:sz w:val="24"/>
          <w:szCs w:val="24"/>
          <w:lang w:val="en-US" w:eastAsia="zh-CN"/>
        </w:rPr>
      </w:pPr>
      <w:r>
        <w:rPr>
          <w:rFonts w:hint="eastAsia" w:ascii="Calibri" w:hAnsi="Calibri" w:eastAsia="宋体" w:cs="Times New Roman"/>
          <w:b/>
          <w:bCs/>
          <w:sz w:val="24"/>
          <w:szCs w:val="24"/>
          <w:lang w:val="en-US" w:eastAsia="zh-CN"/>
        </w:rPr>
        <w:t>【启示】：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其一：科学制定幼儿园发展规划的重要性</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读《&lt;幼儿园园长专业标准&gt;案例式解读》之前，我总是认为幼儿园发展规划是幼儿园园长一个人的事情，其实不然。幼儿园的发展规划反映了幼儿园战略管理思想，是透过园长对研究的态度，看出其管理思维的成熟度。制定规划的过程，就是让幼儿园成为一个发展共同体，“规划园所发展、营造育人文化、领导园本课程、引领教师成长、优化内部管理、调适外部环境”的六大使命，让幼儿园有可持续发展的动力。</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制定幼儿园发展规划，可以借助SWOT分析、PEST分析、社区资源图、发展线、问题树、查找问题、发展展望等技术手段，发现幼儿园管理中的主要困感与问题，明确未来一段时期内管理工作的目标、重点，罗列需要优先解决的问题，以及人财物等资源保障，并在园内外各种力量的出谋献策和支持下，不断完善规划。可以集聚园内外各类人员的专业力量和智慧，让各方人员拥有最大的话语权，“自下而上”地发现问题、分析问题，摸清幼儿园的现状，了解发展规划的起点与终点，通过拟定适宜的发展之路，做到既不好高骛远，也不原地踏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规划的制定应以全体教职工为主体，将规划的评判权交给教工大会，既满足了来自基层、服务基层的民主要求，让所有员工将自己与幼儿园紧紧相连，充分知晓规划发展的轨迹以及自己应承担的责任，又实现了总结过去、面向未来的文化传承，更实现了发现契机、超越发展的创新思路。这种民主的、通透的规划制定过程，让园长、教师、家长更加清晰幼儿园的发展蓝图，在优势、劣势、机遇、挑战的分析中，主动、积极地团结在一起，积蓄力量，向上、向前努力。</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其二：以文化力推动幼儿园的可持续发展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文化是引领幼儿园发展的精神系统，展现着幼儿园办园品质。作为新建幼儿园，我们更是需要思考清楚自己的文化定位，力求在开园伊始逐步建立自己的文化，建立形象识别系统，易可从观念、视觉和行为三方面入手。同时，更需要注重课程文化。</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课程文化是幼儿园文化建设的重要组成部分，也是文化建设的一种重要手段。它是在长期的幼儿园课程建设过程中逐渐形成和发展起来的，是幼儿园园本课程思想得以体现的精神氛围。虽然我们新建园，但我们依然需要建立自己的园本课程，不断优化、完善、形成自己的课程文化，同时也需要我们追求办园内涵与品质，创造有生命力的课程文化，努力形成课程信念、信仰与追求，造就有生命力的教师群体，以课程文化的无形”胜“有形”，让它和校园文化相辅相成互相促进，互相影响，成为一所幼儿园的教育品质和可持续发展的动力。</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其三：让每一位教师具有成为“领头雁”的素质</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习近平总书记明确指出，教师“承担着让每个孩子健康成长、办好人民满意教育的重任”。教育的根本问题是培养什么人、怎样培养人、为谁培养人，习近平总书记曾指出：“今天的学生就是未来实现中华民族伟大复兴中国梦的主力军，广大教师就是打造这支中华民族‘梦之队’的筑梦人。”这就表明，广大教师必须主动积极地使自己成为打造中华民族伟大复兴的“梦之队”的筑梦人，才能真正使自己成为“立教之本、兴教之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教育改革中，教师队伍都是一个不可或缺的关键因素。只有关注教师专业成长，研究教师专业化成长的策略，才会引导教师重新审视、定位自己的角色，使教师真正走向学习者、研究者与教育者三位一体的专业化成长道路。</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那么作为幼儿园园长，我们应该认真思考如何让每一位教师具有成为“领头雁”的素质。</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首先应完善培训机制，通过完善教师培训机制，有效的利用园内资源，促进新老教师的专业成长，如：“带教制”、“帮扶制”、“导师制”、“家长参与制”等，通过完善自培机制，强掉多形式学习形式，提升教师的教育反思能力，观察聆听孩子的能力以及教育教学技能。</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其次，倡导多种形式的学习方式，以“互动式学习”、“问题式学习”、“反思性学习”，通过专题讨论、个案分析、撰写个人反思等，提升教师对自身工作的认识，从而提高教师专业素养。</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用慧眼发现每一位教师的特长，用尊重调节与教师间的关系，用赏识与激励推动教师团队的成长。</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为每一位教师搭建专业成长的平台，通过为教师搭建专业化成长的平台，探索促进教师专业化成长的有效方法，真正将尊重教师、信任教师、发挥教师主体地位、调动教师主体性的理念落实到实际工作中，让整个团队有共生的意识与智慧。</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掌握园本教研、合作学习等学习型组织建设的方法以及激励教师主动发展的策略。通过探索园本教研推动教师观念的转型，教师教育理念的培养，不是一蹴而就的，不是一个活动、一次讲座就能达成的。要让新的教育理念去引领、改变教师的日常教育教学行为，在教研过程中重视教师的真实感悟、真实水平，追求不愤不启、不悱不发，通过“找出来”“看过来”“调过来”“跳出来”的方式帮助教师主动发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其四：走科学、规范管理之路</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精细化管理是一种意识，一种观念，是一种认真的态度，更是一种精益求精的文化。作为幼儿园园长，不仅应有深厚的专业知识，还应具备一定的管理意识和能力，保障幼儿园所有制度的有效运行。对于“幼儿园园长专业标准”及书中所提要点，最让我感触的还是：“崇尚以德治园，注重园长榜样示范、人格魅力、专业引领在管理中的积极作用”。所谓“其身正，不令而行；其身不正，虽令不从”，一个内心充满爱和善良人才是最美的人。作为园长我们应用品德影响人，用言行教育人，用情感感化人，将管人、管事、用钱处理妥当。让每一个人都能感受到来自管理者的关心和温暖。</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其五：重视教育资源的整合与利用</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书中指出：“幼儿园要与家庭、社区密切合作，要充分利用幼儿园和社区的资源优势，面向家长开展多种形式的早期教育宣传、指导等服务，促进幼儿家庭教育质量的不断提高。”足可以看出教育机构与社会联系的重要性。那么，在实践过程中则需要幼儿园管理者不断转变教师观念，注重对社区教育资源的挖掘、整合与利用，丰富幼儿园的教育内容，以此形成强大的共育合力，促进幼儿园和谐发展。对于挖掘社区、社会教育资源的潜在价值方面，则需要我们做到：1.逐步建立资源网络2.大力整合资源优势3.深化利用资源场景。社会教育资源可以以家长为源头，他们是幼儿园教育教学资源的隐形提供者。可以从周边资源单</w:t>
      </w:r>
      <w:r>
        <w:rPr>
          <w:rFonts w:hint="eastAsia" w:ascii="宋体" w:hAnsi="宋体" w:eastAsia="宋体" w:cs="宋体"/>
          <w:b w:val="0"/>
          <w:bCs w:val="0"/>
          <w:sz w:val="24"/>
          <w:szCs w:val="24"/>
          <w:lang w:val="en-US" w:eastAsia="zh-CN"/>
        </w:rPr>
        <w:br w:type="textWrapping"/>
      </w:r>
      <w:r>
        <w:rPr>
          <w:rFonts w:hint="eastAsia" w:ascii="宋体" w:hAnsi="宋体" w:eastAsia="宋体" w:cs="宋体"/>
          <w:b w:val="0"/>
          <w:bCs w:val="0"/>
          <w:sz w:val="24"/>
          <w:szCs w:val="24"/>
          <w:lang w:val="en-US" w:eastAsia="zh-CN"/>
        </w:rPr>
        <w:t>位找，通过签订社会资源合作协议，实现互帮互助。还可以利用教育基地的形式使其成为适合幼儿园孩子学习的场所。</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总之，需要管理者与教师了解、挖掘教育资源、善于发动、运用社会教育资源，以丰富幼儿园的教育活动，实则就是需要我们走出校园、走进社会、利用资源、主动合作。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【摘抄句子】：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一个内心充满爱和善良的人是最美的人。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一个好校长便是一所好学校，那么，一个好园长便是一所好幼儿园。</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跳出教育看教育，一定有海阔天空之感。</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“教育就是一棵树摇动一棵树，一朵云推动一朵云，一个灵魂唤醒另一个灵魂”</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default" w:ascii="仿宋" w:hAnsi="仿宋" w:eastAsia="仿宋" w:cs="仿宋"/>
          <w:sz w:val="32"/>
          <w:szCs w:val="32"/>
          <w:lang w:val="en-US" w:eastAsia="zh-CN"/>
        </w:rPr>
      </w:pPr>
      <w:r>
        <w:rPr>
          <w:rFonts w:hint="eastAsia" w:ascii="宋体" w:hAnsi="宋体" w:eastAsia="宋体" w:cs="宋体"/>
          <w:b w:val="0"/>
          <w:bCs w:val="0"/>
          <w:sz w:val="24"/>
          <w:szCs w:val="24"/>
          <w:lang w:val="en-US" w:eastAsia="zh-CN"/>
        </w:rPr>
        <w:t xml:space="preserve">“人性最深层的需求就是渴望别人欣赏。”管理者的一个信任的微笑、一个鼓励的眼光、一句赞美的话语都可驱散教师一身的疲惫，要经常用这些“法宝”去激励教师，时刻放大每位教师身上的闪光点，多看她们的长处，使她们愉悦、舒心地工作。 </w:t>
      </w: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jc w:val="center"/>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eastAsia="zh-CN"/>
        </w:rPr>
        <w:t>快乐游戏</w:t>
      </w:r>
      <w:r>
        <w:rPr>
          <w:rFonts w:hint="eastAsia" w:asciiTheme="minorEastAsia" w:hAnsiTheme="minorEastAsia" w:eastAsiaTheme="minorEastAsia" w:cstheme="minorEastAsia"/>
          <w:b/>
          <w:bCs/>
          <w:sz w:val="32"/>
          <w:szCs w:val="32"/>
          <w:lang w:val="en-US" w:eastAsia="zh-CN"/>
        </w:rPr>
        <w:t xml:space="preserve"> 幸福童年</w:t>
      </w:r>
    </w:p>
    <w:p>
      <w:pPr>
        <w:jc w:val="center"/>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rPr>
        <w:t>《自主游戏——成就幼儿快乐而有意义的童年》</w:t>
      </w:r>
      <w:r>
        <w:rPr>
          <w:rFonts w:hint="eastAsia" w:asciiTheme="minorEastAsia" w:hAnsiTheme="minorEastAsia" w:eastAsiaTheme="minorEastAsia" w:cstheme="minorEastAsia"/>
          <w:b/>
          <w:bCs/>
          <w:sz w:val="32"/>
          <w:szCs w:val="32"/>
          <w:lang w:eastAsia="zh-CN"/>
        </w:rPr>
        <w:t>读书分享</w:t>
      </w:r>
    </w:p>
    <w:p>
      <w:pPr>
        <w:jc w:val="center"/>
        <w:rPr>
          <w:rFonts w:hint="eastAsia" w:asciiTheme="minorEastAsia" w:hAnsiTheme="minorEastAsia" w:eastAsiaTheme="minorEastAsia" w:cstheme="minorEastAsia"/>
          <w:sz w:val="24"/>
          <w:szCs w:val="32"/>
          <w:lang w:eastAsia="zh-CN"/>
        </w:rPr>
      </w:pPr>
      <w:r>
        <w:rPr>
          <w:rFonts w:hint="eastAsia" w:ascii="楷体" w:hAnsi="楷体" w:eastAsia="楷体" w:cs="楷体"/>
          <w:sz w:val="24"/>
          <w:szCs w:val="24"/>
          <w:lang w:val="en-US" w:eastAsia="zh-CN"/>
        </w:rPr>
        <w:t>成都市双流区协和幼儿园  田浩江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本书的作者是董旭花教师。</w:t>
      </w:r>
      <w:r>
        <w:rPr>
          <w:rFonts w:hint="eastAsia" w:asciiTheme="minorEastAsia" w:hAnsiTheme="minorEastAsia" w:eastAsiaTheme="minorEastAsia" w:cstheme="minorEastAsia"/>
          <w:sz w:val="24"/>
          <w:szCs w:val="24"/>
        </w:rPr>
        <w:t>自主的游戏是快乐的，自主的学习是高效的，自主的生活是幸福的——这是《自主游戏——成就幼儿快乐而有意义的童年》这本书封面中非常诗意和点睛的三句话，这三句话深深地吸引了我。</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cstheme="minorEastAsia"/>
          <w:b/>
          <w:bCs/>
          <w:sz w:val="24"/>
          <w:szCs w:val="24"/>
          <w:lang w:eastAsia="zh-CN"/>
        </w:rPr>
        <w:t>一、</w:t>
      </w:r>
      <w:r>
        <w:rPr>
          <w:rFonts w:hint="eastAsia" w:asciiTheme="minorEastAsia" w:hAnsiTheme="minorEastAsia" w:eastAsiaTheme="minorEastAsia" w:cstheme="minorEastAsia"/>
          <w:b/>
          <w:bCs/>
          <w:sz w:val="24"/>
          <w:szCs w:val="24"/>
          <w:lang w:eastAsia="zh-CN"/>
        </w:rPr>
        <w:t>本书概括</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本书共有六章，分别从游戏概念、自主游戏概念、自主游戏历史现状与反思、环境创设、教师观察指导支持等方面做了详细的分析与指导。表达了</w:t>
      </w:r>
      <w:r>
        <w:rPr>
          <w:rFonts w:hint="eastAsia" w:asciiTheme="minorEastAsia" w:hAnsiTheme="minorEastAsia" w:eastAsiaTheme="minorEastAsia" w:cstheme="minorEastAsia"/>
          <w:sz w:val="24"/>
          <w:szCs w:val="24"/>
        </w:rPr>
        <w:t>游戏是幼儿的心理特征，游戏是幼儿的工作，游戏是幼儿的生命。从某种意义上说，游戏伴随着孩子的童年生活，游戏的过程就是孩子发展的过程。幼儿园与教师应该为孩子创设</w:t>
      </w:r>
      <w:r>
        <w:rPr>
          <w:rFonts w:hint="eastAsia" w:asciiTheme="minorEastAsia" w:hAnsiTheme="minorEastAsia" w:eastAsiaTheme="minorEastAsia" w:cstheme="minorEastAsia"/>
          <w:sz w:val="24"/>
          <w:szCs w:val="24"/>
          <w:lang w:eastAsia="zh-CN"/>
        </w:rPr>
        <w:t>丰富的游戏</w:t>
      </w:r>
      <w:r>
        <w:rPr>
          <w:rFonts w:hint="eastAsia" w:asciiTheme="minorEastAsia" w:hAnsiTheme="minorEastAsia" w:eastAsiaTheme="minorEastAsia" w:cstheme="minorEastAsia"/>
          <w:sz w:val="24"/>
          <w:szCs w:val="24"/>
        </w:rPr>
        <w:t>条件与机会，给予孩子自主游戏的空间与时间，使孩子度过一个快乐而有意义的童年</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二、作者观点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自主游戏不是一种固定的游戏类型，而是一种尊重幼儿的游戏理念的回归。自主游戏强调教师信任幼儿，放手让幼儿自由选择，自主地把握游戏内容和游戏进程，玩自己的游戏。教师的责任是观察和适宜地支持，即使介入引导幼儿的游戏，也是为了帮助幼儿实现自己的游戏愿望，而非实现教师设定的教育标。自主游戏涉及幼儿的主体性发展，教师在放手的同时，需要更多地关注幼儿的自主性发挥，引导幼儿更多地进行自我选择和决策、自我计划和设计、自我反思和调控、自我规范和负责，为幼儿一生的可持续发展奠定自我成长的坚实力量。</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三、读书反思</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师要善于为幼儿自主展开的游戏提供必要帮助指导，以推进其游戏进程，但是教师应绝对避免的是为了提高幼儿的游戏或者为了发挥游戏的教育作用而去教幼儿游戏或过多地干预幼儿游戏。教师可以观察幼儿的游戏情况：幼儿喜欢的游戏主题、内容和玩具材料，幼儿在游戏中说些什么、做些什么，游戏中遇到了什么困难，解决了没有，是怎样解决的，幼儿通常和谁在一起玩等游戏行为；教师对观察的游戏行为加以分析：给幼儿提供的游戏时空是否合适，材料的投放有没有问题，幼儿近来的兴趣是什么，认知经验和社会性水平哪些方面有了进步还存在什么问题等的思考分析等。当教师通过观察分析对幼儿的游戏有了足够的了解后再决定在什么时候或以什么方式参与幼儿的游戏过程，或者对哪些幼儿给与帮助，给与什么样的帮助等等。重要的是教师的干预指导应以推进幼儿的游戏为根本目的，而不是为了提高幼儿的游戏水平教孩子游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（一）</w:t>
      </w:r>
      <w:r>
        <w:rPr>
          <w:rFonts w:hint="eastAsia" w:asciiTheme="minorEastAsia" w:hAnsiTheme="minorEastAsia" w:eastAsiaTheme="minorEastAsia" w:cstheme="minorEastAsia"/>
          <w:sz w:val="24"/>
          <w:szCs w:val="24"/>
        </w:rPr>
        <w:t>提升教师理念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游戏是教师了解幼儿的窗口，教师通过对幼儿游戏行为的观察，可以了解幼儿的已有经验、能力发展水平、学习特点和个性特点。在幼儿自主游戏活动中，我们应考虑的问题：</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1.要明确观察与分析在先，指导与介入在后。</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2.在观察中教师应思考何时介入，该怎样介入，才能使幼儿得到发展，“介入”才有效发挥它最大的功能。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3.是否需要教师的介入，这也是值得教师深思的问题。</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4.教师应考虑以什么身份介入，才能既指导了幼儿的游戏，又不影响幼儿游戏的进行。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5.思考如何推进幼儿学习与发展。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（二）</w:t>
      </w:r>
      <w:r>
        <w:rPr>
          <w:rFonts w:hint="eastAsia" w:asciiTheme="minorEastAsia" w:hAnsiTheme="minorEastAsia" w:eastAsiaTheme="minorEastAsia" w:cstheme="minorEastAsia"/>
          <w:sz w:val="24"/>
          <w:szCs w:val="24"/>
        </w:rPr>
        <w:t>创设游戏环境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1.为幼儿提供一个个游戏的场所，利用一切可利用的空间，最大限度地满足孩子游戏的场所。</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2.为幼儿提供能操作、多变化、多功能的材料和废旧材料，并根据幼儿活动的推进和需要，随时调整和增添材料，层次性的材料使各种水平的幼儿都能不断得到发展。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3.利用家长资源、社会资源，共同配合收集各类材料和物品。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（三）</w:t>
      </w:r>
      <w:r>
        <w:rPr>
          <w:rFonts w:hint="eastAsia" w:asciiTheme="minorEastAsia" w:hAnsiTheme="minorEastAsia" w:eastAsiaTheme="minorEastAsia" w:cstheme="minorEastAsia"/>
          <w:sz w:val="24"/>
          <w:szCs w:val="24"/>
        </w:rPr>
        <w:t>合理规划课程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1.合理安排一日活动，保证幼儿自主游戏活动的时间。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2.安排好周计划和日计划，保证幼儿自主游戏活动的多样化。</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（四）</w:t>
      </w:r>
      <w:r>
        <w:rPr>
          <w:rFonts w:hint="eastAsia" w:asciiTheme="minorEastAsia" w:hAnsiTheme="minorEastAsia" w:eastAsiaTheme="minorEastAsia" w:cstheme="minorEastAsia"/>
          <w:sz w:val="24"/>
          <w:szCs w:val="24"/>
        </w:rPr>
        <w:t>关注安全问题</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幼儿自主游戏活动中的安全问题是幼儿园、教师与家长共同关注的问题，也是游戏活动中的突出问题，为了减少游戏活动中的安全隐患，尽可能避免安全问题，幼儿园与教师应通过现场教学、游戏分享等手段，培养幼儿的安全意识，提高幼儿的自我保护的能力。教师应仔细观察幼儿游戏活动的情况，根据需要随时增添一些保障器材，当幼儿进行挑战行为、幼儿求助和材料出现安全隐患时，教师适度介入，尽量避免安全事故的发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相信：只要我们多观察、细思考，做一个有心的教师，将学习的理论与实践相结合，尊重幼儿学习与发展的基本规律和特点，为幼儿创设自主游戏的空间与时间，满足幼儿自主游戏的愿望，激发幼儿自主游戏的兴趣，让幼儿快乐过好每一天，从而促进幼儿身心全面和谐发展。</w:t>
      </w:r>
    </w:p>
    <w:p>
      <w:pPr>
        <w:rPr>
          <w:rFonts w:ascii="PingFang SC" w:hAnsi="PingFang SC" w:eastAsia="PingFang SC" w:cs="PingFang SC"/>
          <w:i w:val="0"/>
          <w:iCs w:val="0"/>
          <w:caps w:val="0"/>
          <w:color w:val="333333"/>
          <w:spacing w:val="30"/>
          <w:sz w:val="24"/>
          <w:szCs w:val="24"/>
          <w:shd w:val="clear" w:fill="FFFFFF"/>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napToGrid/>
        <w:spacing w:before="0" w:beforeAutospacing="0" w:after="0" w:afterAutospacing="0" w:line="500" w:lineRule="exact"/>
        <w:jc w:val="both"/>
        <w:textAlignment w:val="baseline"/>
        <w:rPr>
          <w:rStyle w:val="51"/>
          <w:rFonts w:ascii="宋体" w:hAnsi="宋体" w:eastAsia="宋体"/>
          <w:b w:val="0"/>
          <w:i w:val="0"/>
          <w:caps w:val="0"/>
          <w:spacing w:val="0"/>
          <w:w w:val="100"/>
          <w:kern w:val="2"/>
          <w:sz w:val="24"/>
          <w:szCs w:val="24"/>
          <w:lang w:val="en-US" w:eastAsia="zh-CN" w:bidi="ar-SA"/>
        </w:rPr>
      </w:pPr>
    </w:p>
    <w:p>
      <w:pPr>
        <w:snapToGrid/>
        <w:spacing w:before="0" w:beforeAutospacing="0" w:after="0" w:afterAutospacing="0" w:line="500" w:lineRule="exact"/>
        <w:ind w:firstLine="643" w:firstLineChars="200"/>
        <w:jc w:val="center"/>
        <w:textAlignment w:val="baseline"/>
        <w:rPr>
          <w:rStyle w:val="51"/>
          <w:rFonts w:ascii="宋体" w:hAnsi="宋体" w:eastAsia="宋体" w:cs="宋体"/>
          <w:b/>
          <w:bCs/>
          <w:i w:val="0"/>
          <w:caps w:val="0"/>
          <w:spacing w:val="0"/>
          <w:w w:val="100"/>
          <w:kern w:val="2"/>
          <w:sz w:val="32"/>
          <w:szCs w:val="32"/>
          <w:lang w:val="en-US" w:eastAsia="zh-CN" w:bidi="ar-SA"/>
        </w:rPr>
      </w:pPr>
      <w:r>
        <w:rPr>
          <w:rStyle w:val="51"/>
          <w:rFonts w:ascii="宋体" w:hAnsi="宋体" w:eastAsia="宋体" w:cs="宋体"/>
          <w:b/>
          <w:bCs/>
          <w:i w:val="0"/>
          <w:caps w:val="0"/>
          <w:spacing w:val="0"/>
          <w:w w:val="100"/>
          <w:kern w:val="2"/>
          <w:sz w:val="32"/>
          <w:szCs w:val="32"/>
          <w:lang w:val="en-US" w:eastAsia="zh-CN" w:bidi="ar-SA"/>
        </w:rPr>
        <w:t>以古为镜，可以知兴替—走进《资治通鉴》的世界</w:t>
      </w:r>
    </w:p>
    <w:p>
      <w:pPr>
        <w:snapToGrid/>
        <w:spacing w:before="0" w:beforeAutospacing="0" w:after="0" w:afterAutospacing="0" w:line="500" w:lineRule="exact"/>
        <w:ind w:firstLine="480" w:firstLineChars="200"/>
        <w:jc w:val="center"/>
        <w:textAlignment w:val="baseline"/>
        <w:rPr>
          <w:rStyle w:val="51"/>
          <w:rFonts w:ascii="宋体" w:hAnsi="宋体" w:eastAsia="宋体"/>
          <w:b w:val="0"/>
          <w:i w:val="0"/>
          <w:caps w:val="0"/>
          <w:spacing w:val="0"/>
          <w:w w:val="100"/>
          <w:kern w:val="2"/>
          <w:sz w:val="24"/>
          <w:szCs w:val="24"/>
          <w:lang w:val="en-US" w:eastAsia="zh-CN" w:bidi="ar-SA"/>
        </w:rPr>
      </w:pPr>
      <w:r>
        <w:rPr>
          <w:rStyle w:val="51"/>
          <w:rFonts w:ascii="楷体" w:hAnsi="楷体" w:eastAsia="楷体"/>
          <w:b w:val="0"/>
          <w:bCs w:val="0"/>
          <w:i w:val="0"/>
          <w:caps w:val="0"/>
          <w:spacing w:val="0"/>
          <w:w w:val="100"/>
          <w:kern w:val="2"/>
          <w:sz w:val="24"/>
          <w:szCs w:val="24"/>
          <w:lang w:val="en-US" w:eastAsia="zh-CN" w:bidi="ar-SA"/>
        </w:rPr>
        <w:t>成都市双流区胜利幼儿园  吴金花</w:t>
      </w:r>
    </w:p>
    <w:p>
      <w:pPr>
        <w:snapToGrid/>
        <w:spacing w:before="0" w:beforeAutospacing="0" w:after="0" w:afterAutospacing="0" w:line="500" w:lineRule="exact"/>
        <w:jc w:val="both"/>
        <w:textAlignment w:val="baseline"/>
        <w:rPr>
          <w:rStyle w:val="51"/>
          <w:rFonts w:ascii="宋体" w:hAnsi="宋体" w:eastAsia="宋体"/>
          <w:b w:val="0"/>
          <w:i w:val="0"/>
          <w:caps w:val="0"/>
          <w:spacing w:val="0"/>
          <w:w w:val="100"/>
          <w:kern w:val="2"/>
          <w:sz w:val="24"/>
          <w:szCs w:val="24"/>
          <w:lang w:val="en-US" w:eastAsia="zh-CN" w:bidi="ar-SA"/>
        </w:rPr>
      </w:pPr>
      <w:r>
        <w:rPr>
          <w:rStyle w:val="51"/>
          <w:rFonts w:ascii="宋体" w:hAnsi="宋体" w:eastAsia="宋体"/>
          <w:b w:val="0"/>
          <w:i w:val="0"/>
          <w:caps w:val="0"/>
          <w:spacing w:val="0"/>
          <w:w w:val="100"/>
          <w:kern w:val="2"/>
          <w:sz w:val="24"/>
          <w:szCs w:val="24"/>
          <w:lang w:val="en-US" w:eastAsia="zh-CN" w:bidi="ar-SA"/>
        </w:rPr>
        <w:t>尊敬的师傅、亲爱的弟弟姐妹们:</w:t>
      </w:r>
    </w:p>
    <w:p>
      <w:pPr>
        <w:snapToGrid/>
        <w:spacing w:before="0" w:beforeAutospacing="0" w:after="0" w:afterAutospacing="0" w:line="500" w:lineRule="exact"/>
        <w:ind w:firstLine="480" w:firstLineChars="200"/>
        <w:jc w:val="both"/>
        <w:textAlignment w:val="baseline"/>
        <w:rPr>
          <w:rStyle w:val="51"/>
          <w:rFonts w:ascii="宋体" w:hAnsi="宋体" w:eastAsia="宋体"/>
          <w:b w:val="0"/>
          <w:i w:val="0"/>
          <w:caps w:val="0"/>
          <w:spacing w:val="0"/>
          <w:w w:val="100"/>
          <w:kern w:val="2"/>
          <w:sz w:val="24"/>
          <w:szCs w:val="24"/>
          <w:lang w:val="en-US" w:eastAsia="zh-CN" w:bidi="ar-SA"/>
        </w:rPr>
      </w:pPr>
      <w:r>
        <w:rPr>
          <w:rStyle w:val="51"/>
          <w:rFonts w:ascii="宋体" w:hAnsi="宋体" w:eastAsia="宋体"/>
          <w:b w:val="0"/>
          <w:i w:val="0"/>
          <w:caps w:val="0"/>
          <w:spacing w:val="0"/>
          <w:w w:val="100"/>
          <w:kern w:val="2"/>
          <w:sz w:val="24"/>
          <w:szCs w:val="24"/>
          <w:lang w:val="en-US" w:eastAsia="zh-CN" w:bidi="ar-SA"/>
        </w:rPr>
        <w:t>唐太宗曾言：“以古为镜，可以知兴替”，中华大地上五千年的历史长河中，更是演绎过数不清的家国辉煌故事和国破家亡的悲情故事。但作为炎黄子孙，我们可以自豪地说，我们有不亡的文明。下面我将带着大家一起走进《资治通鉴》，了解古代的兴衰更替，悟其后世影响。</w:t>
      </w:r>
    </w:p>
    <w:p>
      <w:pPr>
        <w:snapToGrid/>
        <w:spacing w:before="0" w:beforeAutospacing="0" w:after="0" w:afterAutospacing="0" w:line="500" w:lineRule="exact"/>
        <w:ind w:firstLine="482" w:firstLineChars="200"/>
        <w:jc w:val="both"/>
        <w:textAlignment w:val="baseline"/>
        <w:rPr>
          <w:rStyle w:val="51"/>
          <w:rFonts w:ascii="宋体" w:hAnsi="宋体" w:eastAsia="宋体" w:cs="宋体"/>
          <w:b/>
          <w:bCs/>
          <w:i w:val="0"/>
          <w:caps w:val="0"/>
          <w:spacing w:val="0"/>
          <w:w w:val="100"/>
          <w:kern w:val="2"/>
          <w:sz w:val="24"/>
          <w:szCs w:val="24"/>
          <w:lang w:val="en-US" w:eastAsia="zh-CN" w:bidi="ar-SA"/>
        </w:rPr>
      </w:pPr>
      <w:r>
        <w:rPr>
          <w:rStyle w:val="51"/>
          <w:rFonts w:ascii="宋体" w:hAnsi="宋体" w:eastAsia="宋体" w:cs="宋体"/>
          <w:b/>
          <w:bCs/>
          <w:i w:val="0"/>
          <w:caps w:val="0"/>
          <w:spacing w:val="0"/>
          <w:w w:val="100"/>
          <w:kern w:val="2"/>
          <w:sz w:val="24"/>
          <w:szCs w:val="24"/>
          <w:lang w:val="en-US" w:eastAsia="zh-CN" w:bidi="ar-SA"/>
        </w:rPr>
        <w:t>一、书籍简介</w:t>
      </w:r>
    </w:p>
    <w:p>
      <w:pPr>
        <w:snapToGrid/>
        <w:spacing w:before="0" w:beforeAutospacing="0" w:after="0" w:afterAutospacing="0" w:line="500" w:lineRule="exact"/>
        <w:ind w:firstLine="480" w:firstLineChars="200"/>
        <w:jc w:val="both"/>
        <w:textAlignment w:val="baseline"/>
        <w:rPr>
          <w:rStyle w:val="51"/>
          <w:rFonts w:ascii="宋体" w:hAnsi="宋体" w:eastAsia="宋体"/>
          <w:b w:val="0"/>
          <w:i w:val="0"/>
          <w:caps w:val="0"/>
          <w:spacing w:val="0"/>
          <w:w w:val="100"/>
          <w:kern w:val="2"/>
          <w:sz w:val="24"/>
          <w:szCs w:val="24"/>
          <w:lang w:val="en-US" w:eastAsia="zh-CN" w:bidi="ar-SA"/>
        </w:rPr>
      </w:pPr>
      <w:r>
        <w:rPr>
          <w:rStyle w:val="51"/>
          <w:rFonts w:ascii="宋体" w:hAnsi="宋体" w:eastAsia="宋体"/>
          <w:b w:val="0"/>
          <w:i w:val="0"/>
          <w:caps w:val="0"/>
          <w:spacing w:val="0"/>
          <w:w w:val="100"/>
          <w:kern w:val="2"/>
          <w:sz w:val="24"/>
          <w:szCs w:val="24"/>
          <w:lang w:val="en-US" w:eastAsia="zh-CN" w:bidi="ar-SA"/>
        </w:rPr>
        <w:t>《资治通鉴》（常简作《通鉴》），是由北宋史学家司马光主编的一部多卷本编年体史书，共294卷，历时十九年完成。主要以时间为纲，事件为目，从周威烈王二十三年（公元前403年）写起，到五代后周世宗显德六年（公元959年）征淮南停笔，涵盖十六朝1362年的历史。全书按朝代分为十六纪，即《周纪》五卷、《秦纪》三卷、《汉纪》六十卷、《魏纪》十卷、《晋纪》四十卷、《宋纪》十六卷、《齐纪》十卷、《梁纪》二十二卷、《陈纪》十卷、《隋纪》八卷、《唐纪》八十一卷、《后梁纪》六卷、《后唐纪》八卷、《后晋纪》六卷、《后汉纪》四卷、《后周纪》五卷。其内容以政治、军事和民族关系为主，兼及经济、文化和历史人物评价，目的是通过对事关国家盛衰、民族兴亡的统治阶级政策的描述警示后人。宋神宗认为该书“鉴于往事,有资于治道”，而钦赐此名。由此可见，《资治通鉴》的得名，既是史家治史以资政自觉意识增强的表现，也是封建帝王利用史学为政治服务自觉意识增强的表现。下面我分享《周纪》中的第一卷。</w:t>
      </w:r>
    </w:p>
    <w:p>
      <w:pPr>
        <w:snapToGrid/>
        <w:spacing w:before="0" w:beforeAutospacing="0" w:after="0" w:afterAutospacing="0" w:line="500" w:lineRule="exact"/>
        <w:ind w:firstLine="482" w:firstLineChars="200"/>
        <w:jc w:val="both"/>
        <w:textAlignment w:val="baseline"/>
        <w:rPr>
          <w:rStyle w:val="51"/>
          <w:rFonts w:ascii="宋体" w:hAnsi="宋体" w:eastAsia="宋体" w:cs="宋体"/>
          <w:b/>
          <w:bCs/>
          <w:i w:val="0"/>
          <w:caps w:val="0"/>
          <w:spacing w:val="0"/>
          <w:w w:val="100"/>
          <w:kern w:val="2"/>
          <w:sz w:val="24"/>
          <w:szCs w:val="24"/>
          <w:lang w:val="en-US" w:eastAsia="zh-CN" w:bidi="ar-SA"/>
        </w:rPr>
      </w:pPr>
      <w:r>
        <w:rPr>
          <w:rStyle w:val="51"/>
          <w:rFonts w:ascii="宋体" w:hAnsi="宋体" w:eastAsia="宋体" w:cs="宋体"/>
          <w:b/>
          <w:bCs/>
          <w:i w:val="0"/>
          <w:caps w:val="0"/>
          <w:spacing w:val="0"/>
          <w:w w:val="100"/>
          <w:kern w:val="2"/>
          <w:sz w:val="24"/>
          <w:szCs w:val="24"/>
          <w:lang w:val="en-US" w:eastAsia="zh-CN" w:bidi="ar-SA"/>
        </w:rPr>
        <w:t>二、分享内容</w:t>
      </w:r>
    </w:p>
    <w:p>
      <w:pPr>
        <w:snapToGrid/>
        <w:spacing w:before="0" w:beforeAutospacing="0" w:after="0" w:afterAutospacing="0" w:line="500" w:lineRule="exact"/>
        <w:ind w:firstLine="420"/>
        <w:jc w:val="both"/>
        <w:textAlignment w:val="baseline"/>
        <w:rPr>
          <w:rStyle w:val="51"/>
          <w:rFonts w:ascii="宋体" w:hAnsi="宋体" w:eastAsia="宋体"/>
          <w:b w:val="0"/>
          <w:i w:val="0"/>
          <w:caps w:val="0"/>
          <w:spacing w:val="0"/>
          <w:w w:val="100"/>
          <w:kern w:val="2"/>
          <w:sz w:val="24"/>
          <w:szCs w:val="24"/>
          <w:lang w:val="en-US" w:eastAsia="zh-CN" w:bidi="ar-SA"/>
        </w:rPr>
      </w:pPr>
      <w:r>
        <w:rPr>
          <w:rStyle w:val="51"/>
          <w:rFonts w:ascii="宋体" w:hAnsi="宋体" w:eastAsia="宋体"/>
          <w:b w:val="0"/>
          <w:i w:val="0"/>
          <w:caps w:val="0"/>
          <w:spacing w:val="0"/>
          <w:w w:val="100"/>
          <w:kern w:val="2"/>
          <w:sz w:val="24"/>
          <w:szCs w:val="24"/>
          <w:lang w:val="en-US" w:eastAsia="zh-CN" w:bidi="ar-SA"/>
        </w:rPr>
        <w:t>周威烈王二十三年（戊寅，公元前403年）周威烈王姬午初次分封晋国大夫魏斯、赵籍、韩虔为诸侯国君。三家分晋酝酿出了郡县制，成全华夏两千余年大一统一代霸主晋国。不仅是当时的中原大国，更是当时的超级强国，地方广袤，人口众多，按理来说应该是一脉祥和富强的景象才对。可是晋国虽然没有外部危机，却有内部忧患，因为国家大，管理的关系就会复杂，这一复杂就会变得有些杂乱，这一杂乱自然就会产生漏洞，这漏洞被人存心利用就会对国家产生很大的影响。晋国就是这样从内部开始分崩离析的，因为兼并其他国家得到土地，再将土地分给士大夫，有的士大夫通过减轻赋税等方式笼络人心，就可以壮大自己的势力。就这样，自晋文公约莫两百多年后，晋国的几个大夫家族逐渐瓦解了晋君的实权，再经过一番争权夺利，强大的智氏被赵、魏、韩三家消灭，然后就是大家耳熟能详的“三家分晋”，春秋时期的超级大国晋国灭亡。</w:t>
      </w:r>
    </w:p>
    <w:p>
      <w:pPr>
        <w:snapToGrid/>
        <w:spacing w:before="0" w:beforeAutospacing="0" w:after="0" w:afterAutospacing="0" w:line="500" w:lineRule="exact"/>
        <w:ind w:firstLine="420"/>
        <w:jc w:val="both"/>
        <w:textAlignment w:val="baseline"/>
        <w:rPr>
          <w:rStyle w:val="51"/>
          <w:rFonts w:ascii="宋体" w:hAnsi="宋体" w:eastAsia="宋体"/>
          <w:b w:val="0"/>
          <w:i w:val="0"/>
          <w:caps w:val="0"/>
          <w:spacing w:val="0"/>
          <w:w w:val="100"/>
          <w:kern w:val="2"/>
          <w:sz w:val="24"/>
          <w:szCs w:val="24"/>
          <w:lang w:val="en-US" w:eastAsia="zh-CN" w:bidi="ar-SA"/>
        </w:rPr>
      </w:pPr>
      <w:r>
        <w:rPr>
          <w:rStyle w:val="51"/>
          <w:rFonts w:ascii="宋体" w:hAnsi="宋体" w:eastAsia="宋体"/>
          <w:b w:val="0"/>
          <w:i w:val="0"/>
          <w:caps w:val="0"/>
          <w:spacing w:val="0"/>
          <w:w w:val="100"/>
          <w:kern w:val="2"/>
          <w:sz w:val="24"/>
          <w:szCs w:val="24"/>
          <w:lang w:val="en-US" w:eastAsia="zh-CN" w:bidi="ar-SA"/>
        </w:rPr>
        <w:t>三家分晋酝酿出了郡县制，成全华夏两千余年大一统。个人认为，晋国作为当时实力最为强大的诸侯国，被瓜分不是偶然，某种程度上说是一种必然。为什么这样说呢？春秋时期，总体来说国家规模都是比较小的，大的千余里，小的数十里，因为那个时候流行的分封制度，是不可能支撑越来越庞大的国家体量的。国家越大，土地越多，国君在享受君威和君王福利的同时，只有将土地不断封给有功之臣代为管理，一代二代N代之后，后来的国君即使想发奋图强，重新掌握权力，也会发现心有余而力不足了。他会面临什么样的情况呢？那就是欧洲那句经典的话：“我的臣下的臣下，不是我的臣下”，他会发现，他离他名义上统治的人民已经相隔十万八千里，已经回天无力了。</w:t>
      </w:r>
    </w:p>
    <w:p>
      <w:pPr>
        <w:snapToGrid/>
        <w:spacing w:before="0" w:beforeAutospacing="0" w:after="0" w:afterAutospacing="0" w:line="500" w:lineRule="exact"/>
        <w:ind w:firstLine="420"/>
        <w:jc w:val="both"/>
        <w:textAlignment w:val="baseline"/>
        <w:rPr>
          <w:rStyle w:val="51"/>
          <w:rFonts w:ascii="宋体" w:hAnsi="宋体" w:eastAsia="宋体"/>
          <w:b w:val="0"/>
          <w:i w:val="0"/>
          <w:caps w:val="0"/>
          <w:spacing w:val="0"/>
          <w:w w:val="100"/>
          <w:kern w:val="2"/>
          <w:sz w:val="24"/>
          <w:szCs w:val="24"/>
          <w:lang w:val="en-US" w:eastAsia="zh-CN" w:bidi="ar-SA"/>
        </w:rPr>
      </w:pPr>
      <w:r>
        <w:rPr>
          <w:rStyle w:val="51"/>
          <w:rFonts w:ascii="宋体" w:hAnsi="宋体" w:eastAsia="宋体"/>
          <w:b w:val="0"/>
          <w:i w:val="0"/>
          <w:caps w:val="0"/>
          <w:spacing w:val="0"/>
          <w:w w:val="100"/>
          <w:kern w:val="2"/>
          <w:sz w:val="24"/>
          <w:szCs w:val="24"/>
          <w:lang w:val="en-US" w:eastAsia="zh-CN" w:bidi="ar-SA"/>
        </w:rPr>
        <w:t>所以，春秋大国，最先消失的是晋国，从根源上来说，结合当时时代特点，其根本原因不是其他，反而是因为他扩张过快。不过他的灭亡还是很有价值的，主要有两大影响：</w:t>
      </w:r>
    </w:p>
    <w:p>
      <w:pPr>
        <w:snapToGrid/>
        <w:spacing w:before="0" w:beforeAutospacing="0" w:after="0" w:afterAutospacing="0" w:line="500" w:lineRule="exact"/>
        <w:ind w:firstLine="480" w:firstLineChars="200"/>
        <w:jc w:val="both"/>
        <w:textAlignment w:val="baseline"/>
        <w:rPr>
          <w:rStyle w:val="51"/>
          <w:rFonts w:ascii="宋体" w:hAnsi="宋体" w:eastAsia="宋体"/>
          <w:b w:val="0"/>
          <w:i w:val="0"/>
          <w:caps w:val="0"/>
          <w:spacing w:val="0"/>
          <w:w w:val="100"/>
          <w:kern w:val="2"/>
          <w:sz w:val="24"/>
          <w:szCs w:val="24"/>
          <w:lang w:val="en-US" w:eastAsia="zh-CN" w:bidi="ar-SA"/>
        </w:rPr>
      </w:pPr>
      <w:r>
        <w:rPr>
          <w:rStyle w:val="51"/>
          <w:rFonts w:ascii="宋体" w:hAnsi="宋体" w:eastAsia="宋体"/>
          <w:b w:val="0"/>
          <w:i w:val="0"/>
          <w:caps w:val="0"/>
          <w:spacing w:val="0"/>
          <w:w w:val="100"/>
          <w:kern w:val="2"/>
          <w:sz w:val="24"/>
          <w:szCs w:val="24"/>
          <w:lang w:val="en-US" w:eastAsia="zh-CN" w:bidi="ar-SA"/>
        </w:rPr>
        <w:t>一是让后面的统治阶级绞尽脑汁，发明了“郡县制”。强大的晋国灭亡给后世提供了血淋淋的教训，为提防自己的家臣、封君做大，咱后面统治阶级们，不断总结经验教训，到秦始皇时期，产生了郡县制，并在汉朝时得到巩固，从此以后，统治阶级再也不怕国家巨大而无从管理了，大不了多几个郡多几个县，郡县长官还不世袭，由朝廷委派，想做大，门儿都没有。郡县制在后续朝代不断完善，一直沿用到如今，可以说，非常好用！到今天，即使咱们民族众多，国家仍然统一，向心力仍然杠杠的。</w:t>
      </w:r>
    </w:p>
    <w:p>
      <w:pPr>
        <w:snapToGrid/>
        <w:spacing w:before="0" w:beforeAutospacing="0" w:after="0" w:afterAutospacing="0" w:line="500" w:lineRule="exact"/>
        <w:ind w:firstLine="480" w:firstLineChars="200"/>
        <w:jc w:val="both"/>
        <w:textAlignment w:val="baseline"/>
        <w:rPr>
          <w:rStyle w:val="51"/>
          <w:rFonts w:ascii="宋体" w:hAnsi="宋体" w:eastAsia="宋体"/>
          <w:b w:val="0"/>
          <w:i w:val="0"/>
          <w:caps w:val="0"/>
          <w:spacing w:val="0"/>
          <w:w w:val="100"/>
          <w:kern w:val="2"/>
          <w:sz w:val="24"/>
          <w:szCs w:val="24"/>
          <w:lang w:val="en-US" w:eastAsia="zh-CN" w:bidi="ar-SA"/>
        </w:rPr>
      </w:pPr>
      <w:r>
        <w:rPr>
          <w:rStyle w:val="51"/>
          <w:rFonts w:ascii="宋体" w:hAnsi="宋体" w:eastAsia="宋体"/>
          <w:b w:val="0"/>
          <w:i w:val="0"/>
          <w:caps w:val="0"/>
          <w:spacing w:val="0"/>
          <w:w w:val="100"/>
          <w:kern w:val="2"/>
          <w:sz w:val="24"/>
          <w:szCs w:val="24"/>
          <w:lang w:val="en-US" w:eastAsia="zh-CN" w:bidi="ar-SA"/>
        </w:rPr>
        <w:t>二是让后世统治者更重视国内统治，无论面临多么强大的外部危机，往往“攘外必先安内”都很有市场，当然，重视国内没毛病，但“攘外必先安内”这对国家和民族可不是好事儿。比如明朝，从朱元璋驱逐元朝后，国家统治者的眼睛就死死地盯着国内了，没有了开拓眼光，一直到清朝灭亡。这过程中以及后面给咱们民族带来的灾难就不说了。又比如到了抗日战争初期，蒋中正一直坚持的攘外必先安内。还好大势在共同抗日，最终在我党及全国各族人民的努力下，建立起了统一战线，通过浴血奋战，取得了胜利。</w:t>
      </w:r>
    </w:p>
    <w:p>
      <w:pPr>
        <w:snapToGrid/>
        <w:spacing w:before="0" w:beforeAutospacing="0" w:after="0" w:afterAutospacing="0" w:line="500" w:lineRule="exact"/>
        <w:ind w:firstLine="480" w:firstLineChars="200"/>
        <w:jc w:val="both"/>
        <w:textAlignment w:val="baseline"/>
        <w:rPr>
          <w:rStyle w:val="51"/>
          <w:rFonts w:ascii="宋体" w:hAnsi="宋体" w:eastAsia="宋体"/>
          <w:b w:val="0"/>
          <w:i w:val="0"/>
          <w:caps w:val="0"/>
          <w:spacing w:val="0"/>
          <w:w w:val="100"/>
          <w:kern w:val="2"/>
          <w:sz w:val="24"/>
          <w:szCs w:val="24"/>
          <w:lang w:val="en-US" w:eastAsia="zh-CN" w:bidi="ar-SA"/>
        </w:rPr>
      </w:pPr>
      <w:r>
        <w:rPr>
          <w:rStyle w:val="51"/>
          <w:rFonts w:ascii="宋体" w:hAnsi="宋体" w:eastAsia="宋体"/>
          <w:b w:val="0"/>
          <w:i w:val="0"/>
          <w:caps w:val="0"/>
          <w:spacing w:val="0"/>
          <w:w w:val="100"/>
          <w:kern w:val="2"/>
          <w:sz w:val="24"/>
          <w:szCs w:val="24"/>
          <w:lang w:val="en-US" w:eastAsia="zh-CN" w:bidi="ar-SA"/>
        </w:rPr>
        <w:t>以上是我的个人见解，不对之处还请批评指正！</w:t>
      </w: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b/>
          <w:bCs/>
          <w:sz w:val="32"/>
          <w:szCs w:val="40"/>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b/>
          <w:bCs/>
          <w:sz w:val="32"/>
          <w:szCs w:val="40"/>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b/>
          <w:bCs/>
          <w:sz w:val="32"/>
          <w:szCs w:val="40"/>
        </w:rPr>
      </w:pPr>
      <w:r>
        <w:rPr>
          <w:rFonts w:hint="eastAsia"/>
          <w:b/>
          <w:bCs/>
          <w:sz w:val="32"/>
          <w:szCs w:val="40"/>
        </w:rPr>
        <w:t>《孩子眼前一面墙》读书心得</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right"/>
        <w:textAlignment w:val="auto"/>
        <w:rPr>
          <w:rFonts w:hint="eastAsia"/>
          <w:b/>
          <w:bCs/>
          <w:sz w:val="32"/>
          <w:szCs w:val="40"/>
        </w:rPr>
      </w:pPr>
      <w:r>
        <w:rPr>
          <w:rFonts w:hint="eastAsia"/>
          <w:b/>
          <w:bCs/>
          <w:sz w:val="32"/>
          <w:szCs w:val="40"/>
        </w:rPr>
        <w:t>——朋友好在哪里？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成都市胜利幼儿园</w:t>
      </w:r>
      <w:r>
        <w:rPr>
          <w:rFonts w:hint="eastAsia" w:ascii="楷体" w:hAnsi="楷体" w:eastAsia="楷体" w:cs="楷体"/>
          <w:b w:val="0"/>
          <w:bCs w:val="0"/>
          <w:sz w:val="24"/>
          <w:szCs w:val="24"/>
          <w:lang w:val="en-US" w:eastAsia="zh-CN"/>
        </w:rPr>
        <w:t xml:space="preserve"> </w:t>
      </w:r>
      <w:r>
        <w:rPr>
          <w:rFonts w:hint="eastAsia" w:ascii="楷体" w:hAnsi="楷体" w:eastAsia="楷体" w:cs="楷体"/>
          <w:b w:val="0"/>
          <w:bCs w:val="0"/>
          <w:sz w:val="24"/>
          <w:szCs w:val="24"/>
          <w:lang w:eastAsia="zh-CN"/>
        </w:rPr>
        <w:t>张爱萍</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纲要》中提出：“环境是重要的教育资源，应通过环境创设和利用，有效促进幼儿的发展”，幼儿园的环境具有教育功能，创设良好的幼儿园环境有助于实现教育目标。在幼儿园教育中环境创设不仅是美化的需要，更是教育者实现教育目标的重要中介，教育者把教育目标隐含在环境中，让环境去说话，让环境去引发学前儿童应有的行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早已耳闻《孩子眼前一面墙》这本书，但由于各种琐事错失了阅读它的机会，感谢此次班主任名师工作室给了我们这次仔细阅读和分享这本书的机会。这本书采用图文结合的方式，分为红篇和蓝篇，红蓝交错、虚实兼收，展现了生动的案例，因为我们班本学期基础课程是《我的朋友》，为了结合实际进行阅读和反思，此次我阅读了（红篇）中班案例——朋友好在哪里？和（蓝篇）大班案例——找个朋友一起玩。</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翻开“朋友好在哪里？”映入眼帘的是一张主题墙的图片，墙面的上半部分粘贴着纸盘小人、自画像小人，形态各异的五官、发型代表着孩子们身边的朋友长相各不相同，这是师幼共同完成的作品。墙面的下半部分粘贴着手拉手的剪纸小人，这是孩子们美术作品的展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思考：老师希望通过这种墙面创设方式，引发孩子关注同伴，产生乐于与同伴友好交往的情感和意愿。但是，所选择的表达内容与方式，是否能够弓|起孩子的情感共鸣与关注呢?</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判断：表达过于抽象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1.布置在墙面上的不同造型的纸盘人、手拉手的剪纸人，更多表现的是一一种艺术造型，并不能让孩子充分感受到和好朋友在一起快乐生活、友好交往的情景与情感。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2.另一方面，从审美角度而言，墙面布置的主体也不够凸显，作为背景的大树等元素有点喧宾夺主。</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改变：表现最自然最真实的交往内容。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墙面布置可以多元反映孩子之间的真实交往。不要仅仅局限在表现某一生活场景，而是要从孩子的一日活动中自然捕捉，通过镜头或画笔，留下孩子之间不经意间的友爱与交往的时刻，让孩子在记录、观赏、分享中进一步体验到寻常时刻的生活交往及其带来的美好与情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相比较而言，蓝篇中的大班案例“找个朋友一起玩”，就运用观察-思考，让墙面成为孩子游戏的工具。找个朋友一起玩，这是我们每天都会开展和组织的活动，有墙面的呈现，但却未充分让孩子与墙面对话。案例中老师在设计的时候很巧妙的运用了表演游戏、角色游戏并将孩子照片充分融入其中，孩子通过墙面可以选择自己喜欢的表演，喜欢的游戏区，喜欢的同伴，同时还有留白让孩子能够自主生成非固定的角色内容，墙面变成孩子游戏的工具，孩子与孩子之间互动，为孩子提供了自主游戏的权利，促进幼儿合作、协商的社会情感，与此同时教师可以通过墙面有意识的了解孩子的游戏兴趣，观察游戏发展趋势，为观察、介入幼儿的游戏提供参考的依据。反思日常游戏情况的展示，只是为孩子简单的呈现了自主计划游戏区，而且呈现方式较为分散和单一，也不能很清晰的判断孩子的游戏轨迹，而这种动态式的墙面，让孩子易操作易理解有互动，充分发挥教育的价值而非狭义的装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红篇通过“观察—思考—判断—改变”四个步骤，结合《幼儿园教育指导纲要（试行）》的要求和标准，为教师展示如何看懂环境、分析环境、提问质疑，最终改善的过程，让我感受到在幼儿环境创设问题面前，依然要保持探究的热情。</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环境可以铸造一个人才，也可毁掉一个人才。作为教育者，要给孩子营造一个轻松愉悦的生活环境和学习环境，给孩子提供自主学习、发现探索、相互交往的机会，古哲墨子曰：“染于苍则苍，染于黄泽黄，所入者变，其色亦变。”好的环境是有效的无声教育，它甚至要比教师的说教管用，良好的环境会使人产生一种自我约束的能力，激励人奋进。为孩子的学习和生活创造了良好的环境，形成一种积极向上的氛围，在学前教育的过程中，会收到事半功倍的效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作为教师，要不断探究和聚焦孩子们感兴趣的话题，走进孩子们的童心世界，做好孩子们的良师益友，用孩子喜闻乐见的方式为孩子营造适宜的环境，让孩子成为环境的主人。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孩子眼前一面墙》之蓝篇。蓝篇通过“观察—思考—有趣的发现”三个步骤，教会教师看懂设计意图、寻找设计亮点的方法，将民间高手们的环境创意提炼出来，进行理念碰撞，尊重幼儿的需求与发展，多纬度的分析环境创设过程中，所引发问题的解决思路与创新。细细品阅其中传递给我们的是娓娓道来的经验与思考，是善于研究儿童者的善意劝告。</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孩子眼前一面墙》一书，对于幼儿的教育环境创设，并不存在绝对的标准与范例，有的只是不同的角度以及“也许这样改变，会更好……”的不断反思与趋于完善。在阅读蓝篇中，收集整理了环境创设的实践案例与构架思路。在“观察”“思考”“有趣的发现”等话题的延展中，图文并茂的展现出幼儿园环境创设问题。阅读中，我有一种心意相通的感觉，让我豁然开朗。由衷感受到“书籍是人最安静、最永恒的朋友，是人最容易接近、最智慧的顾问，也是一个人最耐心的老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假如，给我和孩子们一面墙.......</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那个令人彷徨无措的墙，每当面对那面墙的时候，我内心总是很迷茫，不知该从何处着手，随着课程理念的改革，我们的那面墙也发生着变化，但随之而来的，也紧跟着我的仿徨无措。“拆掉”、“重做”、“这里有点问题”等等，差不多是每个老师都曾遇到的，但是拆掉是为什么？重做是为什么？有点问题出在哪里？我却苦苦无解。同时，我也经常在看着、想着：墙面环境到底应该如何适应课程、适合幼儿的经验。</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所以，我决定走进幼儿，首先从“墙饰”到“让幼儿成为环境的主人”让幼儿成为环境的主人，创造属于他们自己的班级环境。幼儿只有在真正属于他们自己的环境中，才能充满自信的参与活动，说自己想说的话，做自己想做的事，积极愉悦的介入主题活动的生成之中。只有这样，才能使幼儿得到真正的自主，那我们的那面“墙”才真正有意义可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每学期我们都会依据幼儿在生活中的兴趣爱好，引发一些孩子们感兴趣的主题活动来开展，那么如何才能有效地开展，并将主题中的重点和精髓，让大家和孩子们一目了然呢。书中说道：有一种环境叫“我够不到”是啊，有些时候，我们为了美观，会将幼儿的一些作品悬挂起来，孩子看到自己的作品当然会很欣喜，可是问题来了，那些他们自己创作的、闪闪发光的美好，他们碰不到，也够不着，只能“眺望”。让我们一起走进“够不着”请将它们降下来，还给孩子。</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书中分享了这样一个案例，木偶变成了木头人，这是一个大班关于我们身体的一个主题，这个老师在主题墙的中间布置了一个自制的人体模型，模型的各个关节用螺丝材料连接，使得各关节可以灵活转动，幼儿可以用图画的方式来表征自己在日常生活中活动关节的各种景象，并张贴在周围。我觉得这个可以活动的木偶人很贴近生活，这样可以让幼儿对身体的各个关节有所关注，孩子在模仿人体模型的不同动作中，探索身上会动的各个关节。可是如果把人体模型放在孩子够得到的地方，总是会担心有些淘气的孩子会玩坏材料，怎么办？我们选择把它放在墙面的高处吗？错，如果把木偶人放在孩子看得见但玩不到的地方，那么这个可以和幼儿互动的玩具就变成了一个摆设。面对新奇的玩具，孩子们有着较强的好奇心，难免不了会去触碰，孩子们既有自我探索能力，也有爱护玩具的意识，即使有孩子不小心弄坏了，也可以将其作为一个教育契机，木偶人是我们的朋友，如果我们把他弄坏了，他会很伤心，所以我们要保护好他。强化孩子们“保护他人和爱护东西”的意识。我们将整个墙面下移到与孩子视线平行的地方，便于孩子与墙面互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同时提供一些低结构的材料，纸板、毛根，科学区的螺母等材料，鼓励幼儿利用材料表现自己身上会动的各个关节。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通过这个活动，我反思到，开展每一个主题前，首先学会灵活运用材料，以孩子为主，假设我们将会动的木偶人变成一个不会动的木头人摆在那里，我想孩子们只会去看一看，并不会感兴趣，那么我们的墙面设计就失去了意义。会动的木偶人呢，孩子看到会不由自主的去摆弄他，变化不同的造型，更深一步的了解我们身体的各个关节，从而能更好的完成幼儿对身体的认知，这样的一个主题墙，才是真正的把“墙”还给了幼儿。幼儿喜欢的是张贴了自己的作品，一个能“够得到”、“能摸”、“能玩”的主题墙。</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当翻阅到班级公约谁在约这个案例时，我突然联想到，在班级中，我们也和孩子有过约定。书中的约定是幼儿以图文的方式呈现，班级约定主要是为了督促幼儿能够养成自我管理的习惯。在孩子制定约定中会发现，他们只会针对于我们日常生活中已经养成习惯的事情，比如：椅子轻拿轻放，排队喝水不拥挤等。这样已经成为习惯，无需再约定。那么我们就需要进行商讨，班级公约内容不仅是关注幼儿的生活，更重点是我们可以延伸到幼儿的活动中，比如：游戏规则、运动规则等，很多幼儿在玩游戏中不懂得谦让、不会分享、遇到问题不知道想办法解决，就会出现总告状、甚至动手打、抢这样的现象；户外活动的时候，有的幼儿不会保护自己，跑的时候摔倒了、磕碰了不知道告诉老师，和别人发生争执了，不会寻求帮助，甚至欺负弱小的幼儿等，面对这样的事情，我们要和孩子制定约定，游戏中怎样遵守规则？户外运动如何保护自己？这一系类的约定抛给幼儿，让他们自己来制定。最后，没有遵守约定怎么办？最好的办法就是幼儿自己说怎么办。建立约定不是最终的目的，让孩子充分的体验制定约定，遵守规则的过程，懂得说出的事情一定要做到，做一个讲信用，懂规则的孩子，同时也是让幼儿能够学会督促自己，约束自己，形成良好的自我管理习惯。</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在这本书的最后有很多崔岚老师和其他专业教师读后的感想，有一位老师说：如若我们习惯反思，是不是布置一个春天的环境，孩子们就认识春天了？想必反思可以给我们带来多么大的好处，我们要时常反思自己的行为，反思自己的思想，反思孩子真正想要的是什么？创作的灵感源于我们蹲下身子听听孩子怎么说的。</w:t>
      </w:r>
    </w:p>
    <w:p>
      <w:pPr>
        <w:spacing w:line="500" w:lineRule="exact"/>
        <w:ind w:firstLine="480" w:firstLineChars="200"/>
        <w:jc w:val="center"/>
        <w:rPr>
          <w:rFonts w:asciiTheme="minorEastAsia" w:hAnsiTheme="minorEastAsia"/>
          <w:b/>
          <w:sz w:val="32"/>
          <w:szCs w:val="24"/>
        </w:rPr>
      </w:pPr>
      <w:r>
        <w:rPr>
          <w:rFonts w:hint="eastAsia" w:ascii="宋体" w:hAnsi="宋体" w:eastAsia="宋体" w:cs="宋体"/>
          <w:sz w:val="24"/>
          <w:szCs w:val="24"/>
        </w:rPr>
        <w:t>这本书表露的不是简单地案例，而是透过环境创设背后的一种思想，一种批判和智慧。好的环境一定是让孩子身心愉悦而倍感舒适的，主题墙要呈现具有价值的问题，拓展幼儿生活经验，通过孩子的活动反应主题，给幼儿创造性，过程性的东西，主题的创设没有标准，只有探索的，思考的，多元的、我想墙面的创设还是要用心，用情，更要用我们教师专业的智慧，小小的墙面，蕴含着大大的教育价值，教师要用儿童的视角发现孩子，找准切入点，发现儿童，才会支持</w:t>
      </w:r>
      <w:r>
        <w:rPr>
          <w:rFonts w:hint="eastAsia" w:ascii="宋体" w:hAnsi="宋体" w:eastAsia="宋体" w:cs="宋体"/>
          <w:sz w:val="24"/>
          <w:szCs w:val="24"/>
          <w:lang w:val="en-US" w:eastAsia="zh-CN"/>
        </w:rPr>
        <w:t>儿童。</w:t>
      </w:r>
      <w:r>
        <w:rPr>
          <w:rFonts w:hint="eastAsia" w:ascii="宋体" w:hAnsi="宋体" w:eastAsia="宋体" w:cs="宋体"/>
          <w:sz w:val="24"/>
          <w:szCs w:val="24"/>
        </w:rPr>
        <w:t>                                    </w:t>
      </w:r>
      <w:r>
        <w:rPr>
          <w:rFonts w:hint="eastAsia" w:asciiTheme="minorEastAsia" w:hAnsiTheme="minorEastAsia"/>
          <w:b/>
          <w:sz w:val="32"/>
          <w:szCs w:val="24"/>
        </w:rPr>
        <w:t>《深度学习设计：模板与示例》读后感</w:t>
      </w:r>
    </w:p>
    <w:p>
      <w:pPr>
        <w:spacing w:line="500" w:lineRule="exact"/>
        <w:ind w:firstLine="200"/>
        <w:jc w:val="center"/>
        <w:rPr>
          <w:rFonts w:hint="eastAsia" w:ascii="楷体" w:hAnsi="楷体" w:eastAsia="楷体" w:cs="楷体_GB2312"/>
          <w:bCs/>
          <w:sz w:val="24"/>
        </w:rPr>
      </w:pPr>
      <w:r>
        <w:rPr>
          <w:rFonts w:hint="eastAsia" w:ascii="楷体" w:hAnsi="楷体" w:eastAsia="楷体" w:cs="楷体_GB2312"/>
          <w:bCs/>
          <w:sz w:val="24"/>
        </w:rPr>
        <w:t xml:space="preserve">成都市双流区胜利幼儿园  </w:t>
      </w:r>
      <w:r>
        <w:rPr>
          <w:rFonts w:ascii="楷体" w:hAnsi="楷体" w:eastAsia="楷体" w:cs="楷体_GB2312"/>
          <w:bCs/>
          <w:sz w:val="24"/>
        </w:rPr>
        <w:t xml:space="preserve"> </w:t>
      </w:r>
      <w:r>
        <w:rPr>
          <w:rFonts w:hint="eastAsia" w:ascii="楷体" w:hAnsi="楷体" w:eastAsia="楷体" w:cs="楷体_GB2312"/>
          <w:bCs/>
          <w:sz w:val="24"/>
        </w:rPr>
        <w:t xml:space="preserve">章也 </w:t>
      </w:r>
    </w:p>
    <w:p>
      <w:pPr>
        <w:spacing w:line="500" w:lineRule="exact"/>
        <w:ind w:firstLine="480" w:firstLineChars="200"/>
        <w:rPr>
          <w:rFonts w:asciiTheme="minorEastAsia" w:hAnsiTheme="minorEastAsia"/>
          <w:sz w:val="24"/>
          <w:szCs w:val="24"/>
        </w:rPr>
      </w:pPr>
      <w:r>
        <w:rPr>
          <w:rFonts w:hint="eastAsia" w:asciiTheme="minorEastAsia" w:hAnsiTheme="minorEastAsia"/>
          <w:sz w:val="24"/>
          <w:szCs w:val="24"/>
        </w:rPr>
        <w:t>作为一名教师，学习的脚步是不能停止的。在暑假这个可以自由支配的宝贵时间内，正是我们大量阅读，为自己充电的好时机。因此，在这个暑假，我认真阅读了《深度学习设计：模板与示例》这本书。该书是由李松林、贺慧、张燕编著，由四川师范大学出版社所出版，面对核心素养教育的时代诉求，课堂学习必将经历一次深刻的观念变革和范式转换。作者和他们的团队从教材的深度理解到学情的深度分析、从教师的深度教学到学生的深度学习展开了十余年的持续研究，在本书中以理论加案例的形式为我们呈现，作为新教师，读完这本书，从中颇受启发。</w:t>
      </w:r>
    </w:p>
    <w:p>
      <w:pPr>
        <w:spacing w:line="500" w:lineRule="exact"/>
        <w:ind w:firstLine="480" w:firstLineChars="200"/>
        <w:rPr>
          <w:rFonts w:asciiTheme="minorEastAsia" w:hAnsiTheme="minorEastAsia"/>
          <w:sz w:val="24"/>
          <w:szCs w:val="24"/>
        </w:rPr>
      </w:pPr>
      <w:r>
        <w:rPr>
          <w:rFonts w:hint="eastAsia" w:asciiTheme="minorEastAsia" w:hAnsiTheme="minorEastAsia"/>
          <w:sz w:val="24"/>
          <w:szCs w:val="24"/>
        </w:rPr>
        <w:t>这本书有两个显著特点：既体现了本土意识，又回归了实践。首先，国内关于深度学习的研究已非常多，但较少将中国本土的教育理论和实践相结合，完整地建构起中国本土化的深度学习理论。这本书则在国内外深度学习研究成果的基础上，将目光聚焦于中国中小学（幼儿园）课堂学习问题的切实解决，分别围绕深度学习的本质内涵、深度学习的基本样态、深度学习的实现机制和深度学习的基本模式四个问题，建构起了较为符合中国本土教育实际的深度学习理论，这就充分体现了“本土意识”。其二，这本书将教师的实践性反思与反思性实践作为最高诉求和逻辑主线，则是“回归实践”的体现。书中在内容上按照“理论指南——设计模板与示例——设计实例与诊断”的顺序展开，既有厚重的理论分析，又有理论框架的建立，同时又包括11个深度学习设计模板、11个深度学习设计诊断表、33个深度学习设计示例和110个深度学习设计及诊断实例。</w:t>
      </w:r>
    </w:p>
    <w:p>
      <w:pPr>
        <w:pStyle w:val="33"/>
        <w:spacing w:line="500" w:lineRule="exact"/>
        <w:ind w:left="482" w:firstLine="0" w:firstLineChars="0"/>
        <w:rPr>
          <w:rFonts w:asciiTheme="minorEastAsia" w:hAnsiTheme="minorEastAsia"/>
          <w:b/>
          <w:sz w:val="24"/>
          <w:szCs w:val="24"/>
        </w:rPr>
      </w:pPr>
      <w:r>
        <w:rPr>
          <w:rFonts w:hint="eastAsia" w:asciiTheme="minorEastAsia" w:hAnsiTheme="minorEastAsia"/>
          <w:sz w:val="24"/>
          <w:szCs w:val="24"/>
        </w:rPr>
        <w:t>一、</w:t>
      </w:r>
      <w:r>
        <w:rPr>
          <w:rFonts w:hint="eastAsia" w:asciiTheme="minorEastAsia" w:hAnsiTheme="minorEastAsia"/>
          <w:b/>
          <w:sz w:val="24"/>
          <w:szCs w:val="24"/>
        </w:rPr>
        <w:t>深度学习的理论</w:t>
      </w:r>
    </w:p>
    <w:p>
      <w:pPr>
        <w:spacing w:line="500" w:lineRule="exact"/>
        <w:ind w:firstLine="480" w:firstLineChars="200"/>
        <w:rPr>
          <w:rFonts w:asciiTheme="minorEastAsia" w:hAnsiTheme="minorEastAsia"/>
          <w:sz w:val="24"/>
          <w:szCs w:val="24"/>
        </w:rPr>
      </w:pPr>
      <w:r>
        <w:rPr>
          <w:rFonts w:hint="eastAsia" w:asciiTheme="minorEastAsia" w:hAnsiTheme="minorEastAsia"/>
          <w:sz w:val="24"/>
          <w:szCs w:val="24"/>
        </w:rPr>
        <w:t>（一）深度学习的本质内涵</w:t>
      </w:r>
    </w:p>
    <w:p>
      <w:pPr>
        <w:spacing w:line="500" w:lineRule="exact"/>
        <w:ind w:firstLine="480" w:firstLineChars="200"/>
        <w:rPr>
          <w:rFonts w:asciiTheme="minorEastAsia" w:hAnsiTheme="minorEastAsia"/>
          <w:sz w:val="24"/>
          <w:szCs w:val="24"/>
        </w:rPr>
      </w:pPr>
      <w:r>
        <w:rPr>
          <w:rFonts w:hint="eastAsia" w:asciiTheme="minorEastAsia" w:hAnsiTheme="minorEastAsia"/>
          <w:sz w:val="24"/>
          <w:szCs w:val="24"/>
        </w:rPr>
        <w:t>关于深度学习的内涵，由于学者们所站的角度、方法和侧重点不同，对深度学习的内涵界定页存在较大差异，归纳起来，国内外学者大致形成了四种观点：深度理解说、理解——迁移说、体验学习说和三元学习说。而借助“回到深度学习的源头上”、“回到课堂学习的问题上”、“回到深度二字的词源上”这三个有经验支持的基本命题，对深度学习的内涵进行界定，即深度学习是触及心灵深处的学习，是深入知识内核的学习，是展开问题解决的学习。</w:t>
      </w:r>
    </w:p>
    <w:p>
      <w:pPr>
        <w:spacing w:line="500" w:lineRule="exact"/>
        <w:ind w:firstLine="480" w:firstLineChars="200"/>
        <w:rPr>
          <w:rFonts w:asciiTheme="minorEastAsia" w:hAnsiTheme="minorEastAsia"/>
          <w:sz w:val="24"/>
          <w:szCs w:val="24"/>
        </w:rPr>
      </w:pPr>
      <w:r>
        <w:rPr>
          <w:rFonts w:hint="eastAsia" w:asciiTheme="minorEastAsia" w:hAnsiTheme="minorEastAsia"/>
          <w:sz w:val="24"/>
          <w:szCs w:val="24"/>
        </w:rPr>
        <w:t>（二）深度学习的基本样态</w:t>
      </w:r>
    </w:p>
    <w:p>
      <w:pPr>
        <w:spacing w:line="500" w:lineRule="exact"/>
        <w:ind w:firstLine="480" w:firstLineChars="200"/>
        <w:rPr>
          <w:rFonts w:asciiTheme="minorEastAsia" w:hAnsiTheme="minorEastAsia"/>
          <w:sz w:val="24"/>
          <w:szCs w:val="24"/>
        </w:rPr>
      </w:pPr>
      <w:r>
        <w:rPr>
          <w:rFonts w:hint="eastAsia" w:asciiTheme="minorEastAsia" w:hAnsiTheme="minorEastAsia"/>
          <w:sz w:val="24"/>
          <w:szCs w:val="24"/>
        </w:rPr>
        <w:t>深度学习是借助具有挑战性的问题激活深层动机，进而围绕问题展开切身体验和高阶思维，逐渐达成深度理解和实践创生，因而能够对学习者产生深远影响的学习样态。深层动机（本源端）、切身体验——高阶思维（过程端）、深度理解——实践创生（结果端）是深度学习的五个基本维度。内源性、整合性、深刻性与生成性是深度学习的基本特征。深度学习与浅层学习在学习动机、学习内容、学习方式、学习过程和学习结果上具有差异。在学习动机维度 上，深度学习指向学习者的深层动机，在内容上内容指向知识内核，其实质是知识背后蕴含的深层意义；在学习方式维度上，深层学习指向特定情境中的实践参与学习和问题解决学习，学习过程指向切身体验与高阶思维，结果指向深度理解与实践创生，这是深度学习的整体形态。</w:t>
      </w:r>
    </w:p>
    <w:p>
      <w:pPr>
        <w:spacing w:line="500" w:lineRule="exact"/>
        <w:ind w:firstLine="480" w:firstLineChars="200"/>
        <w:rPr>
          <w:rFonts w:asciiTheme="minorEastAsia" w:hAnsiTheme="minorEastAsia"/>
          <w:sz w:val="24"/>
          <w:szCs w:val="24"/>
        </w:rPr>
      </w:pPr>
      <w:r>
        <w:rPr>
          <w:rFonts w:hint="eastAsia" w:asciiTheme="minorEastAsia" w:hAnsiTheme="minorEastAsia"/>
          <w:sz w:val="24"/>
          <w:szCs w:val="24"/>
        </w:rPr>
        <w:t>（三）深度学习的实现机制</w:t>
      </w:r>
    </w:p>
    <w:p>
      <w:pPr>
        <w:spacing w:line="500" w:lineRule="exact"/>
        <w:ind w:firstLine="480" w:firstLineChars="200"/>
        <w:rPr>
          <w:rFonts w:hint="eastAsia" w:asciiTheme="minorEastAsia" w:hAnsiTheme="minorEastAsia"/>
          <w:sz w:val="24"/>
          <w:szCs w:val="24"/>
        </w:rPr>
      </w:pPr>
      <w:r>
        <w:rPr>
          <w:rFonts w:hint="eastAsia" w:asciiTheme="minorEastAsia" w:hAnsiTheme="minorEastAsia"/>
          <w:sz w:val="24"/>
          <w:szCs w:val="24"/>
        </w:rPr>
        <w:t>综合国内外学者的诸多研究和著述，作者将深度学习的实现机制归纳为四个方面，第一，情境诱发——问题驱动，这是深度学习发生的必要条件。要引发学生的深度学习，首先要触发学生的深层动机。笔者在研读二年级上册语文教材时，将这一机制运用到其中，二年级上册第五单元教学重点是“初步体会课文讲述的道理”如果只干涩地给学生讲课文道理，学生不但会感到枯燥不已，真正的教学效果也无法达到。这就需要老师借助课文有趣的故事，激发学生兴趣，引导学生联系生活实际，引发深层动机，在交流讨论中体会课文讲述的道理。深度学习的第二个机制是“切身体验——高阶思维”，情境诱发和问题驱动引发了学生的深度学习，切身体验和高阶思维是维持深度学习的两个必要条件，只有切身体验和高阶思维，才能促使学生展开由外而内和由内而外的双向理解之路，才能促使学生展开由浅入深、由分到合和由知到行的渐进理解之路。</w:t>
      </w:r>
    </w:p>
    <w:p>
      <w:pPr>
        <w:spacing w:line="500" w:lineRule="exact"/>
        <w:ind w:firstLine="480" w:firstLineChars="200"/>
        <w:rPr>
          <w:rFonts w:asciiTheme="minorEastAsia" w:hAnsiTheme="minorEastAsia"/>
          <w:sz w:val="24"/>
          <w:szCs w:val="24"/>
        </w:rPr>
      </w:pPr>
      <w:r>
        <w:rPr>
          <w:rFonts w:hint="eastAsia" w:asciiTheme="minorEastAsia" w:hAnsiTheme="minorEastAsia"/>
          <w:sz w:val="24"/>
          <w:szCs w:val="24"/>
        </w:rPr>
        <w:t>（四）深度学习的基本模式</w:t>
      </w:r>
    </w:p>
    <w:p>
      <w:pPr>
        <w:spacing w:line="500" w:lineRule="exact"/>
        <w:ind w:firstLine="480" w:firstLineChars="200"/>
        <w:rPr>
          <w:rFonts w:asciiTheme="minorEastAsia" w:hAnsiTheme="minorEastAsia"/>
          <w:sz w:val="24"/>
          <w:szCs w:val="24"/>
        </w:rPr>
      </w:pPr>
      <w:r>
        <w:rPr>
          <w:rFonts w:hint="eastAsia" w:asciiTheme="minorEastAsia" w:hAnsiTheme="minorEastAsia"/>
          <w:sz w:val="24"/>
          <w:szCs w:val="24"/>
        </w:rPr>
        <w:t>国内外学者提出了四种深度学习的代表性模式，深度学习强调问题解决，问题解决学习是其基本范式，深度学习主要分为课题化学习与项目式学习两种操作模式，两者都强调探究，但课题化学习更强调让学生去追究和发现，让学生去发现和追究知识背后的本质、规律、原因、思想、方法和价值等；项目式学习则更强调让学生去实践和创作，产生实际的作品，包括方案、报告、模型、图样等。课题化和项目式学习可以广泛地运用于课时、单元、跨单元和跨学科的课程教学设计之中。笔者从这两种模式中深受启发，在寒假备课时便思考将这两种模式运用于教学设计中。如二年级下册第五单元《揠苗助长》这则寓言中，笔者认为可以采用项目式学习模式，学完课文后引导学生续编故事，以梯度的方式先提供图片由学生仿编，再引导学生联想生活中的事物，自由创编，则达到学习了这篇课文让学生创造并产生实际作品的目标。而在第五单元《小马过河》这篇课文中，则可以运用课题化学习模式引导学生去发现和探究小马应该怎样过河，促进学生自主思考，对课文进行深度理解。</w:t>
      </w:r>
    </w:p>
    <w:p>
      <w:pPr>
        <w:spacing w:line="500" w:lineRule="exact"/>
        <w:ind w:firstLine="482" w:firstLineChars="200"/>
        <w:rPr>
          <w:rFonts w:asciiTheme="minorEastAsia" w:hAnsiTheme="minorEastAsia"/>
          <w:b/>
          <w:sz w:val="24"/>
          <w:szCs w:val="24"/>
        </w:rPr>
      </w:pPr>
      <w:r>
        <w:rPr>
          <w:rFonts w:hint="eastAsia" w:asciiTheme="minorEastAsia" w:hAnsiTheme="minorEastAsia"/>
          <w:b/>
          <w:sz w:val="24"/>
          <w:szCs w:val="24"/>
        </w:rPr>
        <w:t>二、深度学习设计的模板及诊断</w:t>
      </w:r>
    </w:p>
    <w:p>
      <w:pPr>
        <w:spacing w:line="500" w:lineRule="exact"/>
        <w:ind w:firstLine="480" w:firstLineChars="200"/>
        <w:rPr>
          <w:rFonts w:asciiTheme="minorEastAsia" w:hAnsiTheme="minorEastAsia"/>
          <w:sz w:val="24"/>
          <w:szCs w:val="24"/>
        </w:rPr>
      </w:pPr>
      <w:r>
        <w:rPr>
          <w:rFonts w:hint="eastAsia" w:asciiTheme="minorEastAsia" w:hAnsiTheme="minorEastAsia"/>
          <w:sz w:val="24"/>
          <w:szCs w:val="24"/>
        </w:rPr>
        <w:t>在本书中给我留下深刻印象，从中深受启发的学习设计模板主要是项目式课题化的深度学习设计模板，“课题化学习”强调让学生去追究和发现知识背后的本质、规律、原因、思想、方法和价值。主要分为“界定问题——独立尝试、协作发现——深度探究、概括整合——升华概念、拓展应用——自我反思”四个环节，笔者将这四个环节运用于二年级下册语文第五单元《小马过河》这篇课文中。</w:t>
      </w:r>
    </w:p>
    <w:p>
      <w:pPr>
        <w:spacing w:line="500" w:lineRule="exact"/>
        <w:ind w:firstLine="480" w:firstLineChars="200"/>
        <w:rPr>
          <w:rFonts w:hint="eastAsia" w:asciiTheme="minorEastAsia" w:hAnsiTheme="minorEastAsia"/>
          <w:sz w:val="24"/>
          <w:szCs w:val="24"/>
        </w:rPr>
      </w:pPr>
      <w:r>
        <w:rPr>
          <w:rFonts w:hint="eastAsia" w:asciiTheme="minorEastAsia" w:hAnsiTheme="minorEastAsia"/>
          <w:sz w:val="24"/>
          <w:szCs w:val="24"/>
        </w:rPr>
        <w:t>在《小马过河》一课中，“明确的任务”是让学生在学习完课文之后，理解独立思考、敢于尝试、亲自实践的道理，并能自己将这个故事讲出来。这即是课题化学习的第一个环节“界定问题——独立尝试”。在课题化学习的第二个环节中，教师需要引导学生在前置学习的基础上，围绕深层次的问题展开探究，并在解决问题的基础上提出自己完成任务的创意。在《小马过河》一课中，学生通过分角色扮演，朗读，体会故事人物老马、老牛、松鼠、小马的心情。以此为基础，教师引导学生重点围绕“小马应该如何解决过河”这一核心问题展开探究，小组合作交流与讨论，并在达成基本认识的基础上，提出自己的看法。课题化学习的第三个核心环节是“概括整合——升华概念”。在学生深度探究后，教师需要引导学生对前面协作发现和深度探究出来的认识成果进行归纳整合。学习了《小马过河》，学生能够将故事讲述出来，通过谈论、协作交流，理解了“对于别人的说法要有自己独立的思考，并敢于亲自实践、尝试，才能得出正确的结论”的道理，而不是仅听别人的一面之词。当学生理解、提炼出了这一道理后，见识需要引导学生进入拓展应用——自我反思这个环节。在这个环节，重要的任务就是引导学生运用生化后的概念去解决类似问题和更为复杂的问题，并通过学生的自我反思进一步增强学生的理解。</w:t>
      </w:r>
    </w:p>
    <w:p>
      <w:pPr>
        <w:spacing w:line="500" w:lineRule="exact"/>
        <w:ind w:firstLine="480" w:firstLineChars="200"/>
        <w:rPr>
          <w:rFonts w:asciiTheme="minorEastAsia" w:hAnsiTheme="minorEastAsia"/>
          <w:sz w:val="24"/>
          <w:szCs w:val="24"/>
        </w:rPr>
      </w:pPr>
      <w:r>
        <w:rPr>
          <w:rFonts w:hint="eastAsia" w:asciiTheme="minorEastAsia" w:hAnsiTheme="minorEastAsia"/>
          <w:sz w:val="24"/>
          <w:szCs w:val="24"/>
        </w:rPr>
        <w:t>随着课程改革和信息社会的发展，深度学习的兴起具有必然性，其蕴含的价值意义逐渐凸显出来。这本书为教师提供了一套可操作的模型、框架、工具和案例，在教育教学中，既需要理论指导，也需要实践操作。深度学习与项目式学习同样也适用于幼儿园，学前阶段是幼儿园的关键时期，也是幼儿对外界认识形成的时期。3-7岁孩子的高阶思维是表征思维—创造出自己独有的表达方式，特别是符号编码方式，孩子有他独有的编码系统，只不过我们没有近距离地去研究他的编码系统。例如：我们通常认为小班的孩子不会表征、记录、编码，但如果我们近距离去观察、研究，会发现小班孩子其实也具有这些能力，要发展孩子的高阶思维，则需要同时解放孩子和教师的时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p>
    <w:p>
      <w:pPr>
        <w:spacing w:line="500" w:lineRule="exact"/>
        <w:jc w:val="both"/>
        <w:rPr>
          <w:sz w:val="28"/>
        </w:rPr>
      </w:pPr>
    </w:p>
    <w:p>
      <w:pPr>
        <w:spacing w:line="500" w:lineRule="exact"/>
        <w:jc w:val="both"/>
        <w:rPr>
          <w:sz w:val="28"/>
        </w:rPr>
      </w:pPr>
    </w:p>
    <w:p>
      <w:pPr>
        <w:spacing w:line="500" w:lineRule="exact"/>
        <w:jc w:val="both"/>
        <w:rPr>
          <w:sz w:val="28"/>
        </w:rPr>
      </w:pPr>
    </w:p>
    <w:p>
      <w:pPr>
        <w:spacing w:line="500" w:lineRule="exact"/>
        <w:jc w:val="both"/>
        <w:rPr>
          <w:sz w:val="28"/>
        </w:rPr>
      </w:pPr>
    </w:p>
    <w:p>
      <w:pPr>
        <w:pStyle w:val="19"/>
        <w:spacing w:line="500" w:lineRule="exact"/>
        <w:outlineLvl w:val="0"/>
        <w:rPr>
          <w:rStyle w:val="23"/>
          <w:rFonts w:hint="eastAsia" w:cstheme="majorBidi"/>
          <w:b/>
          <w:sz w:val="32"/>
          <w:shd w:val="pct10" w:color="auto" w:fill="FFFFFF"/>
        </w:rPr>
      </w:pPr>
      <w:bookmarkStart w:id="19" w:name="_Toc60082490"/>
      <w:bookmarkStart w:id="20" w:name="_Toc54614765"/>
      <w:bookmarkStart w:id="21" w:name="_Toc4441103"/>
    </w:p>
    <w:p>
      <w:pPr>
        <w:pStyle w:val="19"/>
        <w:spacing w:line="500" w:lineRule="exact"/>
        <w:outlineLvl w:val="0"/>
        <w:rPr>
          <w:rStyle w:val="23"/>
          <w:rFonts w:hint="eastAsia" w:cstheme="majorBidi"/>
          <w:b/>
          <w:sz w:val="32"/>
          <w:shd w:val="pct10" w:color="auto" w:fill="FFFFFF"/>
        </w:rPr>
      </w:pPr>
    </w:p>
    <w:p>
      <w:pPr>
        <w:pStyle w:val="19"/>
        <w:spacing w:line="500" w:lineRule="exact"/>
        <w:outlineLvl w:val="0"/>
        <w:rPr>
          <w:rStyle w:val="23"/>
          <w:rFonts w:hint="eastAsia" w:cstheme="majorBidi"/>
          <w:b/>
          <w:sz w:val="32"/>
          <w:shd w:val="pct10" w:color="auto" w:fill="FFFFFF"/>
        </w:rPr>
      </w:pPr>
    </w:p>
    <w:p>
      <w:pPr>
        <w:pStyle w:val="19"/>
        <w:spacing w:line="500" w:lineRule="exact"/>
        <w:outlineLvl w:val="0"/>
        <w:rPr>
          <w:rStyle w:val="23"/>
          <w:rFonts w:hint="eastAsia" w:cstheme="majorBidi"/>
          <w:b/>
          <w:sz w:val="32"/>
          <w:shd w:val="pct10" w:color="auto" w:fill="FFFFFF"/>
        </w:rPr>
      </w:pPr>
    </w:p>
    <w:bookmarkEnd w:id="19"/>
    <w:bookmarkEnd w:id="20"/>
    <w:bookmarkEnd w:id="21"/>
    <w:p>
      <w:pPr>
        <w:spacing w:line="480" w:lineRule="exact"/>
        <w:rPr>
          <w:rFonts w:ascii="宋体" w:hAnsi="宋体" w:eastAsia="宋体"/>
          <w:sz w:val="24"/>
        </w:rPr>
      </w:pPr>
    </w:p>
    <w:sectPr>
      <w:footerReference r:id="rId12" w:type="first"/>
      <w:footerReference r:id="rId11"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000001FF" w:csb1="00000000"/>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auto"/>
    <w:pitch w:val="default"/>
    <w:sig w:usb0="00000000" w:usb1="00000000" w:usb2="00000000" w:usb3="00000000" w:csb0="00040000" w:csb1="00000000"/>
  </w:font>
  <w:font w:name="方正黑体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DengXian">
    <w:altName w:val="Times New Roman"/>
    <w:panose1 w:val="00000000000000000000"/>
    <w:charset w:val="00"/>
    <w:family w:val="roman"/>
    <w:pitch w:val="default"/>
    <w:sig w:usb0="00000000" w:usb1="00000000" w:usb2="00000000" w:usb3="00000000" w:csb0="00000000" w:csb1="00000000"/>
  </w:font>
  <w:font w:name="方正仿宋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lucida Grande">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pPr>
    <w:sdt>
      <w:sdtPr>
        <w:id w:val="1769813670"/>
      </w:sdtPr>
      <w:sdtContent/>
    </w:sdt>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pPr>
    <w:sdt>
      <w:sdtPr>
        <w:id w:val="-470053035"/>
      </w:sdtPr>
      <w:sdtContent/>
    </w:sdt>
  </w:p>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b/>
        <w:sz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9915501"/>
                          </w:sdtPr>
                          <w:sdtEndPr>
                            <w:rPr>
                              <w:b/>
                              <w:sz w:val="21"/>
                            </w:rPr>
                          </w:sdtEndPr>
                          <w:sdtContent>
                            <w:p>
                              <w:pPr>
                                <w:pStyle w:val="10"/>
                                <w:jc w:val="center"/>
                                <w:rPr>
                                  <w:b/>
                                  <w:sz w:val="21"/>
                                </w:rPr>
                              </w:pPr>
                              <w:r>
                                <w:rPr>
                                  <w:b/>
                                  <w:sz w:val="21"/>
                                </w:rPr>
                                <w:fldChar w:fldCharType="begin"/>
                              </w:r>
                              <w:r>
                                <w:rPr>
                                  <w:b/>
                                  <w:sz w:val="21"/>
                                </w:rPr>
                                <w:instrText xml:space="preserve">PAGE   \* MERGEFORMAT</w:instrText>
                              </w:r>
                              <w:r>
                                <w:rPr>
                                  <w:b/>
                                  <w:sz w:val="21"/>
                                </w:rPr>
                                <w:fldChar w:fldCharType="separate"/>
                              </w:r>
                              <w:r>
                                <w:rPr>
                                  <w:b/>
                                  <w:sz w:val="21"/>
                                  <w:lang w:val="zh-CN"/>
                                </w:rPr>
                                <w:t>65</w:t>
                              </w:r>
                              <w:r>
                                <w:rPr>
                                  <w:b/>
                                  <w:sz w:val="21"/>
                                </w:rPr>
                                <w:fldChar w:fldCharType="end"/>
                              </w:r>
                            </w:p>
                          </w:sdtContent>
                        </w:sdt>
                        <w:p>
                          <w:pPr>
                            <w:rPr>
                              <w:b/>
                              <w:sz w:val="21"/>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sdt>
                    <w:sdtPr>
                      <w:id w:val="169915501"/>
                    </w:sdtPr>
                    <w:sdtEndPr>
                      <w:rPr>
                        <w:b/>
                        <w:sz w:val="21"/>
                      </w:rPr>
                    </w:sdtEndPr>
                    <w:sdtContent>
                      <w:p>
                        <w:pPr>
                          <w:pStyle w:val="10"/>
                          <w:jc w:val="center"/>
                          <w:rPr>
                            <w:b/>
                            <w:sz w:val="21"/>
                          </w:rPr>
                        </w:pPr>
                        <w:r>
                          <w:rPr>
                            <w:b/>
                            <w:sz w:val="21"/>
                          </w:rPr>
                          <w:fldChar w:fldCharType="begin"/>
                        </w:r>
                        <w:r>
                          <w:rPr>
                            <w:b/>
                            <w:sz w:val="21"/>
                          </w:rPr>
                          <w:instrText xml:space="preserve">PAGE   \* MERGEFORMAT</w:instrText>
                        </w:r>
                        <w:r>
                          <w:rPr>
                            <w:b/>
                            <w:sz w:val="21"/>
                          </w:rPr>
                          <w:fldChar w:fldCharType="separate"/>
                        </w:r>
                        <w:r>
                          <w:rPr>
                            <w:b/>
                            <w:sz w:val="21"/>
                            <w:lang w:val="zh-CN"/>
                          </w:rPr>
                          <w:t>65</w:t>
                        </w:r>
                        <w:r>
                          <w:rPr>
                            <w:b/>
                            <w:sz w:val="21"/>
                          </w:rPr>
                          <w:fldChar w:fldCharType="end"/>
                        </w:r>
                      </w:p>
                    </w:sdtContent>
                  </w:sdt>
                  <w:p>
                    <w:pPr>
                      <w:rPr>
                        <w:b/>
                        <w:sz w:val="21"/>
                      </w:rPr>
                    </w:pPr>
                  </w:p>
                </w:txbxContent>
              </v:textbox>
            </v:shape>
          </w:pict>
        </mc:Fallback>
      </mc:AlternateContent>
    </w:r>
  </w:p>
  <w:p>
    <w:pPr>
      <w:pStyle w:val="10"/>
      <w:jc w:val="right"/>
      <w:rPr>
        <w:b/>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b/>
        <w:sz w:val="22"/>
      </w:rPr>
    </w:pPr>
    <w:r>
      <w:rPr>
        <w:sz w:val="2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91043422"/>
                          </w:sdtPr>
                          <w:sdtEndPr>
                            <w:rPr>
                              <w:b/>
                              <w:sz w:val="22"/>
                            </w:rPr>
                          </w:sdtEndPr>
                          <w:sdtContent>
                            <w:p>
                              <w:pPr>
                                <w:pStyle w:val="10"/>
                                <w:jc w:val="center"/>
                                <w:rPr>
                                  <w:b/>
                                  <w:sz w:val="22"/>
                                </w:rPr>
                              </w:pPr>
                              <w:r>
                                <w:rPr>
                                  <w:b/>
                                  <w:sz w:val="22"/>
                                </w:rPr>
                                <w:fldChar w:fldCharType="begin"/>
                              </w:r>
                              <w:r>
                                <w:rPr>
                                  <w:b/>
                                  <w:sz w:val="22"/>
                                </w:rPr>
                                <w:instrText xml:space="preserve">PAGE   \* MERGEFORMAT</w:instrText>
                              </w:r>
                              <w:r>
                                <w:rPr>
                                  <w:b/>
                                  <w:sz w:val="22"/>
                                </w:rPr>
                                <w:fldChar w:fldCharType="separate"/>
                              </w:r>
                              <w:r>
                                <w:rPr>
                                  <w:b/>
                                  <w:sz w:val="22"/>
                                  <w:lang w:val="zh-CN"/>
                                </w:rPr>
                                <w:t>1</w:t>
                              </w:r>
                              <w:r>
                                <w:rPr>
                                  <w:b/>
                                  <w:sz w:val="22"/>
                                </w:rPr>
                                <w:fldChar w:fldCharType="end"/>
                              </w:r>
                            </w:p>
                          </w:sdtContent>
                        </w:sdt>
                        <w:p>
                          <w:pPr>
                            <w:rPr>
                              <w:b/>
                              <w:sz w:val="22"/>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sdt>
                    <w:sdtPr>
                      <w:id w:val="-891043422"/>
                    </w:sdtPr>
                    <w:sdtEndPr>
                      <w:rPr>
                        <w:b/>
                        <w:sz w:val="22"/>
                      </w:rPr>
                    </w:sdtEndPr>
                    <w:sdtContent>
                      <w:p>
                        <w:pPr>
                          <w:pStyle w:val="10"/>
                          <w:jc w:val="center"/>
                          <w:rPr>
                            <w:b/>
                            <w:sz w:val="22"/>
                          </w:rPr>
                        </w:pPr>
                        <w:r>
                          <w:rPr>
                            <w:b/>
                            <w:sz w:val="22"/>
                          </w:rPr>
                          <w:fldChar w:fldCharType="begin"/>
                        </w:r>
                        <w:r>
                          <w:rPr>
                            <w:b/>
                            <w:sz w:val="22"/>
                          </w:rPr>
                          <w:instrText xml:space="preserve">PAGE   \* MERGEFORMAT</w:instrText>
                        </w:r>
                        <w:r>
                          <w:rPr>
                            <w:b/>
                            <w:sz w:val="22"/>
                          </w:rPr>
                          <w:fldChar w:fldCharType="separate"/>
                        </w:r>
                        <w:r>
                          <w:rPr>
                            <w:b/>
                            <w:sz w:val="22"/>
                            <w:lang w:val="zh-CN"/>
                          </w:rPr>
                          <w:t>1</w:t>
                        </w:r>
                        <w:r>
                          <w:rPr>
                            <w:b/>
                            <w:sz w:val="22"/>
                          </w:rPr>
                          <w:fldChar w:fldCharType="end"/>
                        </w:r>
                      </w:p>
                    </w:sdtContent>
                  </w:sdt>
                  <w:p>
                    <w:pPr>
                      <w:rPr>
                        <w:b/>
                        <w:sz w:val="22"/>
                      </w:rPr>
                    </w:pP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bidi w:val="0"/>
      <w:jc w:val="both"/>
    </w:pPr>
    <w:r>
      <w:drawing>
        <wp:anchor distT="0" distB="0" distL="114300" distR="114300" simplePos="0" relativeHeight="251662336" behindDoc="1" locked="0" layoutInCell="1" allowOverlap="1">
          <wp:simplePos x="0" y="0"/>
          <wp:positionH relativeFrom="column">
            <wp:posOffset>-1133475</wp:posOffset>
          </wp:positionH>
          <wp:positionV relativeFrom="paragraph">
            <wp:posOffset>-551815</wp:posOffset>
          </wp:positionV>
          <wp:extent cx="7511415" cy="107061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r>
      <w:rPr>
        <w:rFonts w:hint="eastAsia"/>
      </w:rPr>
      <w:t>工作室活动简报（</w:t>
    </w:r>
    <w:r>
      <w:t>202</w:t>
    </w:r>
    <w:r>
      <w:rPr>
        <w:rFonts w:hint="eastAsia"/>
        <w:lang w:val="en-US" w:eastAsia="zh-CN"/>
      </w:rPr>
      <w:t>1</w:t>
    </w:r>
    <w:r>
      <w:rPr>
        <w:rFonts w:hint="eastAsia"/>
      </w:rPr>
      <w:t>年第</w:t>
    </w:r>
    <w:r>
      <w:rPr>
        <w:rFonts w:hint="eastAsia"/>
        <w:lang w:eastAsia="zh-CN"/>
      </w:rPr>
      <w:t>二</w:t>
    </w:r>
    <w:r>
      <w:rPr>
        <w:rFonts w:hint="eastAsia"/>
      </w:rPr>
      <w:t>期）</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bidi w:val="0"/>
      <w:jc w:val="both"/>
    </w:pPr>
    <w:r>
      <w:drawing>
        <wp:anchor distT="0" distB="0" distL="114300" distR="114300" simplePos="0" relativeHeight="251661312" behindDoc="1" locked="0" layoutInCell="1" allowOverlap="1">
          <wp:simplePos x="0" y="0"/>
          <wp:positionH relativeFrom="column">
            <wp:posOffset>-1152525</wp:posOffset>
          </wp:positionH>
          <wp:positionV relativeFrom="paragraph">
            <wp:posOffset>-533400</wp:posOffset>
          </wp:positionV>
          <wp:extent cx="7511415" cy="107061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r>
      <w:rPr>
        <w:rFonts w:hint="eastAsia"/>
      </w:rPr>
      <w:t>工作室活动简报（</w:t>
    </w:r>
    <w:r>
      <w:t>202</w:t>
    </w:r>
    <w:r>
      <w:rPr>
        <w:rFonts w:hint="eastAsia"/>
        <w:lang w:val="en-US" w:eastAsia="zh-CN"/>
      </w:rPr>
      <w:t>1</w:t>
    </w:r>
    <w:r>
      <w:rPr>
        <w:rFonts w:hint="eastAsia"/>
      </w:rPr>
      <w:t>年第</w:t>
    </w:r>
    <w:r>
      <w:rPr>
        <w:rFonts w:hint="eastAsia"/>
        <w:lang w:eastAsia="zh-CN"/>
      </w:rPr>
      <w:t>二</w:t>
    </w:r>
    <w:r>
      <w:rPr>
        <w:rFonts w:hint="eastAsia"/>
      </w:rPr>
      <w:t>期）</w:t>
    </w:r>
    <w:r>
      <w:drawing>
        <wp:anchor distT="0" distB="0" distL="114300" distR="114300" simplePos="0" relativeHeight="251660288" behindDoc="1" locked="0" layoutInCell="1" allowOverlap="1">
          <wp:simplePos x="0" y="0"/>
          <wp:positionH relativeFrom="column">
            <wp:posOffset>-1123950</wp:posOffset>
          </wp:positionH>
          <wp:positionV relativeFrom="paragraph">
            <wp:posOffset>-559435</wp:posOffset>
          </wp:positionV>
          <wp:extent cx="7511415" cy="107061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654" cy="107064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B2FF9C"/>
    <w:multiLevelType w:val="singleLevel"/>
    <w:tmpl w:val="81B2FF9C"/>
    <w:lvl w:ilvl="0" w:tentative="0">
      <w:start w:val="1"/>
      <w:numFmt w:val="chineseCounting"/>
      <w:suff w:val="space"/>
      <w:lvlText w:val="%1、"/>
      <w:lvlJc w:val="left"/>
      <w:pPr>
        <w:ind w:left="280" w:leftChars="0" w:firstLine="0" w:firstLineChars="0"/>
      </w:pPr>
      <w:rPr>
        <w:rFonts w:hint="eastAsia"/>
      </w:rPr>
    </w:lvl>
  </w:abstractNum>
  <w:abstractNum w:abstractNumId="1">
    <w:nsid w:val="840C53A2"/>
    <w:multiLevelType w:val="singleLevel"/>
    <w:tmpl w:val="840C53A2"/>
    <w:lvl w:ilvl="0" w:tentative="0">
      <w:start w:val="1"/>
      <w:numFmt w:val="decimal"/>
      <w:lvlText w:val="%1."/>
      <w:lvlJc w:val="left"/>
      <w:pPr>
        <w:tabs>
          <w:tab w:val="left" w:pos="312"/>
        </w:tabs>
      </w:pPr>
    </w:lvl>
  </w:abstractNum>
  <w:abstractNum w:abstractNumId="2">
    <w:nsid w:val="85E6B3B4"/>
    <w:multiLevelType w:val="singleLevel"/>
    <w:tmpl w:val="85E6B3B4"/>
    <w:lvl w:ilvl="0" w:tentative="0">
      <w:start w:val="1"/>
      <w:numFmt w:val="chineseCounting"/>
      <w:suff w:val="nothing"/>
      <w:lvlText w:val="%1、"/>
      <w:lvlJc w:val="left"/>
      <w:rPr>
        <w:rFonts w:hint="eastAsia"/>
      </w:rPr>
    </w:lvl>
  </w:abstractNum>
  <w:abstractNum w:abstractNumId="3">
    <w:nsid w:val="89C96BA4"/>
    <w:multiLevelType w:val="singleLevel"/>
    <w:tmpl w:val="89C96BA4"/>
    <w:lvl w:ilvl="0" w:tentative="0">
      <w:start w:val="1"/>
      <w:numFmt w:val="decimal"/>
      <w:lvlText w:val="%1."/>
      <w:lvlJc w:val="left"/>
      <w:pPr>
        <w:tabs>
          <w:tab w:val="left" w:pos="312"/>
        </w:tabs>
      </w:pPr>
    </w:lvl>
  </w:abstractNum>
  <w:abstractNum w:abstractNumId="4">
    <w:nsid w:val="8AB87F9F"/>
    <w:multiLevelType w:val="singleLevel"/>
    <w:tmpl w:val="8AB87F9F"/>
    <w:lvl w:ilvl="0" w:tentative="0">
      <w:start w:val="1"/>
      <w:numFmt w:val="chineseCounting"/>
      <w:suff w:val="nothing"/>
      <w:lvlText w:val="（%1）"/>
      <w:lvlJc w:val="left"/>
      <w:rPr>
        <w:rFonts w:hint="eastAsia"/>
      </w:rPr>
    </w:lvl>
  </w:abstractNum>
  <w:abstractNum w:abstractNumId="5">
    <w:nsid w:val="8B7392B4"/>
    <w:multiLevelType w:val="singleLevel"/>
    <w:tmpl w:val="8B7392B4"/>
    <w:lvl w:ilvl="0" w:tentative="0">
      <w:start w:val="2"/>
      <w:numFmt w:val="chineseCounting"/>
      <w:suff w:val="nothing"/>
      <w:lvlText w:val="%1、"/>
      <w:lvlJc w:val="left"/>
      <w:rPr>
        <w:rFonts w:hint="eastAsia"/>
      </w:rPr>
    </w:lvl>
  </w:abstractNum>
  <w:abstractNum w:abstractNumId="6">
    <w:nsid w:val="8E749404"/>
    <w:multiLevelType w:val="singleLevel"/>
    <w:tmpl w:val="8E749404"/>
    <w:lvl w:ilvl="0" w:tentative="0">
      <w:start w:val="1"/>
      <w:numFmt w:val="decimal"/>
      <w:lvlText w:val="%1."/>
      <w:lvlJc w:val="left"/>
      <w:pPr>
        <w:tabs>
          <w:tab w:val="left" w:pos="312"/>
        </w:tabs>
      </w:pPr>
    </w:lvl>
  </w:abstractNum>
  <w:abstractNum w:abstractNumId="7">
    <w:nsid w:val="98159055"/>
    <w:multiLevelType w:val="singleLevel"/>
    <w:tmpl w:val="98159055"/>
    <w:lvl w:ilvl="0" w:tentative="0">
      <w:start w:val="1"/>
      <w:numFmt w:val="decimal"/>
      <w:lvlText w:val="%1."/>
      <w:lvlJc w:val="left"/>
      <w:pPr>
        <w:tabs>
          <w:tab w:val="left" w:pos="312"/>
        </w:tabs>
      </w:pPr>
    </w:lvl>
  </w:abstractNum>
  <w:abstractNum w:abstractNumId="8">
    <w:nsid w:val="9DD02843"/>
    <w:multiLevelType w:val="singleLevel"/>
    <w:tmpl w:val="9DD02843"/>
    <w:lvl w:ilvl="0" w:tentative="0">
      <w:start w:val="1"/>
      <w:numFmt w:val="decimal"/>
      <w:suff w:val="space"/>
      <w:lvlText w:val="%1."/>
      <w:lvlJc w:val="left"/>
    </w:lvl>
  </w:abstractNum>
  <w:abstractNum w:abstractNumId="9">
    <w:nsid w:val="A3F99C71"/>
    <w:multiLevelType w:val="singleLevel"/>
    <w:tmpl w:val="A3F99C71"/>
    <w:lvl w:ilvl="0" w:tentative="0">
      <w:start w:val="5"/>
      <w:numFmt w:val="chineseCounting"/>
      <w:suff w:val="nothing"/>
      <w:lvlText w:val="%1、"/>
      <w:lvlJc w:val="left"/>
      <w:rPr>
        <w:rFonts w:hint="eastAsia"/>
      </w:rPr>
    </w:lvl>
  </w:abstractNum>
  <w:abstractNum w:abstractNumId="10">
    <w:nsid w:val="A9393581"/>
    <w:multiLevelType w:val="singleLevel"/>
    <w:tmpl w:val="A9393581"/>
    <w:lvl w:ilvl="0" w:tentative="0">
      <w:start w:val="1"/>
      <w:numFmt w:val="decimal"/>
      <w:lvlText w:val="%1."/>
      <w:lvlJc w:val="left"/>
      <w:pPr>
        <w:tabs>
          <w:tab w:val="left" w:pos="312"/>
        </w:tabs>
      </w:pPr>
    </w:lvl>
  </w:abstractNum>
  <w:abstractNum w:abstractNumId="11">
    <w:nsid w:val="B89D2ED5"/>
    <w:multiLevelType w:val="singleLevel"/>
    <w:tmpl w:val="B89D2ED5"/>
    <w:lvl w:ilvl="0" w:tentative="0">
      <w:start w:val="1"/>
      <w:numFmt w:val="chineseCounting"/>
      <w:suff w:val="nothing"/>
      <w:lvlText w:val="%1、"/>
      <w:lvlJc w:val="left"/>
      <w:rPr>
        <w:rFonts w:hint="eastAsia"/>
      </w:rPr>
    </w:lvl>
  </w:abstractNum>
  <w:abstractNum w:abstractNumId="12">
    <w:nsid w:val="C5588E5A"/>
    <w:multiLevelType w:val="singleLevel"/>
    <w:tmpl w:val="C5588E5A"/>
    <w:lvl w:ilvl="0" w:tentative="0">
      <w:start w:val="1"/>
      <w:numFmt w:val="chineseCounting"/>
      <w:suff w:val="nothing"/>
      <w:lvlText w:val="（%1）"/>
      <w:lvlJc w:val="left"/>
      <w:rPr>
        <w:rFonts w:hint="eastAsia"/>
      </w:rPr>
    </w:lvl>
  </w:abstractNum>
  <w:abstractNum w:abstractNumId="13">
    <w:nsid w:val="C6205AE5"/>
    <w:multiLevelType w:val="singleLevel"/>
    <w:tmpl w:val="C6205AE5"/>
    <w:lvl w:ilvl="0" w:tentative="0">
      <w:start w:val="2"/>
      <w:numFmt w:val="chineseCounting"/>
      <w:suff w:val="nothing"/>
      <w:lvlText w:val="%1、"/>
      <w:lvlJc w:val="left"/>
      <w:rPr>
        <w:rFonts w:hint="eastAsia"/>
      </w:rPr>
    </w:lvl>
  </w:abstractNum>
  <w:abstractNum w:abstractNumId="14">
    <w:nsid w:val="D08CB959"/>
    <w:multiLevelType w:val="singleLevel"/>
    <w:tmpl w:val="D08CB959"/>
    <w:lvl w:ilvl="0" w:tentative="0">
      <w:start w:val="1"/>
      <w:numFmt w:val="decimal"/>
      <w:lvlText w:val="%1."/>
      <w:lvlJc w:val="left"/>
      <w:pPr>
        <w:tabs>
          <w:tab w:val="left" w:pos="312"/>
        </w:tabs>
      </w:pPr>
    </w:lvl>
  </w:abstractNum>
  <w:abstractNum w:abstractNumId="15">
    <w:nsid w:val="D765F356"/>
    <w:multiLevelType w:val="singleLevel"/>
    <w:tmpl w:val="D765F356"/>
    <w:lvl w:ilvl="0" w:tentative="0">
      <w:start w:val="1"/>
      <w:numFmt w:val="decimal"/>
      <w:lvlText w:val="%1."/>
      <w:lvlJc w:val="left"/>
      <w:pPr>
        <w:tabs>
          <w:tab w:val="left" w:pos="312"/>
        </w:tabs>
      </w:pPr>
    </w:lvl>
  </w:abstractNum>
  <w:abstractNum w:abstractNumId="16">
    <w:nsid w:val="E46207A9"/>
    <w:multiLevelType w:val="singleLevel"/>
    <w:tmpl w:val="E46207A9"/>
    <w:lvl w:ilvl="0" w:tentative="0">
      <w:start w:val="1"/>
      <w:numFmt w:val="decimal"/>
      <w:lvlText w:val="%1."/>
      <w:lvlJc w:val="left"/>
      <w:pPr>
        <w:tabs>
          <w:tab w:val="left" w:pos="312"/>
        </w:tabs>
      </w:pPr>
    </w:lvl>
  </w:abstractNum>
  <w:abstractNum w:abstractNumId="17">
    <w:nsid w:val="E709F681"/>
    <w:multiLevelType w:val="singleLevel"/>
    <w:tmpl w:val="E709F681"/>
    <w:lvl w:ilvl="0" w:tentative="0">
      <w:start w:val="1"/>
      <w:numFmt w:val="decimal"/>
      <w:lvlText w:val="%1."/>
      <w:lvlJc w:val="left"/>
      <w:pPr>
        <w:tabs>
          <w:tab w:val="left" w:pos="312"/>
        </w:tabs>
      </w:pPr>
    </w:lvl>
  </w:abstractNum>
  <w:abstractNum w:abstractNumId="18">
    <w:nsid w:val="E7C24408"/>
    <w:multiLevelType w:val="singleLevel"/>
    <w:tmpl w:val="E7C24408"/>
    <w:lvl w:ilvl="0" w:tentative="0">
      <w:start w:val="1"/>
      <w:numFmt w:val="decimal"/>
      <w:lvlText w:val="%1."/>
      <w:lvlJc w:val="left"/>
      <w:pPr>
        <w:tabs>
          <w:tab w:val="left" w:pos="312"/>
        </w:tabs>
      </w:pPr>
    </w:lvl>
  </w:abstractNum>
  <w:abstractNum w:abstractNumId="19">
    <w:nsid w:val="EE65735C"/>
    <w:multiLevelType w:val="singleLevel"/>
    <w:tmpl w:val="EE65735C"/>
    <w:lvl w:ilvl="0" w:tentative="0">
      <w:start w:val="1"/>
      <w:numFmt w:val="decimal"/>
      <w:lvlText w:val="%1."/>
      <w:lvlJc w:val="left"/>
      <w:pPr>
        <w:tabs>
          <w:tab w:val="left" w:pos="312"/>
        </w:tabs>
      </w:pPr>
    </w:lvl>
  </w:abstractNum>
  <w:abstractNum w:abstractNumId="20">
    <w:nsid w:val="F179573D"/>
    <w:multiLevelType w:val="singleLevel"/>
    <w:tmpl w:val="F179573D"/>
    <w:lvl w:ilvl="0" w:tentative="0">
      <w:start w:val="1"/>
      <w:numFmt w:val="chineseCounting"/>
      <w:suff w:val="nothing"/>
      <w:lvlText w:val="（%1）"/>
      <w:lvlJc w:val="left"/>
      <w:rPr>
        <w:rFonts w:hint="eastAsia"/>
      </w:rPr>
    </w:lvl>
  </w:abstractNum>
  <w:abstractNum w:abstractNumId="21">
    <w:nsid w:val="F3610501"/>
    <w:multiLevelType w:val="singleLevel"/>
    <w:tmpl w:val="F3610501"/>
    <w:lvl w:ilvl="0" w:tentative="0">
      <w:start w:val="1"/>
      <w:numFmt w:val="decimal"/>
      <w:lvlText w:val="%1."/>
      <w:lvlJc w:val="left"/>
      <w:pPr>
        <w:tabs>
          <w:tab w:val="left" w:pos="312"/>
        </w:tabs>
      </w:pPr>
    </w:lvl>
  </w:abstractNum>
  <w:abstractNum w:abstractNumId="22">
    <w:nsid w:val="F5AF8159"/>
    <w:multiLevelType w:val="singleLevel"/>
    <w:tmpl w:val="F5AF8159"/>
    <w:lvl w:ilvl="0" w:tentative="0">
      <w:start w:val="1"/>
      <w:numFmt w:val="decimal"/>
      <w:lvlText w:val="%1."/>
      <w:lvlJc w:val="left"/>
      <w:pPr>
        <w:tabs>
          <w:tab w:val="left" w:pos="312"/>
        </w:tabs>
      </w:pPr>
    </w:lvl>
  </w:abstractNum>
  <w:abstractNum w:abstractNumId="23">
    <w:nsid w:val="FC684A11"/>
    <w:multiLevelType w:val="singleLevel"/>
    <w:tmpl w:val="FC684A11"/>
    <w:lvl w:ilvl="0" w:tentative="0">
      <w:start w:val="1"/>
      <w:numFmt w:val="decimal"/>
      <w:suff w:val="nothing"/>
      <w:lvlText w:val="%1、"/>
      <w:lvlJc w:val="left"/>
    </w:lvl>
  </w:abstractNum>
  <w:abstractNum w:abstractNumId="24">
    <w:nsid w:val="FD75B18A"/>
    <w:multiLevelType w:val="singleLevel"/>
    <w:tmpl w:val="FD75B18A"/>
    <w:lvl w:ilvl="0" w:tentative="0">
      <w:start w:val="1"/>
      <w:numFmt w:val="chineseCounting"/>
      <w:suff w:val="nothing"/>
      <w:lvlText w:val="（%1）"/>
      <w:lvlJc w:val="left"/>
      <w:rPr>
        <w:rFonts w:hint="eastAsia"/>
      </w:rPr>
    </w:lvl>
  </w:abstractNum>
  <w:abstractNum w:abstractNumId="25">
    <w:nsid w:val="00000000"/>
    <w:multiLevelType w:val="singleLevel"/>
    <w:tmpl w:val="00000000"/>
    <w:lvl w:ilvl="0" w:tentative="0">
      <w:start w:val="3"/>
      <w:numFmt w:val="chineseCounting"/>
      <w:suff w:val="nothing"/>
      <w:lvlText w:val="（%1）"/>
      <w:lvlJc w:val="left"/>
      <w:rPr>
        <w:rFonts w:hint="eastAsia"/>
      </w:rPr>
    </w:lvl>
  </w:abstractNum>
  <w:abstractNum w:abstractNumId="26">
    <w:nsid w:val="00000005"/>
    <w:multiLevelType w:val="singleLevel"/>
    <w:tmpl w:val="00000005"/>
    <w:lvl w:ilvl="0" w:tentative="0">
      <w:start w:val="1"/>
      <w:numFmt w:val="chineseCounting"/>
      <w:suff w:val="nothing"/>
      <w:lvlText w:val="%1、"/>
      <w:lvlJc w:val="left"/>
      <w:rPr>
        <w:rFonts w:hint="eastAsia"/>
      </w:rPr>
    </w:lvl>
  </w:abstractNum>
  <w:abstractNum w:abstractNumId="27">
    <w:nsid w:val="00000006"/>
    <w:multiLevelType w:val="singleLevel"/>
    <w:tmpl w:val="00000006"/>
    <w:lvl w:ilvl="0" w:tentative="0">
      <w:start w:val="1"/>
      <w:numFmt w:val="decimal"/>
      <w:suff w:val="nothing"/>
      <w:lvlText w:val="%1."/>
      <w:lvlJc w:val="left"/>
    </w:lvl>
  </w:abstractNum>
  <w:abstractNum w:abstractNumId="28">
    <w:nsid w:val="0000000A"/>
    <w:multiLevelType w:val="singleLevel"/>
    <w:tmpl w:val="0000000A"/>
    <w:lvl w:ilvl="0" w:tentative="0">
      <w:start w:val="1"/>
      <w:numFmt w:val="chineseCounting"/>
      <w:suff w:val="nothing"/>
      <w:lvlText w:val="%1、"/>
      <w:lvlJc w:val="left"/>
      <w:rPr>
        <w:rFonts w:hint="eastAsia"/>
      </w:rPr>
    </w:lvl>
  </w:abstractNum>
  <w:abstractNum w:abstractNumId="29">
    <w:nsid w:val="0000000D"/>
    <w:multiLevelType w:val="singleLevel"/>
    <w:tmpl w:val="0000000D"/>
    <w:lvl w:ilvl="0" w:tentative="0">
      <w:start w:val="2"/>
      <w:numFmt w:val="chineseCounting"/>
      <w:suff w:val="nothing"/>
      <w:lvlText w:val="（%1）"/>
      <w:lvlJc w:val="left"/>
    </w:lvl>
  </w:abstractNum>
  <w:abstractNum w:abstractNumId="30">
    <w:nsid w:val="0000000E"/>
    <w:multiLevelType w:val="singleLevel"/>
    <w:tmpl w:val="0000000E"/>
    <w:lvl w:ilvl="0" w:tentative="0">
      <w:start w:val="2"/>
      <w:numFmt w:val="chineseCounting"/>
      <w:suff w:val="nothing"/>
      <w:lvlText w:val="（%1）"/>
      <w:lvlJc w:val="left"/>
    </w:lvl>
  </w:abstractNum>
  <w:abstractNum w:abstractNumId="31">
    <w:nsid w:val="0000000F"/>
    <w:multiLevelType w:val="singleLevel"/>
    <w:tmpl w:val="0000000F"/>
    <w:lvl w:ilvl="0" w:tentative="0">
      <w:start w:val="3"/>
      <w:numFmt w:val="chineseCounting"/>
      <w:suff w:val="nothing"/>
      <w:lvlText w:val="（%1）"/>
      <w:lvlJc w:val="left"/>
    </w:lvl>
  </w:abstractNum>
  <w:abstractNum w:abstractNumId="32">
    <w:nsid w:val="013D786A"/>
    <w:multiLevelType w:val="singleLevel"/>
    <w:tmpl w:val="013D786A"/>
    <w:lvl w:ilvl="0" w:tentative="0">
      <w:start w:val="1"/>
      <w:numFmt w:val="decimal"/>
      <w:lvlText w:val="%1."/>
      <w:lvlJc w:val="left"/>
      <w:pPr>
        <w:tabs>
          <w:tab w:val="left" w:pos="312"/>
        </w:tabs>
      </w:pPr>
    </w:lvl>
  </w:abstractNum>
  <w:abstractNum w:abstractNumId="33">
    <w:nsid w:val="01BEC716"/>
    <w:multiLevelType w:val="singleLevel"/>
    <w:tmpl w:val="01BEC716"/>
    <w:lvl w:ilvl="0" w:tentative="0">
      <w:start w:val="1"/>
      <w:numFmt w:val="decimal"/>
      <w:lvlText w:val="%1."/>
      <w:lvlJc w:val="left"/>
      <w:pPr>
        <w:tabs>
          <w:tab w:val="left" w:pos="312"/>
        </w:tabs>
      </w:pPr>
    </w:lvl>
  </w:abstractNum>
  <w:abstractNum w:abstractNumId="34">
    <w:nsid w:val="01C104F8"/>
    <w:multiLevelType w:val="multilevel"/>
    <w:tmpl w:val="01C104F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03921C50"/>
    <w:multiLevelType w:val="multilevel"/>
    <w:tmpl w:val="03921C50"/>
    <w:lvl w:ilvl="0" w:tentative="0">
      <w:start w:val="1"/>
      <w:numFmt w:val="decimal"/>
      <w:lvlText w:val="%1."/>
      <w:lvlJc w:val="left"/>
      <w:pPr>
        <w:ind w:left="840" w:hanging="360"/>
      </w:pPr>
      <w:rPr>
        <w:rFonts w:hint="eastAsia"/>
      </w:rPr>
    </w:lvl>
    <w:lvl w:ilvl="1" w:tentative="0">
      <w:start w:val="1"/>
      <w:numFmt w:val="lowerLetter"/>
      <w:lvlText w:val="%2)"/>
      <w:lvlJc w:val="left"/>
      <w:pPr>
        <w:ind w:left="1440" w:hanging="480"/>
      </w:pPr>
    </w:lvl>
    <w:lvl w:ilvl="2" w:tentative="0">
      <w:start w:val="1"/>
      <w:numFmt w:val="lowerRoman"/>
      <w:lvlText w:val="%3."/>
      <w:lvlJc w:val="right"/>
      <w:pPr>
        <w:ind w:left="1920" w:hanging="480"/>
      </w:pPr>
    </w:lvl>
    <w:lvl w:ilvl="3" w:tentative="0">
      <w:start w:val="1"/>
      <w:numFmt w:val="decimal"/>
      <w:lvlText w:val="%4."/>
      <w:lvlJc w:val="left"/>
      <w:pPr>
        <w:ind w:left="2400" w:hanging="480"/>
      </w:pPr>
    </w:lvl>
    <w:lvl w:ilvl="4" w:tentative="0">
      <w:start w:val="1"/>
      <w:numFmt w:val="lowerLetter"/>
      <w:lvlText w:val="%5)"/>
      <w:lvlJc w:val="left"/>
      <w:pPr>
        <w:ind w:left="2880" w:hanging="480"/>
      </w:pPr>
    </w:lvl>
    <w:lvl w:ilvl="5" w:tentative="0">
      <w:start w:val="1"/>
      <w:numFmt w:val="lowerRoman"/>
      <w:lvlText w:val="%6."/>
      <w:lvlJc w:val="right"/>
      <w:pPr>
        <w:ind w:left="3360" w:hanging="480"/>
      </w:pPr>
    </w:lvl>
    <w:lvl w:ilvl="6" w:tentative="0">
      <w:start w:val="1"/>
      <w:numFmt w:val="decimal"/>
      <w:lvlText w:val="%7."/>
      <w:lvlJc w:val="left"/>
      <w:pPr>
        <w:ind w:left="3840" w:hanging="480"/>
      </w:pPr>
    </w:lvl>
    <w:lvl w:ilvl="7" w:tentative="0">
      <w:start w:val="1"/>
      <w:numFmt w:val="lowerLetter"/>
      <w:lvlText w:val="%8)"/>
      <w:lvlJc w:val="left"/>
      <w:pPr>
        <w:ind w:left="4320" w:hanging="480"/>
      </w:pPr>
    </w:lvl>
    <w:lvl w:ilvl="8" w:tentative="0">
      <w:start w:val="1"/>
      <w:numFmt w:val="lowerRoman"/>
      <w:lvlText w:val="%9."/>
      <w:lvlJc w:val="right"/>
      <w:pPr>
        <w:ind w:left="4800" w:hanging="480"/>
      </w:pPr>
    </w:lvl>
  </w:abstractNum>
  <w:abstractNum w:abstractNumId="36">
    <w:nsid w:val="04381517"/>
    <w:multiLevelType w:val="singleLevel"/>
    <w:tmpl w:val="04381517"/>
    <w:lvl w:ilvl="0" w:tentative="0">
      <w:start w:val="1"/>
      <w:numFmt w:val="decimal"/>
      <w:lvlText w:val="%1."/>
      <w:lvlJc w:val="left"/>
      <w:pPr>
        <w:tabs>
          <w:tab w:val="left" w:pos="312"/>
        </w:tabs>
      </w:pPr>
    </w:lvl>
  </w:abstractNum>
  <w:abstractNum w:abstractNumId="37">
    <w:nsid w:val="04AFB658"/>
    <w:multiLevelType w:val="singleLevel"/>
    <w:tmpl w:val="04AFB658"/>
    <w:lvl w:ilvl="0" w:tentative="0">
      <w:start w:val="1"/>
      <w:numFmt w:val="decimal"/>
      <w:lvlText w:val="%1."/>
      <w:lvlJc w:val="left"/>
      <w:pPr>
        <w:tabs>
          <w:tab w:val="left" w:pos="312"/>
        </w:tabs>
      </w:pPr>
    </w:lvl>
  </w:abstractNum>
  <w:abstractNum w:abstractNumId="38">
    <w:nsid w:val="08B95AA7"/>
    <w:multiLevelType w:val="multilevel"/>
    <w:tmpl w:val="08B95AA7"/>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0EC13F12"/>
    <w:multiLevelType w:val="multilevel"/>
    <w:tmpl w:val="0EC13F12"/>
    <w:lvl w:ilvl="0" w:tentative="0">
      <w:start w:val="1"/>
      <w:numFmt w:val="decimal"/>
      <w:lvlText w:val="%1."/>
      <w:lvlJc w:val="left"/>
      <w:pPr>
        <w:ind w:left="825" w:hanging="360"/>
      </w:pPr>
      <w:rPr>
        <w:rFonts w:hint="default"/>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40">
    <w:nsid w:val="0ED12AD3"/>
    <w:multiLevelType w:val="multilevel"/>
    <w:tmpl w:val="0ED12A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0F4B6BA2"/>
    <w:multiLevelType w:val="multilevel"/>
    <w:tmpl w:val="0F4B6BA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107A401E"/>
    <w:multiLevelType w:val="singleLevel"/>
    <w:tmpl w:val="107A401E"/>
    <w:lvl w:ilvl="0" w:tentative="0">
      <w:start w:val="1"/>
      <w:numFmt w:val="decimal"/>
      <w:lvlText w:val="%1."/>
      <w:lvlJc w:val="left"/>
      <w:pPr>
        <w:tabs>
          <w:tab w:val="left" w:pos="312"/>
        </w:tabs>
      </w:pPr>
    </w:lvl>
  </w:abstractNum>
  <w:abstractNum w:abstractNumId="43">
    <w:nsid w:val="1092507C"/>
    <w:multiLevelType w:val="singleLevel"/>
    <w:tmpl w:val="1092507C"/>
    <w:lvl w:ilvl="0" w:tentative="0">
      <w:start w:val="1"/>
      <w:numFmt w:val="chineseCounting"/>
      <w:suff w:val="nothing"/>
      <w:lvlText w:val="%1、"/>
      <w:lvlJc w:val="left"/>
      <w:rPr>
        <w:rFonts w:hint="eastAsia"/>
      </w:rPr>
    </w:lvl>
  </w:abstractNum>
  <w:abstractNum w:abstractNumId="44">
    <w:nsid w:val="11F877D9"/>
    <w:multiLevelType w:val="singleLevel"/>
    <w:tmpl w:val="11F877D9"/>
    <w:lvl w:ilvl="0" w:tentative="0">
      <w:start w:val="3"/>
      <w:numFmt w:val="decimal"/>
      <w:lvlText w:val="%1."/>
      <w:lvlJc w:val="left"/>
      <w:pPr>
        <w:tabs>
          <w:tab w:val="left" w:pos="312"/>
        </w:tabs>
      </w:pPr>
    </w:lvl>
  </w:abstractNum>
  <w:abstractNum w:abstractNumId="45">
    <w:nsid w:val="14AD565E"/>
    <w:multiLevelType w:val="multilevel"/>
    <w:tmpl w:val="14AD56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19D07BE1"/>
    <w:multiLevelType w:val="multilevel"/>
    <w:tmpl w:val="19D07BE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7">
    <w:nsid w:val="1BA955B7"/>
    <w:multiLevelType w:val="multilevel"/>
    <w:tmpl w:val="1BA955B7"/>
    <w:lvl w:ilvl="0" w:tentative="0">
      <w:start w:val="1"/>
      <w:numFmt w:val="japaneseCounting"/>
      <w:lvlText w:val="%1、"/>
      <w:lvlJc w:val="left"/>
      <w:pPr>
        <w:ind w:left="1065" w:hanging="510"/>
      </w:pPr>
      <w:rPr>
        <w:rFonts w:hint="default"/>
      </w:rPr>
    </w:lvl>
    <w:lvl w:ilvl="1" w:tentative="0">
      <w:start w:val="1"/>
      <w:numFmt w:val="lowerLetter"/>
      <w:lvlText w:val="%2)"/>
      <w:lvlJc w:val="left"/>
      <w:pPr>
        <w:ind w:left="1395" w:hanging="420"/>
      </w:pPr>
    </w:lvl>
    <w:lvl w:ilvl="2" w:tentative="0">
      <w:start w:val="1"/>
      <w:numFmt w:val="lowerRoman"/>
      <w:lvlText w:val="%3."/>
      <w:lvlJc w:val="right"/>
      <w:pPr>
        <w:ind w:left="1815" w:hanging="420"/>
      </w:pPr>
    </w:lvl>
    <w:lvl w:ilvl="3" w:tentative="0">
      <w:start w:val="1"/>
      <w:numFmt w:val="decimal"/>
      <w:lvlText w:val="%4."/>
      <w:lvlJc w:val="left"/>
      <w:pPr>
        <w:ind w:left="2235" w:hanging="420"/>
      </w:pPr>
    </w:lvl>
    <w:lvl w:ilvl="4" w:tentative="0">
      <w:start w:val="1"/>
      <w:numFmt w:val="lowerLetter"/>
      <w:lvlText w:val="%5)"/>
      <w:lvlJc w:val="left"/>
      <w:pPr>
        <w:ind w:left="2655" w:hanging="420"/>
      </w:pPr>
    </w:lvl>
    <w:lvl w:ilvl="5" w:tentative="0">
      <w:start w:val="1"/>
      <w:numFmt w:val="lowerRoman"/>
      <w:lvlText w:val="%6."/>
      <w:lvlJc w:val="right"/>
      <w:pPr>
        <w:ind w:left="3075" w:hanging="420"/>
      </w:pPr>
    </w:lvl>
    <w:lvl w:ilvl="6" w:tentative="0">
      <w:start w:val="1"/>
      <w:numFmt w:val="decimal"/>
      <w:lvlText w:val="%7."/>
      <w:lvlJc w:val="left"/>
      <w:pPr>
        <w:ind w:left="3495" w:hanging="420"/>
      </w:pPr>
    </w:lvl>
    <w:lvl w:ilvl="7" w:tentative="0">
      <w:start w:val="1"/>
      <w:numFmt w:val="lowerLetter"/>
      <w:lvlText w:val="%8)"/>
      <w:lvlJc w:val="left"/>
      <w:pPr>
        <w:ind w:left="3915" w:hanging="420"/>
      </w:pPr>
    </w:lvl>
    <w:lvl w:ilvl="8" w:tentative="0">
      <w:start w:val="1"/>
      <w:numFmt w:val="lowerRoman"/>
      <w:lvlText w:val="%9."/>
      <w:lvlJc w:val="right"/>
      <w:pPr>
        <w:ind w:left="4335" w:hanging="420"/>
      </w:pPr>
    </w:lvl>
  </w:abstractNum>
  <w:abstractNum w:abstractNumId="48">
    <w:nsid w:val="2D5DB2C0"/>
    <w:multiLevelType w:val="singleLevel"/>
    <w:tmpl w:val="2D5DB2C0"/>
    <w:lvl w:ilvl="0" w:tentative="0">
      <w:start w:val="1"/>
      <w:numFmt w:val="decimal"/>
      <w:lvlText w:val="%1."/>
      <w:lvlJc w:val="left"/>
      <w:pPr>
        <w:tabs>
          <w:tab w:val="left" w:pos="312"/>
        </w:tabs>
      </w:pPr>
    </w:lvl>
  </w:abstractNum>
  <w:abstractNum w:abstractNumId="49">
    <w:nsid w:val="2E0F35B8"/>
    <w:multiLevelType w:val="multilevel"/>
    <w:tmpl w:val="2E0F35B8"/>
    <w:lvl w:ilvl="0" w:tentative="0">
      <w:start w:val="1"/>
      <w:numFmt w:val="decimal"/>
      <w:lvlText w:val="%1."/>
      <w:lvlJc w:val="left"/>
      <w:pPr>
        <w:ind w:left="840" w:hanging="360"/>
      </w:pPr>
      <w:rPr>
        <w:rFonts w:hint="eastAsia"/>
      </w:rPr>
    </w:lvl>
    <w:lvl w:ilvl="1" w:tentative="0">
      <w:start w:val="1"/>
      <w:numFmt w:val="lowerLetter"/>
      <w:lvlText w:val="%2)"/>
      <w:lvlJc w:val="left"/>
      <w:pPr>
        <w:ind w:left="1440" w:hanging="480"/>
      </w:pPr>
    </w:lvl>
    <w:lvl w:ilvl="2" w:tentative="0">
      <w:start w:val="1"/>
      <w:numFmt w:val="lowerRoman"/>
      <w:lvlText w:val="%3."/>
      <w:lvlJc w:val="right"/>
      <w:pPr>
        <w:ind w:left="1920" w:hanging="480"/>
      </w:pPr>
    </w:lvl>
    <w:lvl w:ilvl="3" w:tentative="0">
      <w:start w:val="1"/>
      <w:numFmt w:val="decimal"/>
      <w:lvlText w:val="%4."/>
      <w:lvlJc w:val="left"/>
      <w:pPr>
        <w:ind w:left="2400" w:hanging="480"/>
      </w:pPr>
    </w:lvl>
    <w:lvl w:ilvl="4" w:tentative="0">
      <w:start w:val="1"/>
      <w:numFmt w:val="lowerLetter"/>
      <w:lvlText w:val="%5)"/>
      <w:lvlJc w:val="left"/>
      <w:pPr>
        <w:ind w:left="2880" w:hanging="480"/>
      </w:pPr>
    </w:lvl>
    <w:lvl w:ilvl="5" w:tentative="0">
      <w:start w:val="1"/>
      <w:numFmt w:val="lowerRoman"/>
      <w:lvlText w:val="%6."/>
      <w:lvlJc w:val="right"/>
      <w:pPr>
        <w:ind w:left="3360" w:hanging="480"/>
      </w:pPr>
    </w:lvl>
    <w:lvl w:ilvl="6" w:tentative="0">
      <w:start w:val="1"/>
      <w:numFmt w:val="decimal"/>
      <w:lvlText w:val="%7."/>
      <w:lvlJc w:val="left"/>
      <w:pPr>
        <w:ind w:left="3840" w:hanging="480"/>
      </w:pPr>
    </w:lvl>
    <w:lvl w:ilvl="7" w:tentative="0">
      <w:start w:val="1"/>
      <w:numFmt w:val="lowerLetter"/>
      <w:lvlText w:val="%8)"/>
      <w:lvlJc w:val="left"/>
      <w:pPr>
        <w:ind w:left="4320" w:hanging="480"/>
      </w:pPr>
    </w:lvl>
    <w:lvl w:ilvl="8" w:tentative="0">
      <w:start w:val="1"/>
      <w:numFmt w:val="lowerRoman"/>
      <w:lvlText w:val="%9."/>
      <w:lvlJc w:val="right"/>
      <w:pPr>
        <w:ind w:left="4800" w:hanging="480"/>
      </w:pPr>
    </w:lvl>
  </w:abstractNum>
  <w:abstractNum w:abstractNumId="50">
    <w:nsid w:val="2EF42335"/>
    <w:multiLevelType w:val="singleLevel"/>
    <w:tmpl w:val="2EF42335"/>
    <w:lvl w:ilvl="0" w:tentative="0">
      <w:start w:val="2"/>
      <w:numFmt w:val="chineseCounting"/>
      <w:suff w:val="nothing"/>
      <w:lvlText w:val="%1、"/>
      <w:lvlJc w:val="left"/>
      <w:rPr>
        <w:rFonts w:hint="eastAsia"/>
      </w:rPr>
    </w:lvl>
  </w:abstractNum>
  <w:abstractNum w:abstractNumId="51">
    <w:nsid w:val="30949E81"/>
    <w:multiLevelType w:val="singleLevel"/>
    <w:tmpl w:val="30949E81"/>
    <w:lvl w:ilvl="0" w:tentative="0">
      <w:start w:val="1"/>
      <w:numFmt w:val="decimal"/>
      <w:lvlText w:val="%1."/>
      <w:lvlJc w:val="left"/>
      <w:pPr>
        <w:tabs>
          <w:tab w:val="left" w:pos="312"/>
        </w:tabs>
      </w:pPr>
    </w:lvl>
  </w:abstractNum>
  <w:abstractNum w:abstractNumId="52">
    <w:nsid w:val="30A9E4FF"/>
    <w:multiLevelType w:val="singleLevel"/>
    <w:tmpl w:val="30A9E4FF"/>
    <w:lvl w:ilvl="0" w:tentative="0">
      <w:start w:val="1"/>
      <w:numFmt w:val="decimal"/>
      <w:lvlText w:val="%1."/>
      <w:lvlJc w:val="left"/>
      <w:pPr>
        <w:tabs>
          <w:tab w:val="left" w:pos="312"/>
        </w:tabs>
      </w:pPr>
    </w:lvl>
  </w:abstractNum>
  <w:abstractNum w:abstractNumId="53">
    <w:nsid w:val="36161F07"/>
    <w:multiLevelType w:val="multilevel"/>
    <w:tmpl w:val="36161F07"/>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4">
    <w:nsid w:val="363B458B"/>
    <w:multiLevelType w:val="multilevel"/>
    <w:tmpl w:val="363B458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37E31142"/>
    <w:multiLevelType w:val="singleLevel"/>
    <w:tmpl w:val="37E31142"/>
    <w:lvl w:ilvl="0" w:tentative="0">
      <w:start w:val="1"/>
      <w:numFmt w:val="chineseCounting"/>
      <w:suff w:val="nothing"/>
      <w:lvlText w:val="（%1）"/>
      <w:lvlJc w:val="left"/>
      <w:rPr>
        <w:rFonts w:hint="eastAsia"/>
      </w:rPr>
    </w:lvl>
  </w:abstractNum>
  <w:abstractNum w:abstractNumId="56">
    <w:nsid w:val="3843D340"/>
    <w:multiLevelType w:val="singleLevel"/>
    <w:tmpl w:val="3843D340"/>
    <w:lvl w:ilvl="0" w:tentative="0">
      <w:start w:val="1"/>
      <w:numFmt w:val="decimal"/>
      <w:lvlText w:val="%1."/>
      <w:lvlJc w:val="left"/>
      <w:pPr>
        <w:tabs>
          <w:tab w:val="left" w:pos="312"/>
        </w:tabs>
      </w:pPr>
    </w:lvl>
  </w:abstractNum>
  <w:abstractNum w:abstractNumId="57">
    <w:nsid w:val="3971B464"/>
    <w:multiLevelType w:val="singleLevel"/>
    <w:tmpl w:val="3971B464"/>
    <w:lvl w:ilvl="0" w:tentative="0">
      <w:start w:val="3"/>
      <w:numFmt w:val="chineseCounting"/>
      <w:suff w:val="nothing"/>
      <w:lvlText w:val="%1、"/>
      <w:lvlJc w:val="left"/>
      <w:rPr>
        <w:rFonts w:hint="eastAsia"/>
      </w:rPr>
    </w:lvl>
  </w:abstractNum>
  <w:abstractNum w:abstractNumId="58">
    <w:nsid w:val="3A3F3D03"/>
    <w:multiLevelType w:val="multilevel"/>
    <w:tmpl w:val="3A3F3D03"/>
    <w:lvl w:ilvl="0" w:tentative="0">
      <w:start w:val="1"/>
      <w:numFmt w:val="decimal"/>
      <w:lvlText w:val="%1."/>
      <w:lvlJc w:val="left"/>
      <w:pPr>
        <w:ind w:left="825" w:hanging="360"/>
      </w:pPr>
      <w:rPr>
        <w:rFonts w:hint="default"/>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59">
    <w:nsid w:val="3DA7DC90"/>
    <w:multiLevelType w:val="singleLevel"/>
    <w:tmpl w:val="3DA7DC90"/>
    <w:lvl w:ilvl="0" w:tentative="0">
      <w:start w:val="1"/>
      <w:numFmt w:val="decimal"/>
      <w:lvlText w:val="%1."/>
      <w:lvlJc w:val="left"/>
      <w:pPr>
        <w:tabs>
          <w:tab w:val="left" w:pos="312"/>
        </w:tabs>
      </w:pPr>
    </w:lvl>
  </w:abstractNum>
  <w:abstractNum w:abstractNumId="60">
    <w:nsid w:val="4512A769"/>
    <w:multiLevelType w:val="singleLevel"/>
    <w:tmpl w:val="4512A769"/>
    <w:lvl w:ilvl="0" w:tentative="0">
      <w:start w:val="1"/>
      <w:numFmt w:val="decimal"/>
      <w:lvlText w:val="(%1)"/>
      <w:lvlJc w:val="left"/>
      <w:pPr>
        <w:ind w:left="425" w:hanging="425"/>
      </w:pPr>
      <w:rPr>
        <w:rFonts w:hint="default"/>
      </w:rPr>
    </w:lvl>
  </w:abstractNum>
  <w:abstractNum w:abstractNumId="61">
    <w:nsid w:val="51E916F3"/>
    <w:multiLevelType w:val="multilevel"/>
    <w:tmpl w:val="51E916F3"/>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2">
    <w:nsid w:val="5364B3A2"/>
    <w:multiLevelType w:val="singleLevel"/>
    <w:tmpl w:val="5364B3A2"/>
    <w:lvl w:ilvl="0" w:tentative="0">
      <w:start w:val="1"/>
      <w:numFmt w:val="decimal"/>
      <w:lvlText w:val="%1."/>
      <w:lvlJc w:val="left"/>
      <w:pPr>
        <w:tabs>
          <w:tab w:val="left" w:pos="312"/>
        </w:tabs>
      </w:pPr>
    </w:lvl>
  </w:abstractNum>
  <w:abstractNum w:abstractNumId="63">
    <w:nsid w:val="57415923"/>
    <w:multiLevelType w:val="singleLevel"/>
    <w:tmpl w:val="57415923"/>
    <w:lvl w:ilvl="0" w:tentative="0">
      <w:start w:val="1"/>
      <w:numFmt w:val="decimal"/>
      <w:suff w:val="nothing"/>
      <w:lvlText w:val="%1."/>
      <w:lvlJc w:val="left"/>
    </w:lvl>
  </w:abstractNum>
  <w:abstractNum w:abstractNumId="64">
    <w:nsid w:val="66B85CB6"/>
    <w:multiLevelType w:val="multilevel"/>
    <w:tmpl w:val="66B85CB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6A2A9D4C"/>
    <w:multiLevelType w:val="singleLevel"/>
    <w:tmpl w:val="6A2A9D4C"/>
    <w:lvl w:ilvl="0" w:tentative="0">
      <w:start w:val="1"/>
      <w:numFmt w:val="decimal"/>
      <w:lvlText w:val="%1."/>
      <w:lvlJc w:val="left"/>
      <w:pPr>
        <w:tabs>
          <w:tab w:val="left" w:pos="312"/>
        </w:tabs>
      </w:pPr>
    </w:lvl>
  </w:abstractNum>
  <w:abstractNum w:abstractNumId="66">
    <w:nsid w:val="6B015F53"/>
    <w:multiLevelType w:val="multilevel"/>
    <w:tmpl w:val="6B015F53"/>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7">
    <w:nsid w:val="6C276B07"/>
    <w:multiLevelType w:val="multilevel"/>
    <w:tmpl w:val="6C276B0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7493AA76"/>
    <w:multiLevelType w:val="singleLevel"/>
    <w:tmpl w:val="7493AA76"/>
    <w:lvl w:ilvl="0" w:tentative="0">
      <w:start w:val="5"/>
      <w:numFmt w:val="decimal"/>
      <w:lvlText w:val="%1."/>
      <w:lvlJc w:val="left"/>
      <w:pPr>
        <w:tabs>
          <w:tab w:val="left" w:pos="312"/>
        </w:tabs>
      </w:pPr>
    </w:lvl>
  </w:abstractNum>
  <w:abstractNum w:abstractNumId="69">
    <w:nsid w:val="77FB3744"/>
    <w:multiLevelType w:val="multilevel"/>
    <w:tmpl w:val="77FB374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7AB37C80"/>
    <w:multiLevelType w:val="multilevel"/>
    <w:tmpl w:val="7AB37C8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7BF19C06"/>
    <w:multiLevelType w:val="singleLevel"/>
    <w:tmpl w:val="7BF19C06"/>
    <w:lvl w:ilvl="0" w:tentative="0">
      <w:start w:val="1"/>
      <w:numFmt w:val="decimal"/>
      <w:lvlText w:val="%1."/>
      <w:lvlJc w:val="left"/>
      <w:pPr>
        <w:tabs>
          <w:tab w:val="left" w:pos="312"/>
        </w:tabs>
      </w:pPr>
    </w:lvl>
  </w:abstractNum>
  <w:num w:numId="1">
    <w:abstractNumId w:val="66"/>
  </w:num>
  <w:num w:numId="2">
    <w:abstractNumId w:val="36"/>
  </w:num>
  <w:num w:numId="3">
    <w:abstractNumId w:val="59"/>
  </w:num>
  <w:num w:numId="4">
    <w:abstractNumId w:val="0"/>
  </w:num>
  <w:num w:numId="5">
    <w:abstractNumId w:val="20"/>
  </w:num>
  <w:num w:numId="6">
    <w:abstractNumId w:val="4"/>
  </w:num>
  <w:num w:numId="7">
    <w:abstractNumId w:val="7"/>
  </w:num>
  <w:num w:numId="8">
    <w:abstractNumId w:val="8"/>
  </w:num>
  <w:num w:numId="9">
    <w:abstractNumId w:val="22"/>
  </w:num>
  <w:num w:numId="10">
    <w:abstractNumId w:val="16"/>
  </w:num>
  <w:num w:numId="11">
    <w:abstractNumId w:val="37"/>
  </w:num>
  <w:num w:numId="12">
    <w:abstractNumId w:val="56"/>
  </w:num>
  <w:num w:numId="13">
    <w:abstractNumId w:val="5"/>
  </w:num>
  <w:num w:numId="14">
    <w:abstractNumId w:val="9"/>
  </w:num>
  <w:num w:numId="15">
    <w:abstractNumId w:val="17"/>
  </w:num>
  <w:num w:numId="16">
    <w:abstractNumId w:val="57"/>
  </w:num>
  <w:num w:numId="17">
    <w:abstractNumId w:val="71"/>
  </w:num>
  <w:num w:numId="18">
    <w:abstractNumId w:val="10"/>
  </w:num>
  <w:num w:numId="19">
    <w:abstractNumId w:val="52"/>
  </w:num>
  <w:num w:numId="20">
    <w:abstractNumId w:val="51"/>
  </w:num>
  <w:num w:numId="21">
    <w:abstractNumId w:val="25"/>
  </w:num>
  <w:num w:numId="22">
    <w:abstractNumId w:val="29"/>
  </w:num>
  <w:num w:numId="23">
    <w:abstractNumId w:val="31"/>
  </w:num>
  <w:num w:numId="24">
    <w:abstractNumId w:val="28"/>
  </w:num>
  <w:num w:numId="25">
    <w:abstractNumId w:val="30"/>
  </w:num>
  <w:num w:numId="26">
    <w:abstractNumId w:val="11"/>
  </w:num>
  <w:num w:numId="27">
    <w:abstractNumId w:val="39"/>
  </w:num>
  <w:num w:numId="28">
    <w:abstractNumId w:val="58"/>
  </w:num>
  <w:num w:numId="29">
    <w:abstractNumId w:val="61"/>
  </w:num>
  <w:num w:numId="30">
    <w:abstractNumId w:val="46"/>
  </w:num>
  <w:num w:numId="31">
    <w:abstractNumId w:val="53"/>
  </w:num>
  <w:num w:numId="32">
    <w:abstractNumId w:val="38"/>
  </w:num>
  <w:num w:numId="33">
    <w:abstractNumId w:val="47"/>
  </w:num>
  <w:num w:numId="34">
    <w:abstractNumId w:val="40"/>
  </w:num>
  <w:num w:numId="35">
    <w:abstractNumId w:val="69"/>
  </w:num>
  <w:num w:numId="36">
    <w:abstractNumId w:val="67"/>
  </w:num>
  <w:num w:numId="37">
    <w:abstractNumId w:val="41"/>
  </w:num>
  <w:num w:numId="38">
    <w:abstractNumId w:val="45"/>
  </w:num>
  <w:num w:numId="39">
    <w:abstractNumId w:val="64"/>
  </w:num>
  <w:num w:numId="40">
    <w:abstractNumId w:val="34"/>
  </w:num>
  <w:num w:numId="41">
    <w:abstractNumId w:val="70"/>
  </w:num>
  <w:num w:numId="42">
    <w:abstractNumId w:val="54"/>
  </w:num>
  <w:num w:numId="43">
    <w:abstractNumId w:val="55"/>
  </w:num>
  <w:num w:numId="44">
    <w:abstractNumId w:val="24"/>
  </w:num>
  <w:num w:numId="45">
    <w:abstractNumId w:val="6"/>
  </w:num>
  <w:num w:numId="46">
    <w:abstractNumId w:val="15"/>
  </w:num>
  <w:num w:numId="47">
    <w:abstractNumId w:val="60"/>
  </w:num>
  <w:num w:numId="48">
    <w:abstractNumId w:val="19"/>
  </w:num>
  <w:num w:numId="49">
    <w:abstractNumId w:val="3"/>
  </w:num>
  <w:num w:numId="50">
    <w:abstractNumId w:val="48"/>
  </w:num>
  <w:num w:numId="51">
    <w:abstractNumId w:val="14"/>
  </w:num>
  <w:num w:numId="52">
    <w:abstractNumId w:val="18"/>
  </w:num>
  <w:num w:numId="53">
    <w:abstractNumId w:val="33"/>
  </w:num>
  <w:num w:numId="54">
    <w:abstractNumId w:val="65"/>
  </w:num>
  <w:num w:numId="55">
    <w:abstractNumId w:val="42"/>
  </w:num>
  <w:num w:numId="56">
    <w:abstractNumId w:val="32"/>
  </w:num>
  <w:num w:numId="57">
    <w:abstractNumId w:val="43"/>
  </w:num>
  <w:num w:numId="58">
    <w:abstractNumId w:val="12"/>
  </w:num>
  <w:num w:numId="59">
    <w:abstractNumId w:val="21"/>
  </w:num>
  <w:num w:numId="60">
    <w:abstractNumId w:val="68"/>
  </w:num>
  <w:num w:numId="61">
    <w:abstractNumId w:val="2"/>
  </w:num>
  <w:num w:numId="62">
    <w:abstractNumId w:val="44"/>
  </w:num>
  <w:num w:numId="63">
    <w:abstractNumId w:val="50"/>
  </w:num>
  <w:num w:numId="64">
    <w:abstractNumId w:val="63"/>
  </w:num>
  <w:num w:numId="65">
    <w:abstractNumId w:val="13"/>
  </w:num>
  <w:num w:numId="66">
    <w:abstractNumId w:val="1"/>
  </w:num>
  <w:num w:numId="67">
    <w:abstractNumId w:val="62"/>
  </w:num>
  <w:num w:numId="68">
    <w:abstractNumId w:val="26"/>
  </w:num>
  <w:num w:numId="69">
    <w:abstractNumId w:val="27"/>
  </w:num>
  <w:num w:numId="70">
    <w:abstractNumId w:val="35"/>
  </w:num>
  <w:num w:numId="71">
    <w:abstractNumId w:val="49"/>
  </w:num>
  <w:num w:numId="7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F50"/>
    <w:rsid w:val="000130E7"/>
    <w:rsid w:val="000313FD"/>
    <w:rsid w:val="000551BA"/>
    <w:rsid w:val="0006643E"/>
    <w:rsid w:val="0008697D"/>
    <w:rsid w:val="000944F3"/>
    <w:rsid w:val="000A7D62"/>
    <w:rsid w:val="000B1EA7"/>
    <w:rsid w:val="000B3EBB"/>
    <w:rsid w:val="000B78FB"/>
    <w:rsid w:val="000B7D9B"/>
    <w:rsid w:val="000C5108"/>
    <w:rsid w:val="000E35D3"/>
    <w:rsid w:val="000E3C5E"/>
    <w:rsid w:val="000F4EF5"/>
    <w:rsid w:val="001220BE"/>
    <w:rsid w:val="001612D2"/>
    <w:rsid w:val="00164C70"/>
    <w:rsid w:val="00181D67"/>
    <w:rsid w:val="00183176"/>
    <w:rsid w:val="00192F37"/>
    <w:rsid w:val="001A3875"/>
    <w:rsid w:val="001A7C72"/>
    <w:rsid w:val="001C176B"/>
    <w:rsid w:val="001C1D8C"/>
    <w:rsid w:val="001E3A5E"/>
    <w:rsid w:val="001E4D89"/>
    <w:rsid w:val="001F5466"/>
    <w:rsid w:val="00200611"/>
    <w:rsid w:val="002133E1"/>
    <w:rsid w:val="00233BC4"/>
    <w:rsid w:val="00242F87"/>
    <w:rsid w:val="00264BC3"/>
    <w:rsid w:val="00273F05"/>
    <w:rsid w:val="00293488"/>
    <w:rsid w:val="002970A5"/>
    <w:rsid w:val="002971FB"/>
    <w:rsid w:val="002A63BC"/>
    <w:rsid w:val="002A6A79"/>
    <w:rsid w:val="002D37E7"/>
    <w:rsid w:val="002E7677"/>
    <w:rsid w:val="00301207"/>
    <w:rsid w:val="00323E3A"/>
    <w:rsid w:val="00323F08"/>
    <w:rsid w:val="003356C8"/>
    <w:rsid w:val="0034318C"/>
    <w:rsid w:val="00345304"/>
    <w:rsid w:val="003525AD"/>
    <w:rsid w:val="0035582F"/>
    <w:rsid w:val="003571D0"/>
    <w:rsid w:val="0036715E"/>
    <w:rsid w:val="00385F1B"/>
    <w:rsid w:val="003861A4"/>
    <w:rsid w:val="003B6517"/>
    <w:rsid w:val="003D3D6D"/>
    <w:rsid w:val="00402C23"/>
    <w:rsid w:val="00405670"/>
    <w:rsid w:val="004251D5"/>
    <w:rsid w:val="0042749F"/>
    <w:rsid w:val="0043413B"/>
    <w:rsid w:val="004439E7"/>
    <w:rsid w:val="00471023"/>
    <w:rsid w:val="00476997"/>
    <w:rsid w:val="00484DA9"/>
    <w:rsid w:val="00491B7B"/>
    <w:rsid w:val="00495478"/>
    <w:rsid w:val="004C0826"/>
    <w:rsid w:val="004D1B7A"/>
    <w:rsid w:val="005053C2"/>
    <w:rsid w:val="00510302"/>
    <w:rsid w:val="00521BA0"/>
    <w:rsid w:val="00552A85"/>
    <w:rsid w:val="0055352C"/>
    <w:rsid w:val="0056618C"/>
    <w:rsid w:val="005A3042"/>
    <w:rsid w:val="005A77E5"/>
    <w:rsid w:val="005B366A"/>
    <w:rsid w:val="005C0AFA"/>
    <w:rsid w:val="005C0B12"/>
    <w:rsid w:val="005D705B"/>
    <w:rsid w:val="005E1BED"/>
    <w:rsid w:val="006121DA"/>
    <w:rsid w:val="00625983"/>
    <w:rsid w:val="00673633"/>
    <w:rsid w:val="006953FE"/>
    <w:rsid w:val="006A599F"/>
    <w:rsid w:val="006B12B5"/>
    <w:rsid w:val="006B67F9"/>
    <w:rsid w:val="006D25AF"/>
    <w:rsid w:val="006D4106"/>
    <w:rsid w:val="006E7828"/>
    <w:rsid w:val="006F0C0A"/>
    <w:rsid w:val="0070618E"/>
    <w:rsid w:val="00724C1D"/>
    <w:rsid w:val="00731F8B"/>
    <w:rsid w:val="00746E28"/>
    <w:rsid w:val="0074766B"/>
    <w:rsid w:val="007558C6"/>
    <w:rsid w:val="00773B43"/>
    <w:rsid w:val="0078575A"/>
    <w:rsid w:val="00786E82"/>
    <w:rsid w:val="00790753"/>
    <w:rsid w:val="00797F93"/>
    <w:rsid w:val="007A12CB"/>
    <w:rsid w:val="007B646B"/>
    <w:rsid w:val="007E539F"/>
    <w:rsid w:val="007F2C64"/>
    <w:rsid w:val="008075E1"/>
    <w:rsid w:val="00815ED4"/>
    <w:rsid w:val="00821043"/>
    <w:rsid w:val="00833B05"/>
    <w:rsid w:val="008648DE"/>
    <w:rsid w:val="008666EC"/>
    <w:rsid w:val="0088142E"/>
    <w:rsid w:val="008823F4"/>
    <w:rsid w:val="0089052A"/>
    <w:rsid w:val="008A6009"/>
    <w:rsid w:val="008B34CB"/>
    <w:rsid w:val="008D4866"/>
    <w:rsid w:val="008E0658"/>
    <w:rsid w:val="008F1AD7"/>
    <w:rsid w:val="00902CFF"/>
    <w:rsid w:val="00905CD0"/>
    <w:rsid w:val="00914279"/>
    <w:rsid w:val="00927756"/>
    <w:rsid w:val="00952DC5"/>
    <w:rsid w:val="00953969"/>
    <w:rsid w:val="009578D5"/>
    <w:rsid w:val="00964055"/>
    <w:rsid w:val="00966505"/>
    <w:rsid w:val="00983161"/>
    <w:rsid w:val="009B4B0C"/>
    <w:rsid w:val="009B53FA"/>
    <w:rsid w:val="009B7F6E"/>
    <w:rsid w:val="009E7E47"/>
    <w:rsid w:val="00A03A85"/>
    <w:rsid w:val="00A11BA7"/>
    <w:rsid w:val="00A34971"/>
    <w:rsid w:val="00A368DB"/>
    <w:rsid w:val="00A4431C"/>
    <w:rsid w:val="00A55832"/>
    <w:rsid w:val="00A566AD"/>
    <w:rsid w:val="00A732D0"/>
    <w:rsid w:val="00A82F77"/>
    <w:rsid w:val="00A92E86"/>
    <w:rsid w:val="00AB5510"/>
    <w:rsid w:val="00AD796D"/>
    <w:rsid w:val="00AE236D"/>
    <w:rsid w:val="00AF548E"/>
    <w:rsid w:val="00B03B47"/>
    <w:rsid w:val="00B047D5"/>
    <w:rsid w:val="00B14162"/>
    <w:rsid w:val="00B26DFF"/>
    <w:rsid w:val="00B33F3C"/>
    <w:rsid w:val="00B408BC"/>
    <w:rsid w:val="00B44F1D"/>
    <w:rsid w:val="00B47380"/>
    <w:rsid w:val="00B8409F"/>
    <w:rsid w:val="00B91D53"/>
    <w:rsid w:val="00B97BC1"/>
    <w:rsid w:val="00BA01EB"/>
    <w:rsid w:val="00BB2285"/>
    <w:rsid w:val="00BB53BA"/>
    <w:rsid w:val="00BE5088"/>
    <w:rsid w:val="00C02EB7"/>
    <w:rsid w:val="00C0352F"/>
    <w:rsid w:val="00C05927"/>
    <w:rsid w:val="00C12B53"/>
    <w:rsid w:val="00C13187"/>
    <w:rsid w:val="00C429B1"/>
    <w:rsid w:val="00C42AF4"/>
    <w:rsid w:val="00C5366A"/>
    <w:rsid w:val="00C547AD"/>
    <w:rsid w:val="00C66514"/>
    <w:rsid w:val="00C666A9"/>
    <w:rsid w:val="00C7011A"/>
    <w:rsid w:val="00C723B3"/>
    <w:rsid w:val="00C76133"/>
    <w:rsid w:val="00C815D6"/>
    <w:rsid w:val="00C93A76"/>
    <w:rsid w:val="00CA0935"/>
    <w:rsid w:val="00CA1B1F"/>
    <w:rsid w:val="00CA3864"/>
    <w:rsid w:val="00CA5900"/>
    <w:rsid w:val="00CB2FEC"/>
    <w:rsid w:val="00CC5B82"/>
    <w:rsid w:val="00CD1659"/>
    <w:rsid w:val="00CD4B56"/>
    <w:rsid w:val="00CD5C43"/>
    <w:rsid w:val="00CE7037"/>
    <w:rsid w:val="00CF0530"/>
    <w:rsid w:val="00D0667B"/>
    <w:rsid w:val="00D177FB"/>
    <w:rsid w:val="00D44B2B"/>
    <w:rsid w:val="00D8688B"/>
    <w:rsid w:val="00D86F90"/>
    <w:rsid w:val="00D90CD9"/>
    <w:rsid w:val="00D93CAF"/>
    <w:rsid w:val="00D9731C"/>
    <w:rsid w:val="00DA2191"/>
    <w:rsid w:val="00DB46F7"/>
    <w:rsid w:val="00DD0AD5"/>
    <w:rsid w:val="00DD6961"/>
    <w:rsid w:val="00DD717D"/>
    <w:rsid w:val="00DE1175"/>
    <w:rsid w:val="00DE3CDD"/>
    <w:rsid w:val="00DE6190"/>
    <w:rsid w:val="00DF4F84"/>
    <w:rsid w:val="00E3535C"/>
    <w:rsid w:val="00E4574C"/>
    <w:rsid w:val="00E532E5"/>
    <w:rsid w:val="00E55F5B"/>
    <w:rsid w:val="00E9086E"/>
    <w:rsid w:val="00E938B6"/>
    <w:rsid w:val="00EA3F44"/>
    <w:rsid w:val="00EB2079"/>
    <w:rsid w:val="00EB4F50"/>
    <w:rsid w:val="00EC5647"/>
    <w:rsid w:val="00ED21D2"/>
    <w:rsid w:val="00EE1697"/>
    <w:rsid w:val="00EF078D"/>
    <w:rsid w:val="00F01BE5"/>
    <w:rsid w:val="00F05F7D"/>
    <w:rsid w:val="00F23C68"/>
    <w:rsid w:val="00F36102"/>
    <w:rsid w:val="00F51480"/>
    <w:rsid w:val="00F77B0A"/>
    <w:rsid w:val="00F8066D"/>
    <w:rsid w:val="00F820AE"/>
    <w:rsid w:val="00F82D00"/>
    <w:rsid w:val="00FA357B"/>
    <w:rsid w:val="00FE6FEE"/>
    <w:rsid w:val="02E470CB"/>
    <w:rsid w:val="041D6540"/>
    <w:rsid w:val="05BA2D45"/>
    <w:rsid w:val="0603240E"/>
    <w:rsid w:val="061D46F5"/>
    <w:rsid w:val="07473E89"/>
    <w:rsid w:val="08C71626"/>
    <w:rsid w:val="0AC41613"/>
    <w:rsid w:val="0C476C39"/>
    <w:rsid w:val="0C56100B"/>
    <w:rsid w:val="0CB0031C"/>
    <w:rsid w:val="0D203E72"/>
    <w:rsid w:val="0E5069AB"/>
    <w:rsid w:val="111B0167"/>
    <w:rsid w:val="114469E3"/>
    <w:rsid w:val="117350E0"/>
    <w:rsid w:val="122A4EF2"/>
    <w:rsid w:val="130E76A2"/>
    <w:rsid w:val="147E53D1"/>
    <w:rsid w:val="16B652D3"/>
    <w:rsid w:val="16FA298D"/>
    <w:rsid w:val="185563C0"/>
    <w:rsid w:val="19754CE3"/>
    <w:rsid w:val="19CA5633"/>
    <w:rsid w:val="1B6467B2"/>
    <w:rsid w:val="1CAE3ADF"/>
    <w:rsid w:val="1CF57318"/>
    <w:rsid w:val="1EB4455F"/>
    <w:rsid w:val="1EB76B67"/>
    <w:rsid w:val="1FF5167D"/>
    <w:rsid w:val="201515F5"/>
    <w:rsid w:val="201D73B0"/>
    <w:rsid w:val="203230A8"/>
    <w:rsid w:val="21F80D8D"/>
    <w:rsid w:val="2210079C"/>
    <w:rsid w:val="22197539"/>
    <w:rsid w:val="23387B5A"/>
    <w:rsid w:val="237A0528"/>
    <w:rsid w:val="24AC64A7"/>
    <w:rsid w:val="24F940C7"/>
    <w:rsid w:val="27725DEE"/>
    <w:rsid w:val="28F66007"/>
    <w:rsid w:val="2EF7532B"/>
    <w:rsid w:val="2F064916"/>
    <w:rsid w:val="301A5B90"/>
    <w:rsid w:val="30894591"/>
    <w:rsid w:val="316011CA"/>
    <w:rsid w:val="32074A45"/>
    <w:rsid w:val="35E73D6A"/>
    <w:rsid w:val="37D23CB2"/>
    <w:rsid w:val="3A152C68"/>
    <w:rsid w:val="3B63063F"/>
    <w:rsid w:val="3B9E56A3"/>
    <w:rsid w:val="3D947D24"/>
    <w:rsid w:val="3FD11A06"/>
    <w:rsid w:val="40330528"/>
    <w:rsid w:val="41E545CB"/>
    <w:rsid w:val="447E1A62"/>
    <w:rsid w:val="457F453A"/>
    <w:rsid w:val="47F5272E"/>
    <w:rsid w:val="495D1EAB"/>
    <w:rsid w:val="49DB73F2"/>
    <w:rsid w:val="49F30C7F"/>
    <w:rsid w:val="4B3A4A5C"/>
    <w:rsid w:val="4B6B47C8"/>
    <w:rsid w:val="4BB97F1D"/>
    <w:rsid w:val="4EC34DA0"/>
    <w:rsid w:val="507A150E"/>
    <w:rsid w:val="55DB189A"/>
    <w:rsid w:val="55DB24E9"/>
    <w:rsid w:val="566A1E4F"/>
    <w:rsid w:val="56A42431"/>
    <w:rsid w:val="5B1A157A"/>
    <w:rsid w:val="5B6E0F41"/>
    <w:rsid w:val="5C983263"/>
    <w:rsid w:val="5DBE5816"/>
    <w:rsid w:val="5E7C020A"/>
    <w:rsid w:val="5E80232C"/>
    <w:rsid w:val="5F7162A4"/>
    <w:rsid w:val="623C5A73"/>
    <w:rsid w:val="63A97208"/>
    <w:rsid w:val="63C14F32"/>
    <w:rsid w:val="64900126"/>
    <w:rsid w:val="666916BE"/>
    <w:rsid w:val="66BE0F38"/>
    <w:rsid w:val="67C30B2B"/>
    <w:rsid w:val="68CC3876"/>
    <w:rsid w:val="6AB76B99"/>
    <w:rsid w:val="6AC72062"/>
    <w:rsid w:val="6B7944B4"/>
    <w:rsid w:val="6CD61284"/>
    <w:rsid w:val="6DFC796B"/>
    <w:rsid w:val="73BA1E1B"/>
    <w:rsid w:val="74885930"/>
    <w:rsid w:val="770C67DA"/>
    <w:rsid w:val="77396CF0"/>
    <w:rsid w:val="79293948"/>
    <w:rsid w:val="7BB05499"/>
    <w:rsid w:val="7C855BA4"/>
    <w:rsid w:val="7CF14D9C"/>
    <w:rsid w:val="7F330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0" w:semiHidden="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51"/>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4"/>
    <w:qFormat/>
    <w:uiPriority w:val="0"/>
    <w:pPr>
      <w:keepNext/>
      <w:keepLines/>
      <w:spacing w:line="360" w:lineRule="auto"/>
      <w:jc w:val="center"/>
      <w:outlineLvl w:val="0"/>
    </w:pPr>
    <w:rPr>
      <w:rFonts w:eastAsia="宋体"/>
      <w:b/>
      <w:bCs/>
      <w:kern w:val="44"/>
      <w:sz w:val="32"/>
      <w:szCs w:val="44"/>
    </w:rPr>
  </w:style>
  <w:style w:type="paragraph" w:styleId="3">
    <w:name w:val="heading 2"/>
    <w:basedOn w:val="1"/>
    <w:next w:val="1"/>
    <w:link w:val="3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0"/>
    <w:semiHidden/>
    <w:unhideWhenUsed/>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szCs w:val="22"/>
    </w:rPr>
  </w:style>
  <w:style w:type="paragraph" w:styleId="6">
    <w:name w:val="toc 5"/>
    <w:basedOn w:val="1"/>
    <w:next w:val="1"/>
    <w:unhideWhenUsed/>
    <w:qFormat/>
    <w:uiPriority w:val="39"/>
    <w:pPr>
      <w:ind w:left="1680" w:leftChars="800"/>
    </w:pPr>
    <w:rPr>
      <w:szCs w:val="22"/>
    </w:rPr>
  </w:style>
  <w:style w:type="paragraph" w:styleId="7">
    <w:name w:val="toc 3"/>
    <w:basedOn w:val="1"/>
    <w:next w:val="1"/>
    <w:unhideWhenUsed/>
    <w:qFormat/>
    <w:uiPriority w:val="39"/>
    <w:pPr>
      <w:widowControl/>
      <w:spacing w:after="100" w:line="259" w:lineRule="auto"/>
      <w:ind w:left="440"/>
      <w:jc w:val="left"/>
    </w:pPr>
    <w:rPr>
      <w:rFonts w:cs="Times New Roman"/>
      <w:kern w:val="0"/>
      <w:sz w:val="22"/>
      <w:szCs w:val="22"/>
    </w:rPr>
  </w:style>
  <w:style w:type="paragraph" w:styleId="8">
    <w:name w:val="toc 8"/>
    <w:basedOn w:val="1"/>
    <w:next w:val="1"/>
    <w:unhideWhenUsed/>
    <w:qFormat/>
    <w:uiPriority w:val="39"/>
    <w:pPr>
      <w:ind w:left="2940" w:leftChars="1400"/>
    </w:pPr>
    <w:rPr>
      <w:szCs w:val="22"/>
    </w:rPr>
  </w:style>
  <w:style w:type="paragraph" w:styleId="9">
    <w:name w:val="Balloon Text"/>
    <w:basedOn w:val="1"/>
    <w:link w:val="43"/>
    <w:qFormat/>
    <w:uiPriority w:val="0"/>
    <w:rPr>
      <w:sz w:val="18"/>
      <w:szCs w:val="18"/>
    </w:rPr>
  </w:style>
  <w:style w:type="paragraph" w:styleId="10">
    <w:name w:val="footer"/>
    <w:basedOn w:val="1"/>
    <w:link w:val="29"/>
    <w:qFormat/>
    <w:uiPriority w:val="99"/>
    <w:pPr>
      <w:tabs>
        <w:tab w:val="center" w:pos="4153"/>
        <w:tab w:val="right" w:pos="8306"/>
      </w:tabs>
      <w:snapToGrid w:val="0"/>
      <w:jc w:val="left"/>
    </w:pPr>
    <w:rPr>
      <w:sz w:val="18"/>
      <w:szCs w:val="18"/>
    </w:rPr>
  </w:style>
  <w:style w:type="paragraph" w:styleId="11">
    <w:name w:val="header"/>
    <w:basedOn w:val="1"/>
    <w:link w:val="28"/>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spacing w:line="400" w:lineRule="exact"/>
      <w:jc w:val="left"/>
    </w:pPr>
    <w:rPr>
      <w:rFonts w:eastAsia="宋体" w:cs="Times New Roman"/>
      <w:kern w:val="0"/>
      <w:sz w:val="24"/>
      <w:szCs w:val="22"/>
    </w:rPr>
  </w:style>
  <w:style w:type="paragraph" w:styleId="13">
    <w:name w:val="toc 4"/>
    <w:basedOn w:val="1"/>
    <w:next w:val="1"/>
    <w:qFormat/>
    <w:uiPriority w:val="39"/>
    <w:pPr>
      <w:ind w:left="1260" w:leftChars="600"/>
    </w:pPr>
  </w:style>
  <w:style w:type="paragraph" w:styleId="14">
    <w:name w:val="Subtitle"/>
    <w:basedOn w:val="1"/>
    <w:next w:val="1"/>
    <w:link w:val="42"/>
    <w:qFormat/>
    <w:uiPriority w:val="0"/>
    <w:pPr>
      <w:spacing w:before="240" w:after="60" w:line="312" w:lineRule="auto"/>
      <w:jc w:val="center"/>
      <w:outlineLvl w:val="1"/>
    </w:pPr>
    <w:rPr>
      <w:b/>
      <w:bCs/>
      <w:kern w:val="28"/>
      <w:sz w:val="32"/>
      <w:szCs w:val="32"/>
    </w:rPr>
  </w:style>
  <w:style w:type="paragraph" w:styleId="15">
    <w:name w:val="toc 6"/>
    <w:basedOn w:val="1"/>
    <w:next w:val="1"/>
    <w:unhideWhenUsed/>
    <w:qFormat/>
    <w:uiPriority w:val="39"/>
    <w:pPr>
      <w:ind w:left="2100" w:leftChars="1000"/>
    </w:pPr>
    <w:rPr>
      <w:szCs w:val="22"/>
    </w:rPr>
  </w:style>
  <w:style w:type="paragraph" w:styleId="16">
    <w:name w:val="toc 2"/>
    <w:basedOn w:val="1"/>
    <w:next w:val="1"/>
    <w:unhideWhenUsed/>
    <w:qFormat/>
    <w:uiPriority w:val="39"/>
    <w:pPr>
      <w:widowControl/>
      <w:spacing w:after="100" w:line="259" w:lineRule="auto"/>
      <w:ind w:left="220"/>
      <w:jc w:val="left"/>
    </w:pPr>
    <w:rPr>
      <w:rFonts w:cs="Times New Roman"/>
      <w:kern w:val="0"/>
      <w:sz w:val="22"/>
      <w:szCs w:val="22"/>
    </w:rPr>
  </w:style>
  <w:style w:type="paragraph" w:styleId="17">
    <w:name w:val="toc 9"/>
    <w:basedOn w:val="1"/>
    <w:next w:val="1"/>
    <w:unhideWhenUsed/>
    <w:qFormat/>
    <w:uiPriority w:val="39"/>
    <w:pPr>
      <w:ind w:left="3360" w:leftChars="1600"/>
    </w:pPr>
    <w:rPr>
      <w:szCs w:val="22"/>
    </w:rPr>
  </w:style>
  <w:style w:type="paragraph" w:styleId="18">
    <w:name w:val="Normal (Web)"/>
    <w:basedOn w:val="1"/>
    <w:unhideWhenUsed/>
    <w:qFormat/>
    <w:uiPriority w:val="99"/>
    <w:pPr>
      <w:widowControl/>
      <w:spacing w:beforeAutospacing="1" w:after="100" w:afterAutospacing="1"/>
      <w:jc w:val="left"/>
    </w:pPr>
    <w:rPr>
      <w:rFonts w:ascii="宋体" w:hAnsi="宋体" w:eastAsia="宋体" w:cs="宋体"/>
      <w:kern w:val="0"/>
      <w:sz w:val="24"/>
    </w:rPr>
  </w:style>
  <w:style w:type="paragraph" w:styleId="19">
    <w:name w:val="Title"/>
    <w:basedOn w:val="1"/>
    <w:next w:val="1"/>
    <w:link w:val="36"/>
    <w:qFormat/>
    <w:uiPriority w:val="0"/>
    <w:pPr>
      <w:jc w:val="left"/>
    </w:pPr>
    <w:rPr>
      <w:rFonts w:eastAsia="黑体" w:asciiTheme="majorHAnsi" w:hAnsiTheme="majorHAnsi" w:cstheme="majorBidi"/>
      <w:b/>
      <w:bCs/>
      <w:sz w:val="32"/>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rFonts w:eastAsia="黑体" w:cs="Times New Roman"/>
      <w:b/>
      <w:color w:val="auto"/>
      <w:sz w:val="44"/>
    </w:rPr>
  </w:style>
  <w:style w:type="character" w:styleId="24">
    <w:name w:val="page number"/>
    <w:basedOn w:val="22"/>
    <w:qFormat/>
    <w:uiPriority w:val="0"/>
  </w:style>
  <w:style w:type="character" w:styleId="25">
    <w:name w:val="Hyperlink"/>
    <w:basedOn w:val="22"/>
    <w:unhideWhenUsed/>
    <w:qFormat/>
    <w:uiPriority w:val="99"/>
    <w:rPr>
      <w:color w:val="0563C1" w:themeColor="hyperlink"/>
      <w:u w:val="single"/>
      <w14:textFill>
        <w14:solidFill>
          <w14:schemeClr w14:val="hlink"/>
        </w14:solidFill>
      </w14:textFill>
    </w:rPr>
  </w:style>
  <w:style w:type="character" w:styleId="26">
    <w:name w:val="footnote reference"/>
    <w:basedOn w:val="22"/>
    <w:unhideWhenUsed/>
    <w:qFormat/>
    <w:uiPriority w:val="0"/>
    <w:rPr>
      <w:vertAlign w:val="superscript"/>
    </w:rPr>
  </w:style>
  <w:style w:type="paragraph" w:customStyle="1" w:styleId="27">
    <w:name w:val="TOC 12"/>
    <w:basedOn w:val="1"/>
    <w:next w:val="1"/>
    <w:unhideWhenUsed/>
    <w:qFormat/>
    <w:uiPriority w:val="39"/>
    <w:pPr>
      <w:widowControl/>
      <w:spacing w:after="100" w:line="259" w:lineRule="auto"/>
      <w:jc w:val="left"/>
    </w:pPr>
    <w:rPr>
      <w:rFonts w:eastAsia="黑体" w:cs="Times New Roman"/>
      <w:kern w:val="0"/>
      <w:sz w:val="44"/>
      <w:szCs w:val="22"/>
    </w:rPr>
  </w:style>
  <w:style w:type="character" w:customStyle="1" w:styleId="28">
    <w:name w:val="页眉 字符"/>
    <w:basedOn w:val="22"/>
    <w:link w:val="11"/>
    <w:qFormat/>
    <w:uiPriority w:val="0"/>
    <w:rPr>
      <w:kern w:val="2"/>
      <w:sz w:val="18"/>
      <w:szCs w:val="18"/>
    </w:rPr>
  </w:style>
  <w:style w:type="character" w:customStyle="1" w:styleId="29">
    <w:name w:val="页脚 字符"/>
    <w:basedOn w:val="22"/>
    <w:link w:val="10"/>
    <w:qFormat/>
    <w:uiPriority w:val="99"/>
    <w:rPr>
      <w:kern w:val="2"/>
      <w:sz w:val="18"/>
      <w:szCs w:val="18"/>
    </w:rPr>
  </w:style>
  <w:style w:type="character" w:customStyle="1" w:styleId="30">
    <w:name w:val="页眉 Char"/>
    <w:qFormat/>
    <w:uiPriority w:val="99"/>
    <w:rPr>
      <w:rFonts w:ascii="Tahoma" w:hAnsi="Tahoma"/>
      <w:sz w:val="18"/>
      <w:szCs w:val="18"/>
    </w:r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字符"/>
    <w:basedOn w:val="22"/>
    <w:link w:val="31"/>
    <w:qFormat/>
    <w:uiPriority w:val="1"/>
    <w:rPr>
      <w:sz w:val="22"/>
      <w:szCs w:val="22"/>
    </w:rPr>
  </w:style>
  <w:style w:type="paragraph" w:styleId="33">
    <w:name w:val="List Paragraph"/>
    <w:basedOn w:val="1"/>
    <w:qFormat/>
    <w:uiPriority w:val="34"/>
    <w:pPr>
      <w:ind w:firstLine="420" w:firstLineChars="200"/>
    </w:pPr>
    <w:rPr>
      <w:szCs w:val="22"/>
    </w:rPr>
  </w:style>
  <w:style w:type="character" w:customStyle="1" w:styleId="34">
    <w:name w:val="标题 1 字符"/>
    <w:basedOn w:val="22"/>
    <w:link w:val="2"/>
    <w:qFormat/>
    <w:uiPriority w:val="0"/>
    <w:rPr>
      <w:rFonts w:asciiTheme="minorHAnsi" w:hAnsiTheme="minorHAnsi" w:cstheme="minorBidi"/>
      <w:b/>
      <w:bCs/>
      <w:kern w:val="44"/>
      <w:sz w:val="32"/>
      <w:szCs w:val="44"/>
    </w:rPr>
  </w:style>
  <w:style w:type="character" w:customStyle="1" w:styleId="35">
    <w:name w:val="标题 2 字符"/>
    <w:basedOn w:val="22"/>
    <w:link w:val="3"/>
    <w:qFormat/>
    <w:uiPriority w:val="0"/>
    <w:rPr>
      <w:rFonts w:asciiTheme="majorHAnsi" w:hAnsiTheme="majorHAnsi" w:eastAsiaTheme="majorEastAsia" w:cstheme="majorBidi"/>
      <w:b/>
      <w:bCs/>
      <w:kern w:val="2"/>
      <w:sz w:val="32"/>
      <w:szCs w:val="32"/>
    </w:rPr>
  </w:style>
  <w:style w:type="character" w:customStyle="1" w:styleId="36">
    <w:name w:val="标题 字符"/>
    <w:basedOn w:val="22"/>
    <w:link w:val="19"/>
    <w:qFormat/>
    <w:uiPriority w:val="0"/>
    <w:rPr>
      <w:rFonts w:eastAsia="黑体" w:asciiTheme="majorHAnsi" w:hAnsiTheme="majorHAnsi" w:cstheme="majorBidi"/>
      <w:b/>
      <w:bCs/>
      <w:kern w:val="2"/>
      <w:sz w:val="32"/>
      <w:szCs w:val="32"/>
    </w:rPr>
  </w:style>
  <w:style w:type="paragraph" w:customStyle="1" w:styleId="37">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38">
    <w:name w:val="describe-item-text"/>
    <w:basedOn w:val="22"/>
    <w:qFormat/>
    <w:uiPriority w:val="0"/>
  </w:style>
  <w:style w:type="paragraph" w:customStyle="1" w:styleId="39">
    <w:name w:val="TOC 标题2"/>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40">
    <w:name w:val="标题 3 字符"/>
    <w:basedOn w:val="22"/>
    <w:link w:val="4"/>
    <w:semiHidden/>
    <w:qFormat/>
    <w:uiPriority w:val="0"/>
    <w:rPr>
      <w:rFonts w:asciiTheme="minorHAnsi" w:hAnsiTheme="minorHAnsi" w:eastAsiaTheme="minorEastAsia" w:cstheme="minorBidi"/>
      <w:b/>
      <w:bCs/>
      <w:kern w:val="2"/>
      <w:sz w:val="32"/>
      <w:szCs w:val="32"/>
    </w:rPr>
  </w:style>
  <w:style w:type="paragraph" w:customStyle="1" w:styleId="41">
    <w:name w:val="TOC 标题3"/>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42">
    <w:name w:val="副标题 字符"/>
    <w:basedOn w:val="22"/>
    <w:link w:val="14"/>
    <w:qFormat/>
    <w:uiPriority w:val="0"/>
    <w:rPr>
      <w:rFonts w:asciiTheme="minorHAnsi" w:hAnsiTheme="minorHAnsi" w:eastAsiaTheme="minorEastAsia" w:cstheme="minorBidi"/>
      <w:b/>
      <w:bCs/>
      <w:kern w:val="28"/>
      <w:sz w:val="32"/>
      <w:szCs w:val="32"/>
    </w:rPr>
  </w:style>
  <w:style w:type="character" w:customStyle="1" w:styleId="43">
    <w:name w:val="批注框文本 字符"/>
    <w:basedOn w:val="22"/>
    <w:link w:val="9"/>
    <w:qFormat/>
    <w:uiPriority w:val="0"/>
    <w:rPr>
      <w:kern w:val="2"/>
      <w:sz w:val="18"/>
      <w:szCs w:val="18"/>
    </w:rPr>
  </w:style>
  <w:style w:type="paragraph" w:customStyle="1" w:styleId="44">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table" w:customStyle="1" w:styleId="45">
    <w:name w:val="网格型1"/>
    <w:basedOn w:val="20"/>
    <w:qFormat/>
    <w:uiPriority w:val="0"/>
    <w:pPr>
      <w:widowControl w:val="0"/>
      <w:jc w:val="both"/>
    </w:pPr>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
    <w:name w:val="网格型2"/>
    <w:basedOn w:val="2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网格型3"/>
    <w:basedOn w:val="2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
    <w:name w:val="大章节"/>
    <w:basedOn w:val="19"/>
    <w:link w:val="49"/>
    <w:qFormat/>
    <w:uiPriority w:val="0"/>
    <w:pPr>
      <w:adjustRightInd w:val="0"/>
      <w:snapToGrid w:val="0"/>
      <w:spacing w:line="500" w:lineRule="exact"/>
      <w:outlineLvl w:val="0"/>
    </w:pPr>
    <w:rPr>
      <w:shd w:val="pct10" w:color="auto" w:fill="FFFFFF"/>
    </w:rPr>
  </w:style>
  <w:style w:type="character" w:customStyle="1" w:styleId="49">
    <w:name w:val="大章节 字符"/>
    <w:basedOn w:val="36"/>
    <w:link w:val="48"/>
    <w:qFormat/>
    <w:uiPriority w:val="0"/>
    <w:rPr>
      <w:rFonts w:eastAsia="黑体" w:asciiTheme="majorHAnsi" w:hAnsiTheme="majorHAnsi" w:cstheme="majorBidi"/>
      <w:kern w:val="2"/>
      <w:sz w:val="32"/>
      <w:szCs w:val="32"/>
    </w:rPr>
  </w:style>
  <w:style w:type="character" w:customStyle="1" w:styleId="50">
    <w:name w:val="Unresolved Mention"/>
    <w:basedOn w:val="22"/>
    <w:semiHidden/>
    <w:unhideWhenUsed/>
    <w:qFormat/>
    <w:uiPriority w:val="99"/>
    <w:rPr>
      <w:color w:val="605E5C"/>
      <w:shd w:val="clear" w:color="auto" w:fill="E1DFDD"/>
    </w:rPr>
  </w:style>
  <w:style w:type="character" w:customStyle="1" w:styleId="51">
    <w:name w:val="NormalCharacter"/>
    <w:link w:val="1"/>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glossaryDocument" Target="glossary/document.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0DD61E5320144A2AF35810C9437B1AD"/>
        <w:style w:val=""/>
        <w:category>
          <w:name w:val="常规"/>
          <w:gallery w:val="placeholder"/>
        </w:category>
        <w:types>
          <w:type w:val="bbPlcHdr"/>
        </w:types>
        <w:behaviors>
          <w:behavior w:val="content"/>
        </w:behaviors>
        <w:description w:val=""/>
        <w:guid w:val="{E447A786-9ADD-4C82-863F-B3656B827A7D}"/>
      </w:docPartPr>
      <w:docPartBody>
        <w:p>
          <w:pPr>
            <w:pStyle w:val="4"/>
          </w:pPr>
          <w:r>
            <w:rPr>
              <w:rFonts w:asciiTheme="majorHAnsi" w:hAnsiTheme="majorHAnsi" w:eastAsiaTheme="majorEastAsia" w:cstheme="majorBidi"/>
              <w:caps/>
              <w:color w:val="5B9BD5" w:themeColor="accent1"/>
              <w:sz w:val="80"/>
              <w:szCs w:val="80"/>
              <w:lang w:val="zh-CN"/>
              <w14:textFill>
                <w14:solidFill>
                  <w14:schemeClr w14:val="accent1"/>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6F"/>
    <w:rsid w:val="00001AA2"/>
    <w:rsid w:val="000651F6"/>
    <w:rsid w:val="000C0688"/>
    <w:rsid w:val="001053E1"/>
    <w:rsid w:val="001517D4"/>
    <w:rsid w:val="00296D93"/>
    <w:rsid w:val="002A4B65"/>
    <w:rsid w:val="00354F16"/>
    <w:rsid w:val="00382D05"/>
    <w:rsid w:val="004A6504"/>
    <w:rsid w:val="005C03AB"/>
    <w:rsid w:val="005D1C3D"/>
    <w:rsid w:val="00620450"/>
    <w:rsid w:val="006D0C57"/>
    <w:rsid w:val="006F5DD2"/>
    <w:rsid w:val="00713944"/>
    <w:rsid w:val="008066E4"/>
    <w:rsid w:val="008627DB"/>
    <w:rsid w:val="00886E6F"/>
    <w:rsid w:val="008F77B9"/>
    <w:rsid w:val="0097516F"/>
    <w:rsid w:val="009E252A"/>
    <w:rsid w:val="00A60349"/>
    <w:rsid w:val="00AE6EDC"/>
    <w:rsid w:val="00B509DC"/>
    <w:rsid w:val="00BC62A1"/>
    <w:rsid w:val="00BD0F87"/>
    <w:rsid w:val="00C609DC"/>
    <w:rsid w:val="00C85A80"/>
    <w:rsid w:val="00E61D2C"/>
    <w:rsid w:val="00F93F32"/>
    <w:rsid w:val="00FF2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50DD61E5320144A2AF35810C9437B1AD"/>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184AAA-7ACE-4CE9-A3D2-7B8B136028A3}">
  <ds:schemaRefs/>
</ds:datastoreItem>
</file>

<file path=docProps/app.xml><?xml version="1.0" encoding="utf-8"?>
<Properties xmlns="http://schemas.openxmlformats.org/officeDocument/2006/extended-properties" xmlns:vt="http://schemas.openxmlformats.org/officeDocument/2006/docPropsVTypes">
  <Template>Normal.dotm</Template>
  <Company>胜利幼儿园</Company>
  <Pages>45</Pages>
  <Words>3837</Words>
  <Characters>21871</Characters>
  <Lines>182</Lines>
  <Paragraphs>51</Paragraphs>
  <TotalTime>29</TotalTime>
  <ScaleCrop>false</ScaleCrop>
  <LinksUpToDate>false</LinksUpToDate>
  <CharactersWithSpaces>25657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2020-06-28T09:18:00Z</dcterms:created>
  <dc:creator>hp0</dc:creator>
  <cp:lastModifiedBy>刘丹</cp:lastModifiedBy>
  <cp:lastPrinted>2018-11-26T02:52:00Z</cp:lastPrinted>
  <dcterms:modified xsi:type="dcterms:W3CDTF">2021-09-24T07:12:34Z</dcterms:modified>
  <dc:subject>——在研修</dc:subject>
  <dc:title>聚集贤才，共谋发展</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A9C419BB131142C5A8B4912C9A582857</vt:lpwstr>
  </property>
</Properties>
</file>